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D8C89" w14:textId="77777777" w:rsidR="00216D4D" w:rsidRDefault="00511509">
      <w:pPr>
        <w:pStyle w:val="a3"/>
        <w:rPr>
          <w:rFonts w:ascii="Times New Roman"/>
        </w:rPr>
      </w:pPr>
      <w:r>
        <w:pict w14:anchorId="0D03BAEA">
          <v:rect id="_x0000_s1219" style="position:absolute;margin-left:0;margin-top:0;width:83.65pt;height:842.05pt;z-index:-251632640;mso-position-horizontal-relative:page;mso-position-vertical-relative:page" fillcolor="#0081bb" stroked="f">
            <w10:wrap anchorx="page" anchory="page"/>
          </v:rect>
        </w:pict>
      </w:r>
    </w:p>
    <w:p w14:paraId="10B51C92" w14:textId="77777777" w:rsidR="00216D4D" w:rsidRDefault="00216D4D">
      <w:pPr>
        <w:pStyle w:val="a3"/>
        <w:rPr>
          <w:rFonts w:ascii="Times New Roman"/>
        </w:rPr>
      </w:pPr>
    </w:p>
    <w:p w14:paraId="0F15B461" w14:textId="77777777" w:rsidR="00216D4D" w:rsidRDefault="00216D4D">
      <w:pPr>
        <w:pStyle w:val="a3"/>
        <w:spacing w:before="8"/>
        <w:rPr>
          <w:rFonts w:ascii="Times New Roman"/>
        </w:rPr>
      </w:pPr>
    </w:p>
    <w:p w14:paraId="4EB5AE93" w14:textId="77777777" w:rsidR="00216D4D" w:rsidRDefault="00095595">
      <w:pPr>
        <w:pStyle w:val="a3"/>
        <w:ind w:left="1237"/>
        <w:rPr>
          <w:rFonts w:ascii="Times New Roman"/>
        </w:rPr>
      </w:pPr>
      <w:r>
        <w:rPr>
          <w:rFonts w:ascii="Times New Roman"/>
          <w:noProof/>
          <w:lang w:bidi="ar-SA"/>
        </w:rPr>
        <w:drawing>
          <wp:inline distT="0" distB="0" distL="0" distR="0" wp14:anchorId="632653EF" wp14:editId="506EE91D">
            <wp:extent cx="4348566" cy="822959"/>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4348566" cy="822959"/>
                    </a:xfrm>
                    <a:prstGeom prst="rect">
                      <a:avLst/>
                    </a:prstGeom>
                  </pic:spPr>
                </pic:pic>
              </a:graphicData>
            </a:graphic>
          </wp:inline>
        </w:drawing>
      </w:r>
    </w:p>
    <w:p w14:paraId="2AF7263B" w14:textId="77777777" w:rsidR="00216D4D" w:rsidRDefault="00216D4D">
      <w:pPr>
        <w:pStyle w:val="a3"/>
        <w:rPr>
          <w:rFonts w:ascii="Times New Roman"/>
        </w:rPr>
      </w:pPr>
    </w:p>
    <w:p w14:paraId="666EE5BE" w14:textId="77777777" w:rsidR="00216D4D" w:rsidRDefault="00216D4D">
      <w:pPr>
        <w:pStyle w:val="a3"/>
        <w:rPr>
          <w:rFonts w:ascii="Times New Roman"/>
        </w:rPr>
      </w:pPr>
    </w:p>
    <w:p w14:paraId="4770A25C" w14:textId="77777777" w:rsidR="00216D4D" w:rsidRDefault="00216D4D">
      <w:pPr>
        <w:pStyle w:val="a3"/>
        <w:rPr>
          <w:rFonts w:ascii="Times New Roman"/>
        </w:rPr>
      </w:pPr>
    </w:p>
    <w:p w14:paraId="47117252" w14:textId="77777777" w:rsidR="00216D4D" w:rsidRDefault="00216D4D">
      <w:pPr>
        <w:pStyle w:val="a3"/>
        <w:rPr>
          <w:rFonts w:ascii="Times New Roman"/>
        </w:rPr>
      </w:pPr>
    </w:p>
    <w:p w14:paraId="035B97E6" w14:textId="77777777" w:rsidR="00216D4D" w:rsidRDefault="00216D4D">
      <w:pPr>
        <w:pStyle w:val="a3"/>
        <w:rPr>
          <w:rFonts w:ascii="Times New Roman"/>
        </w:rPr>
      </w:pPr>
    </w:p>
    <w:p w14:paraId="6BDEF971" w14:textId="77777777" w:rsidR="00216D4D" w:rsidRDefault="00216D4D">
      <w:pPr>
        <w:pStyle w:val="a3"/>
        <w:rPr>
          <w:rFonts w:ascii="Times New Roman"/>
        </w:rPr>
      </w:pPr>
    </w:p>
    <w:p w14:paraId="6414484E" w14:textId="77777777" w:rsidR="00216D4D" w:rsidRDefault="00216D4D">
      <w:pPr>
        <w:pStyle w:val="a3"/>
        <w:rPr>
          <w:rFonts w:ascii="Times New Roman"/>
        </w:rPr>
      </w:pPr>
    </w:p>
    <w:p w14:paraId="7926B3AC" w14:textId="77777777" w:rsidR="00216D4D" w:rsidRDefault="00216D4D">
      <w:pPr>
        <w:pStyle w:val="a3"/>
        <w:rPr>
          <w:rFonts w:ascii="Times New Roman"/>
        </w:rPr>
      </w:pPr>
    </w:p>
    <w:p w14:paraId="5CC7B76E" w14:textId="77777777" w:rsidR="00216D4D" w:rsidRDefault="00216D4D">
      <w:pPr>
        <w:pStyle w:val="a3"/>
        <w:rPr>
          <w:rFonts w:ascii="Times New Roman"/>
        </w:rPr>
      </w:pPr>
    </w:p>
    <w:p w14:paraId="74D4F12B" w14:textId="57A9445E" w:rsidR="00216D4D" w:rsidRPr="008F08E6" w:rsidRDefault="008F08E6" w:rsidP="008F08E6">
      <w:pPr>
        <w:pStyle w:val="a3"/>
        <w:tabs>
          <w:tab w:val="left" w:pos="3035"/>
        </w:tabs>
        <w:rPr>
          <w:rFonts w:ascii="Times New Roman" w:hAnsi="Times New Roman" w:cs="Times New Roman"/>
          <w:sz w:val="44"/>
          <w:szCs w:val="44"/>
        </w:rPr>
      </w:pPr>
      <w:r>
        <w:rPr>
          <w:rFonts w:ascii="Times New Roman"/>
        </w:rPr>
        <w:tab/>
      </w:r>
      <w:r w:rsidRPr="008F08E6">
        <w:rPr>
          <w:rFonts w:ascii="Times New Roman" w:hAnsi="Times New Roman" w:cs="Times New Roman"/>
          <w:sz w:val="44"/>
          <w:szCs w:val="44"/>
        </w:rPr>
        <w:t>Инструкция по эксплуатации</w:t>
      </w:r>
    </w:p>
    <w:p w14:paraId="2834E247" w14:textId="77777777" w:rsidR="00216D4D" w:rsidRDefault="00216D4D">
      <w:pPr>
        <w:pStyle w:val="a3"/>
        <w:rPr>
          <w:rFonts w:ascii="Times New Roman"/>
        </w:rPr>
      </w:pPr>
    </w:p>
    <w:p w14:paraId="0FD987C0" w14:textId="77777777" w:rsidR="00216D4D" w:rsidRDefault="00216D4D">
      <w:pPr>
        <w:pStyle w:val="a3"/>
        <w:rPr>
          <w:rFonts w:ascii="Times New Roman"/>
        </w:rPr>
      </w:pPr>
    </w:p>
    <w:p w14:paraId="27398EF1" w14:textId="77777777" w:rsidR="00216D4D" w:rsidRDefault="00216D4D">
      <w:pPr>
        <w:pStyle w:val="a3"/>
        <w:rPr>
          <w:rFonts w:ascii="Times New Roman"/>
        </w:rPr>
      </w:pPr>
    </w:p>
    <w:p w14:paraId="662D843F" w14:textId="77777777" w:rsidR="00216D4D" w:rsidRDefault="00216D4D">
      <w:pPr>
        <w:pStyle w:val="a3"/>
        <w:rPr>
          <w:rFonts w:ascii="Times New Roman"/>
        </w:rPr>
      </w:pPr>
    </w:p>
    <w:p w14:paraId="7B3756C6" w14:textId="77777777" w:rsidR="00216D4D" w:rsidRDefault="00216D4D">
      <w:pPr>
        <w:pStyle w:val="a3"/>
        <w:rPr>
          <w:rFonts w:ascii="Times New Roman"/>
        </w:rPr>
      </w:pPr>
    </w:p>
    <w:p w14:paraId="1508EDBB" w14:textId="77777777" w:rsidR="00216D4D" w:rsidRDefault="00216D4D">
      <w:pPr>
        <w:pStyle w:val="a3"/>
        <w:rPr>
          <w:rFonts w:ascii="Times New Roman"/>
        </w:rPr>
      </w:pPr>
    </w:p>
    <w:p w14:paraId="1294E5E5" w14:textId="77777777" w:rsidR="00216D4D" w:rsidRDefault="00216D4D">
      <w:pPr>
        <w:pStyle w:val="a3"/>
        <w:rPr>
          <w:rFonts w:ascii="Times New Roman"/>
        </w:rPr>
      </w:pPr>
    </w:p>
    <w:p w14:paraId="75443630" w14:textId="77777777" w:rsidR="00216D4D" w:rsidRDefault="00216D4D">
      <w:pPr>
        <w:pStyle w:val="a3"/>
        <w:rPr>
          <w:rFonts w:ascii="Times New Roman"/>
        </w:rPr>
      </w:pPr>
    </w:p>
    <w:p w14:paraId="54DFD1E3" w14:textId="77777777" w:rsidR="00216D4D" w:rsidRDefault="00216D4D">
      <w:pPr>
        <w:pStyle w:val="a3"/>
        <w:rPr>
          <w:rFonts w:ascii="Times New Roman"/>
        </w:rPr>
      </w:pPr>
    </w:p>
    <w:p w14:paraId="2983D472" w14:textId="77777777" w:rsidR="00216D4D" w:rsidRDefault="00216D4D">
      <w:pPr>
        <w:pStyle w:val="a3"/>
        <w:rPr>
          <w:rFonts w:ascii="Times New Roman"/>
        </w:rPr>
      </w:pPr>
    </w:p>
    <w:p w14:paraId="4179F13B" w14:textId="77777777" w:rsidR="00216D4D" w:rsidRDefault="00216D4D">
      <w:pPr>
        <w:pStyle w:val="a3"/>
        <w:rPr>
          <w:rFonts w:ascii="Times New Roman"/>
        </w:rPr>
      </w:pPr>
    </w:p>
    <w:p w14:paraId="7E2839C6" w14:textId="77777777" w:rsidR="00216D4D" w:rsidRDefault="00216D4D">
      <w:pPr>
        <w:pStyle w:val="a3"/>
        <w:rPr>
          <w:rFonts w:ascii="Times New Roman"/>
        </w:rPr>
      </w:pPr>
    </w:p>
    <w:p w14:paraId="683D5CDC" w14:textId="77777777" w:rsidR="00216D4D" w:rsidRDefault="00216D4D">
      <w:pPr>
        <w:pStyle w:val="a3"/>
        <w:rPr>
          <w:rFonts w:ascii="Times New Roman"/>
        </w:rPr>
      </w:pPr>
    </w:p>
    <w:p w14:paraId="15204E8C" w14:textId="77777777" w:rsidR="00216D4D" w:rsidRDefault="00216D4D">
      <w:pPr>
        <w:pStyle w:val="a3"/>
        <w:rPr>
          <w:rFonts w:ascii="Times New Roman"/>
        </w:rPr>
      </w:pPr>
    </w:p>
    <w:p w14:paraId="1372168C" w14:textId="77777777" w:rsidR="00216D4D" w:rsidRDefault="00216D4D">
      <w:pPr>
        <w:pStyle w:val="a3"/>
        <w:rPr>
          <w:rFonts w:ascii="Times New Roman"/>
        </w:rPr>
      </w:pPr>
    </w:p>
    <w:p w14:paraId="1AD7A97E" w14:textId="77777777" w:rsidR="00216D4D" w:rsidRDefault="00216D4D">
      <w:pPr>
        <w:pStyle w:val="a3"/>
        <w:rPr>
          <w:rFonts w:ascii="Times New Roman"/>
        </w:rPr>
      </w:pPr>
    </w:p>
    <w:p w14:paraId="5E8DF5D4" w14:textId="77777777" w:rsidR="00216D4D" w:rsidRDefault="00216D4D">
      <w:pPr>
        <w:pStyle w:val="a3"/>
        <w:rPr>
          <w:rFonts w:ascii="Times New Roman"/>
        </w:rPr>
      </w:pPr>
    </w:p>
    <w:p w14:paraId="071CA28E" w14:textId="77777777" w:rsidR="00216D4D" w:rsidRDefault="00216D4D">
      <w:pPr>
        <w:pStyle w:val="a3"/>
        <w:rPr>
          <w:rFonts w:ascii="Times New Roman"/>
        </w:rPr>
      </w:pPr>
    </w:p>
    <w:p w14:paraId="7094E192" w14:textId="77777777" w:rsidR="00216D4D" w:rsidRDefault="00095595">
      <w:pPr>
        <w:spacing w:before="245"/>
        <w:ind w:left="1172"/>
        <w:rPr>
          <w:sz w:val="36"/>
        </w:rPr>
      </w:pPr>
      <w:r>
        <w:rPr>
          <w:color w:val="006FC0"/>
          <w:sz w:val="36"/>
        </w:rPr>
        <w:t>Батарейный монитор</w:t>
      </w:r>
    </w:p>
    <w:p w14:paraId="1A9EA2E4" w14:textId="77777777" w:rsidR="00216D4D" w:rsidRDefault="00095595">
      <w:pPr>
        <w:spacing w:before="262"/>
        <w:ind w:left="1340" w:right="6966"/>
        <w:rPr>
          <w:sz w:val="40"/>
        </w:rPr>
      </w:pPr>
      <w:r>
        <w:rPr>
          <w:color w:val="808080"/>
          <w:sz w:val="40"/>
        </w:rPr>
        <w:t>BMV-700 BMV-700H BMV-702</w:t>
      </w:r>
    </w:p>
    <w:p w14:paraId="52DBBA40" w14:textId="77777777" w:rsidR="00216D4D" w:rsidRDefault="00216D4D">
      <w:pPr>
        <w:rPr>
          <w:sz w:val="40"/>
        </w:rPr>
        <w:sectPr w:rsidR="00216D4D">
          <w:type w:val="continuous"/>
          <w:pgSz w:w="11910" w:h="16850"/>
          <w:pgMar w:top="0" w:right="820" w:bottom="0" w:left="820" w:header="720" w:footer="720" w:gutter="0"/>
          <w:cols w:space="720"/>
        </w:sectPr>
      </w:pPr>
    </w:p>
    <w:p w14:paraId="528516A5" w14:textId="77777777" w:rsidR="00216D4D" w:rsidRDefault="00216D4D">
      <w:pPr>
        <w:pStyle w:val="a3"/>
        <w:spacing w:before="4"/>
        <w:rPr>
          <w:rFonts w:ascii="Times New Roman"/>
          <w:sz w:val="17"/>
        </w:rPr>
      </w:pPr>
    </w:p>
    <w:p w14:paraId="56C29946" w14:textId="78B1F727" w:rsidR="00216D4D" w:rsidRDefault="00511509">
      <w:pPr>
        <w:pStyle w:val="2"/>
        <w:numPr>
          <w:ilvl w:val="0"/>
          <w:numId w:val="20"/>
        </w:numPr>
        <w:tabs>
          <w:tab w:val="left" w:pos="787"/>
        </w:tabs>
        <w:spacing w:before="74"/>
      </w:pPr>
      <w:r>
        <w:pict w14:anchorId="4B903363">
          <v:shapetype id="_x0000_t202" coordsize="21600,21600" o:spt="202" path="m,l,21600r21600,l21600,xe">
            <v:stroke joinstyle="miter"/>
            <v:path gradientshapeok="t" o:connecttype="rect"/>
          </v:shapetype>
          <v:shape id="_x0000_s1210" type="#_x0000_t202" style="position:absolute;left:0;text-align:left;margin-left:550.7pt;margin-top:87.3pt;width:14.35pt;height:17.85pt;z-index:251610112;mso-position-horizontal-relative:page;mso-position-vertical-relative:page" filled="f" stroked="f">
            <v:textbox style="layout-flow:vertical" inset="0,0,0,0">
              <w:txbxContent>
                <w:p w14:paraId="0D686A3D" w14:textId="77777777" w:rsidR="00706AFB" w:rsidRDefault="00706AFB">
                  <w:pPr>
                    <w:spacing w:before="13"/>
                    <w:ind w:left="20"/>
                    <w:rPr>
                      <w:b/>
                    </w:rPr>
                  </w:pPr>
                  <w:r>
                    <w:rPr>
                      <w:b/>
                      <w:color w:val="FFFFFF"/>
                    </w:rPr>
                    <w:t>RU</w:t>
                  </w:r>
                </w:p>
              </w:txbxContent>
            </v:textbox>
            <w10:wrap anchorx="page" anchory="page"/>
          </v:shape>
        </w:pict>
      </w:r>
      <w:r>
        <w:pict w14:anchorId="761032FB">
          <v:shape id="_x0000_s1209" type="#_x0000_t202" style="position:absolute;left:0;text-align:left;margin-left:550.7pt;margin-top:128.6pt;width:14.35pt;height:52.15pt;z-index:251611136;mso-position-horizontal-relative:page;mso-position-vertical-relative:page" filled="f" stroked="f">
            <v:textbox style="layout-flow:vertical" inset="0,0,0,0">
              <w:txbxContent>
                <w:p w14:paraId="66A56C92" w14:textId="77777777" w:rsidR="00706AFB" w:rsidRDefault="00706AFB">
                  <w:pPr>
                    <w:spacing w:before="13"/>
                    <w:ind w:left="20"/>
                    <w:rPr>
                      <w:b/>
                    </w:rPr>
                  </w:pPr>
                  <w:proofErr w:type="spellStart"/>
                  <w:r>
                    <w:rPr>
                      <w:b/>
                      <w:color w:val="FFFFFF"/>
                    </w:rPr>
                    <w:t>Appendix</w:t>
                  </w:r>
                  <w:proofErr w:type="spellEnd"/>
                </w:p>
              </w:txbxContent>
            </v:textbox>
            <w10:wrap anchorx="page" anchory="page"/>
          </v:shape>
        </w:pict>
      </w:r>
      <w:r w:rsidR="00095595">
        <w:t>КРАТКОЕ РУКОВОДСТВО</w:t>
      </w:r>
    </w:p>
    <w:p w14:paraId="027EEA66" w14:textId="77777777" w:rsidR="00216D4D" w:rsidRDefault="00095595">
      <w:pPr>
        <w:pStyle w:val="a4"/>
        <w:numPr>
          <w:ilvl w:val="1"/>
          <w:numId w:val="20"/>
        </w:numPr>
        <w:tabs>
          <w:tab w:val="left" w:pos="955"/>
        </w:tabs>
        <w:spacing w:before="3"/>
        <w:rPr>
          <w:sz w:val="20"/>
        </w:rPr>
      </w:pPr>
      <w:r>
        <w:rPr>
          <w:sz w:val="20"/>
        </w:rPr>
        <w:t>Емкость</w:t>
      </w:r>
      <w:r>
        <w:rPr>
          <w:spacing w:val="-2"/>
          <w:sz w:val="20"/>
        </w:rPr>
        <w:t xml:space="preserve"> </w:t>
      </w:r>
      <w:r>
        <w:rPr>
          <w:sz w:val="20"/>
        </w:rPr>
        <w:t>аккумулятора</w:t>
      </w:r>
    </w:p>
    <w:p w14:paraId="59F307F8" w14:textId="77777777" w:rsidR="00216D4D" w:rsidRDefault="00095595">
      <w:pPr>
        <w:pStyle w:val="a4"/>
        <w:numPr>
          <w:ilvl w:val="1"/>
          <w:numId w:val="20"/>
        </w:numPr>
        <w:tabs>
          <w:tab w:val="left" w:pos="952"/>
        </w:tabs>
        <w:spacing w:line="229" w:lineRule="exact"/>
        <w:ind w:left="951" w:hanging="331"/>
        <w:rPr>
          <w:sz w:val="20"/>
        </w:rPr>
      </w:pPr>
      <w:r>
        <w:rPr>
          <w:sz w:val="20"/>
        </w:rPr>
        <w:t>Дополнительный вход (только</w:t>
      </w:r>
      <w:r>
        <w:rPr>
          <w:spacing w:val="-2"/>
          <w:sz w:val="20"/>
        </w:rPr>
        <w:t xml:space="preserve"> </w:t>
      </w:r>
      <w:r>
        <w:rPr>
          <w:sz w:val="20"/>
        </w:rPr>
        <w:t>BMV-702)</w:t>
      </w:r>
    </w:p>
    <w:p w14:paraId="5B85A8C9" w14:textId="77777777" w:rsidR="00216D4D" w:rsidRDefault="00095595">
      <w:pPr>
        <w:pStyle w:val="a4"/>
        <w:numPr>
          <w:ilvl w:val="1"/>
          <w:numId w:val="20"/>
        </w:numPr>
        <w:tabs>
          <w:tab w:val="left" w:pos="955"/>
        </w:tabs>
        <w:spacing w:line="229" w:lineRule="exact"/>
        <w:rPr>
          <w:sz w:val="20"/>
        </w:rPr>
      </w:pPr>
      <w:r>
        <w:rPr>
          <w:sz w:val="20"/>
        </w:rPr>
        <w:t>Важные функции - сочетание</w:t>
      </w:r>
      <w:r>
        <w:rPr>
          <w:spacing w:val="-1"/>
          <w:sz w:val="20"/>
        </w:rPr>
        <w:t xml:space="preserve"> </w:t>
      </w:r>
      <w:r>
        <w:rPr>
          <w:sz w:val="20"/>
        </w:rPr>
        <w:t>кнопок</w:t>
      </w:r>
    </w:p>
    <w:p w14:paraId="31A902E2" w14:textId="77777777" w:rsidR="00216D4D" w:rsidRDefault="00216D4D">
      <w:pPr>
        <w:pStyle w:val="a3"/>
        <w:spacing w:before="10"/>
        <w:rPr>
          <w:sz w:val="19"/>
        </w:rPr>
      </w:pPr>
    </w:p>
    <w:p w14:paraId="3BE0661A" w14:textId="77777777" w:rsidR="00216D4D" w:rsidRDefault="00095595">
      <w:pPr>
        <w:pStyle w:val="2"/>
        <w:numPr>
          <w:ilvl w:val="0"/>
          <w:numId w:val="20"/>
        </w:numPr>
        <w:tabs>
          <w:tab w:val="left" w:pos="787"/>
        </w:tabs>
      </w:pPr>
      <w:r>
        <w:t>НОРМАЛЬНЫЙ РЕЖИМ</w:t>
      </w:r>
      <w:r>
        <w:rPr>
          <w:spacing w:val="5"/>
        </w:rPr>
        <w:t xml:space="preserve"> </w:t>
      </w:r>
      <w:r>
        <w:t>РАБОТЫ</w:t>
      </w:r>
    </w:p>
    <w:p w14:paraId="2AB9D0A8" w14:textId="77777777" w:rsidR="00216D4D" w:rsidRDefault="00095595">
      <w:pPr>
        <w:pStyle w:val="a4"/>
        <w:numPr>
          <w:ilvl w:val="1"/>
          <w:numId w:val="20"/>
        </w:numPr>
        <w:tabs>
          <w:tab w:val="left" w:pos="952"/>
        </w:tabs>
        <w:spacing w:before="3"/>
        <w:ind w:left="951" w:hanging="331"/>
        <w:rPr>
          <w:sz w:val="20"/>
        </w:rPr>
      </w:pPr>
      <w:r>
        <w:rPr>
          <w:sz w:val="20"/>
        </w:rPr>
        <w:t>Обзор считываемых</w:t>
      </w:r>
      <w:r>
        <w:rPr>
          <w:spacing w:val="1"/>
          <w:sz w:val="20"/>
        </w:rPr>
        <w:t xml:space="preserve"> </w:t>
      </w:r>
      <w:r>
        <w:rPr>
          <w:sz w:val="20"/>
        </w:rPr>
        <w:t>данных</w:t>
      </w:r>
    </w:p>
    <w:p w14:paraId="3586955F" w14:textId="77777777" w:rsidR="00216D4D" w:rsidRDefault="00095595">
      <w:pPr>
        <w:pStyle w:val="a4"/>
        <w:numPr>
          <w:ilvl w:val="1"/>
          <w:numId w:val="20"/>
        </w:numPr>
        <w:tabs>
          <w:tab w:val="left" w:pos="952"/>
        </w:tabs>
        <w:spacing w:before="1"/>
        <w:ind w:left="951" w:hanging="331"/>
        <w:rPr>
          <w:sz w:val="20"/>
        </w:rPr>
      </w:pPr>
      <w:r>
        <w:rPr>
          <w:sz w:val="20"/>
        </w:rPr>
        <w:t>Синхронизация BMV</w:t>
      </w:r>
    </w:p>
    <w:p w14:paraId="071D3D46" w14:textId="77777777" w:rsidR="00216D4D" w:rsidRDefault="00095595">
      <w:pPr>
        <w:pStyle w:val="a4"/>
        <w:numPr>
          <w:ilvl w:val="1"/>
          <w:numId w:val="20"/>
        </w:numPr>
        <w:tabs>
          <w:tab w:val="left" w:pos="952"/>
        </w:tabs>
        <w:ind w:left="951" w:hanging="331"/>
        <w:rPr>
          <w:sz w:val="20"/>
        </w:rPr>
      </w:pPr>
      <w:r>
        <w:rPr>
          <w:sz w:val="20"/>
        </w:rPr>
        <w:t>Общие</w:t>
      </w:r>
      <w:r>
        <w:rPr>
          <w:spacing w:val="-2"/>
          <w:sz w:val="20"/>
        </w:rPr>
        <w:t xml:space="preserve"> </w:t>
      </w:r>
      <w:r>
        <w:rPr>
          <w:sz w:val="20"/>
        </w:rPr>
        <w:t>проблемы</w:t>
      </w:r>
    </w:p>
    <w:p w14:paraId="07C45F27" w14:textId="77777777" w:rsidR="00216D4D" w:rsidRDefault="00216D4D">
      <w:pPr>
        <w:pStyle w:val="a3"/>
        <w:spacing w:before="7"/>
        <w:rPr>
          <w:sz w:val="19"/>
        </w:rPr>
      </w:pPr>
    </w:p>
    <w:p w14:paraId="138321E7" w14:textId="77777777" w:rsidR="00216D4D" w:rsidRDefault="00095595">
      <w:pPr>
        <w:pStyle w:val="2"/>
        <w:numPr>
          <w:ilvl w:val="0"/>
          <w:numId w:val="20"/>
        </w:numPr>
        <w:tabs>
          <w:tab w:val="left" w:pos="787"/>
        </w:tabs>
      </w:pPr>
      <w:r>
        <w:t>ОСОБЕННОСТИ И ФУНКЦИОНАЛЬНЫЕ</w:t>
      </w:r>
      <w:r>
        <w:rPr>
          <w:spacing w:val="-1"/>
        </w:rPr>
        <w:t xml:space="preserve"> </w:t>
      </w:r>
      <w:r>
        <w:t>ВОЗМОЖНОСТИ</w:t>
      </w:r>
    </w:p>
    <w:p w14:paraId="28B86061" w14:textId="77777777" w:rsidR="00216D4D" w:rsidRDefault="00095595">
      <w:pPr>
        <w:pStyle w:val="a4"/>
        <w:numPr>
          <w:ilvl w:val="1"/>
          <w:numId w:val="20"/>
        </w:numPr>
        <w:tabs>
          <w:tab w:val="left" w:pos="952"/>
        </w:tabs>
        <w:spacing w:before="3"/>
        <w:ind w:left="951" w:hanging="331"/>
        <w:rPr>
          <w:sz w:val="20"/>
        </w:rPr>
      </w:pPr>
      <w:r>
        <w:rPr>
          <w:sz w:val="20"/>
        </w:rPr>
        <w:t>Особенности трех моделей</w:t>
      </w:r>
      <w:r>
        <w:rPr>
          <w:spacing w:val="-3"/>
          <w:sz w:val="20"/>
        </w:rPr>
        <w:t xml:space="preserve"> </w:t>
      </w:r>
      <w:r>
        <w:rPr>
          <w:sz w:val="20"/>
        </w:rPr>
        <w:t>BMV</w:t>
      </w:r>
    </w:p>
    <w:p w14:paraId="44562B53" w14:textId="77777777" w:rsidR="00216D4D" w:rsidRDefault="00095595">
      <w:pPr>
        <w:pStyle w:val="a4"/>
        <w:numPr>
          <w:ilvl w:val="1"/>
          <w:numId w:val="20"/>
        </w:numPr>
        <w:tabs>
          <w:tab w:val="left" w:pos="952"/>
        </w:tabs>
        <w:spacing w:before="1"/>
        <w:ind w:left="951" w:hanging="331"/>
        <w:rPr>
          <w:sz w:val="20"/>
        </w:rPr>
      </w:pPr>
      <w:r>
        <w:rPr>
          <w:sz w:val="20"/>
        </w:rPr>
        <w:t>Почему Вы должны следить за</w:t>
      </w:r>
      <w:r>
        <w:rPr>
          <w:spacing w:val="-5"/>
          <w:sz w:val="20"/>
        </w:rPr>
        <w:t xml:space="preserve"> </w:t>
      </w:r>
      <w:r>
        <w:rPr>
          <w:sz w:val="20"/>
        </w:rPr>
        <w:t>батареей?</w:t>
      </w:r>
    </w:p>
    <w:p w14:paraId="38C8F0EF" w14:textId="77777777" w:rsidR="00216D4D" w:rsidRDefault="00095595">
      <w:pPr>
        <w:pStyle w:val="a4"/>
        <w:numPr>
          <w:ilvl w:val="1"/>
          <w:numId w:val="20"/>
        </w:numPr>
        <w:tabs>
          <w:tab w:val="left" w:pos="954"/>
        </w:tabs>
        <w:spacing w:line="229" w:lineRule="exact"/>
        <w:ind w:left="953" w:hanging="333"/>
        <w:rPr>
          <w:sz w:val="20"/>
        </w:rPr>
      </w:pPr>
      <w:r>
        <w:rPr>
          <w:sz w:val="20"/>
        </w:rPr>
        <w:t>Каким, образом работает</w:t>
      </w:r>
      <w:r>
        <w:rPr>
          <w:spacing w:val="5"/>
          <w:sz w:val="20"/>
        </w:rPr>
        <w:t xml:space="preserve"> </w:t>
      </w:r>
      <w:r>
        <w:rPr>
          <w:sz w:val="20"/>
        </w:rPr>
        <w:t>BMV?</w:t>
      </w:r>
    </w:p>
    <w:p w14:paraId="0FCFDC3D" w14:textId="77777777" w:rsidR="00216D4D" w:rsidRDefault="00095595">
      <w:pPr>
        <w:pStyle w:val="a4"/>
        <w:numPr>
          <w:ilvl w:val="2"/>
          <w:numId w:val="20"/>
        </w:numPr>
        <w:tabs>
          <w:tab w:val="left" w:pos="1120"/>
        </w:tabs>
        <w:spacing w:line="228" w:lineRule="exact"/>
        <w:ind w:hanging="499"/>
        <w:rPr>
          <w:i/>
          <w:sz w:val="20"/>
        </w:rPr>
      </w:pPr>
      <w:r>
        <w:rPr>
          <w:i/>
          <w:sz w:val="20"/>
        </w:rPr>
        <w:t>О емкости батареи и скорости</w:t>
      </w:r>
      <w:r>
        <w:rPr>
          <w:i/>
          <w:spacing w:val="1"/>
          <w:sz w:val="20"/>
        </w:rPr>
        <w:t xml:space="preserve"> </w:t>
      </w:r>
      <w:r>
        <w:rPr>
          <w:i/>
          <w:sz w:val="20"/>
        </w:rPr>
        <w:t>разряда</w:t>
      </w:r>
    </w:p>
    <w:p w14:paraId="3440DAB7" w14:textId="77777777" w:rsidR="00216D4D" w:rsidRDefault="00095595">
      <w:pPr>
        <w:pStyle w:val="a4"/>
        <w:numPr>
          <w:ilvl w:val="2"/>
          <w:numId w:val="20"/>
        </w:numPr>
        <w:tabs>
          <w:tab w:val="left" w:pos="1120"/>
        </w:tabs>
        <w:spacing w:line="229" w:lineRule="exact"/>
        <w:ind w:hanging="499"/>
        <w:rPr>
          <w:i/>
          <w:sz w:val="20"/>
        </w:rPr>
      </w:pPr>
      <w:r>
        <w:rPr>
          <w:i/>
          <w:sz w:val="20"/>
        </w:rPr>
        <w:t>Об эффективности заряда</w:t>
      </w:r>
      <w:r>
        <w:rPr>
          <w:i/>
          <w:spacing w:val="1"/>
          <w:sz w:val="20"/>
        </w:rPr>
        <w:t xml:space="preserve"> </w:t>
      </w:r>
      <w:r>
        <w:rPr>
          <w:i/>
          <w:sz w:val="20"/>
        </w:rPr>
        <w:t>(CEF)</w:t>
      </w:r>
    </w:p>
    <w:p w14:paraId="37136E0E" w14:textId="77777777" w:rsidR="00216D4D" w:rsidRDefault="00095595">
      <w:pPr>
        <w:pStyle w:val="a4"/>
        <w:numPr>
          <w:ilvl w:val="1"/>
          <w:numId w:val="19"/>
        </w:numPr>
        <w:tabs>
          <w:tab w:val="left" w:pos="952"/>
        </w:tabs>
        <w:spacing w:before="3"/>
        <w:ind w:hanging="331"/>
        <w:rPr>
          <w:sz w:val="20"/>
        </w:rPr>
      </w:pPr>
      <w:r>
        <w:rPr>
          <w:sz w:val="20"/>
        </w:rPr>
        <w:t>Параметры отображения состояния заряда батарей</w:t>
      </w:r>
    </w:p>
    <w:p w14:paraId="7F71E52D" w14:textId="77777777" w:rsidR="00216D4D" w:rsidRDefault="00095595">
      <w:pPr>
        <w:pStyle w:val="a4"/>
        <w:numPr>
          <w:ilvl w:val="1"/>
          <w:numId w:val="19"/>
        </w:numPr>
        <w:tabs>
          <w:tab w:val="left" w:pos="952"/>
        </w:tabs>
        <w:spacing w:before="1"/>
        <w:ind w:hanging="331"/>
        <w:rPr>
          <w:sz w:val="20"/>
        </w:rPr>
      </w:pPr>
      <w:r>
        <w:rPr>
          <w:sz w:val="20"/>
        </w:rPr>
        <w:t>Исторические</w:t>
      </w:r>
      <w:r>
        <w:rPr>
          <w:spacing w:val="1"/>
          <w:sz w:val="20"/>
        </w:rPr>
        <w:t xml:space="preserve"> </w:t>
      </w:r>
      <w:r>
        <w:rPr>
          <w:sz w:val="20"/>
        </w:rPr>
        <w:t>данные</w:t>
      </w:r>
    </w:p>
    <w:p w14:paraId="4F71E43C" w14:textId="77777777" w:rsidR="00216D4D" w:rsidRDefault="00095595">
      <w:pPr>
        <w:pStyle w:val="a4"/>
        <w:numPr>
          <w:ilvl w:val="1"/>
          <w:numId w:val="19"/>
        </w:numPr>
        <w:tabs>
          <w:tab w:val="left" w:pos="952"/>
        </w:tabs>
        <w:ind w:hanging="331"/>
        <w:rPr>
          <w:sz w:val="20"/>
        </w:rPr>
      </w:pPr>
      <w:r>
        <w:rPr>
          <w:sz w:val="20"/>
        </w:rPr>
        <w:t>Использование альтернативных</w:t>
      </w:r>
      <w:r>
        <w:rPr>
          <w:spacing w:val="3"/>
          <w:sz w:val="20"/>
        </w:rPr>
        <w:t xml:space="preserve"> </w:t>
      </w:r>
      <w:r>
        <w:rPr>
          <w:sz w:val="20"/>
        </w:rPr>
        <w:t>шунтов</w:t>
      </w:r>
    </w:p>
    <w:p w14:paraId="5F4DB96C" w14:textId="77777777" w:rsidR="00216D4D" w:rsidRDefault="00095595">
      <w:pPr>
        <w:pStyle w:val="a4"/>
        <w:numPr>
          <w:ilvl w:val="1"/>
          <w:numId w:val="19"/>
        </w:numPr>
        <w:tabs>
          <w:tab w:val="left" w:pos="955"/>
        </w:tabs>
        <w:spacing w:before="1"/>
        <w:ind w:left="954" w:hanging="334"/>
        <w:rPr>
          <w:sz w:val="20"/>
        </w:rPr>
      </w:pPr>
      <w:r>
        <w:rPr>
          <w:sz w:val="20"/>
        </w:rPr>
        <w:t>Автоматическое определение номинального напряжения</w:t>
      </w:r>
      <w:r>
        <w:rPr>
          <w:spacing w:val="2"/>
          <w:sz w:val="20"/>
        </w:rPr>
        <w:t xml:space="preserve"> </w:t>
      </w:r>
      <w:r>
        <w:rPr>
          <w:sz w:val="20"/>
        </w:rPr>
        <w:t>системы</w:t>
      </w:r>
    </w:p>
    <w:p w14:paraId="43CF4617" w14:textId="77777777" w:rsidR="00216D4D" w:rsidRDefault="00095595">
      <w:pPr>
        <w:pStyle w:val="a4"/>
        <w:numPr>
          <w:ilvl w:val="1"/>
          <w:numId w:val="19"/>
        </w:numPr>
        <w:tabs>
          <w:tab w:val="left" w:pos="952"/>
        </w:tabs>
        <w:spacing w:line="229" w:lineRule="exact"/>
        <w:ind w:hanging="331"/>
        <w:rPr>
          <w:sz w:val="20"/>
        </w:rPr>
      </w:pPr>
      <w:r>
        <w:rPr>
          <w:sz w:val="20"/>
        </w:rPr>
        <w:t>Сигнализация, зуммер и</w:t>
      </w:r>
      <w:r>
        <w:rPr>
          <w:spacing w:val="-2"/>
          <w:sz w:val="20"/>
        </w:rPr>
        <w:t xml:space="preserve"> </w:t>
      </w:r>
      <w:r>
        <w:rPr>
          <w:sz w:val="20"/>
        </w:rPr>
        <w:t>реле</w:t>
      </w:r>
    </w:p>
    <w:p w14:paraId="01C0C2BE" w14:textId="77777777" w:rsidR="00216D4D" w:rsidRDefault="00095595">
      <w:pPr>
        <w:pStyle w:val="a4"/>
        <w:numPr>
          <w:ilvl w:val="1"/>
          <w:numId w:val="19"/>
        </w:numPr>
        <w:tabs>
          <w:tab w:val="left" w:pos="952"/>
        </w:tabs>
        <w:spacing w:line="228" w:lineRule="exact"/>
        <w:ind w:hanging="331"/>
        <w:rPr>
          <w:sz w:val="20"/>
        </w:rPr>
      </w:pPr>
      <w:r>
        <w:rPr>
          <w:sz w:val="20"/>
        </w:rPr>
        <w:t>Параметры</w:t>
      </w:r>
      <w:r>
        <w:rPr>
          <w:spacing w:val="1"/>
          <w:sz w:val="20"/>
        </w:rPr>
        <w:t xml:space="preserve"> </w:t>
      </w:r>
      <w:r>
        <w:rPr>
          <w:sz w:val="20"/>
        </w:rPr>
        <w:t>интерфейса</w:t>
      </w:r>
    </w:p>
    <w:p w14:paraId="5AFB9317" w14:textId="77777777" w:rsidR="00216D4D" w:rsidRDefault="00095595">
      <w:pPr>
        <w:pStyle w:val="a4"/>
        <w:numPr>
          <w:ilvl w:val="2"/>
          <w:numId w:val="19"/>
        </w:numPr>
        <w:tabs>
          <w:tab w:val="left" w:pos="1120"/>
        </w:tabs>
        <w:spacing w:line="229" w:lineRule="exact"/>
        <w:ind w:hanging="499"/>
        <w:rPr>
          <w:i/>
          <w:sz w:val="20"/>
        </w:rPr>
      </w:pPr>
      <w:r>
        <w:rPr>
          <w:i/>
          <w:sz w:val="20"/>
        </w:rPr>
        <w:t>Программы для</w:t>
      </w:r>
      <w:r>
        <w:rPr>
          <w:i/>
          <w:spacing w:val="-4"/>
          <w:sz w:val="20"/>
        </w:rPr>
        <w:t xml:space="preserve"> </w:t>
      </w:r>
      <w:r>
        <w:rPr>
          <w:i/>
          <w:sz w:val="20"/>
        </w:rPr>
        <w:t>ПК</w:t>
      </w:r>
    </w:p>
    <w:p w14:paraId="0046CFAC" w14:textId="77777777" w:rsidR="00216D4D" w:rsidRDefault="00095595">
      <w:pPr>
        <w:pStyle w:val="a4"/>
        <w:numPr>
          <w:ilvl w:val="2"/>
          <w:numId w:val="19"/>
        </w:numPr>
        <w:tabs>
          <w:tab w:val="left" w:pos="1120"/>
        </w:tabs>
        <w:spacing w:before="1"/>
        <w:ind w:hanging="499"/>
        <w:rPr>
          <w:i/>
          <w:sz w:val="20"/>
        </w:rPr>
      </w:pPr>
      <w:r>
        <w:rPr>
          <w:i/>
          <w:sz w:val="20"/>
        </w:rPr>
        <w:t>Дисплей и удаленный</w:t>
      </w:r>
      <w:r>
        <w:rPr>
          <w:i/>
          <w:spacing w:val="-4"/>
          <w:sz w:val="20"/>
        </w:rPr>
        <w:t xml:space="preserve"> </w:t>
      </w:r>
      <w:r>
        <w:rPr>
          <w:i/>
          <w:sz w:val="20"/>
        </w:rPr>
        <w:t>мониторинг</w:t>
      </w:r>
    </w:p>
    <w:p w14:paraId="3799BCB2" w14:textId="77777777" w:rsidR="00216D4D" w:rsidRDefault="00095595">
      <w:pPr>
        <w:pStyle w:val="a4"/>
        <w:numPr>
          <w:ilvl w:val="2"/>
          <w:numId w:val="19"/>
        </w:numPr>
        <w:tabs>
          <w:tab w:val="left" w:pos="1120"/>
        </w:tabs>
        <w:ind w:hanging="499"/>
        <w:rPr>
          <w:i/>
          <w:sz w:val="20"/>
        </w:rPr>
      </w:pPr>
      <w:r>
        <w:rPr>
          <w:i/>
          <w:sz w:val="20"/>
        </w:rPr>
        <w:t>Пользовательская интеграция (требуется</w:t>
      </w:r>
      <w:r>
        <w:rPr>
          <w:i/>
          <w:spacing w:val="-1"/>
          <w:sz w:val="20"/>
        </w:rPr>
        <w:t xml:space="preserve"> </w:t>
      </w:r>
      <w:r>
        <w:rPr>
          <w:i/>
          <w:sz w:val="20"/>
        </w:rPr>
        <w:t>программирование)</w:t>
      </w:r>
    </w:p>
    <w:p w14:paraId="1FE8CFE2" w14:textId="77777777" w:rsidR="00216D4D" w:rsidRDefault="00095595">
      <w:pPr>
        <w:pStyle w:val="a4"/>
        <w:numPr>
          <w:ilvl w:val="1"/>
          <w:numId w:val="19"/>
        </w:numPr>
        <w:tabs>
          <w:tab w:val="left" w:pos="1065"/>
        </w:tabs>
        <w:spacing w:before="3" w:line="228" w:lineRule="exact"/>
        <w:ind w:left="1064" w:hanging="444"/>
        <w:rPr>
          <w:sz w:val="20"/>
        </w:rPr>
      </w:pPr>
      <w:r>
        <w:rPr>
          <w:sz w:val="20"/>
        </w:rPr>
        <w:t>Дополнительная функциональность</w:t>
      </w:r>
      <w:r>
        <w:rPr>
          <w:spacing w:val="1"/>
          <w:sz w:val="20"/>
        </w:rPr>
        <w:t xml:space="preserve"> </w:t>
      </w:r>
      <w:r>
        <w:rPr>
          <w:sz w:val="20"/>
        </w:rPr>
        <w:t>BMV-702</w:t>
      </w:r>
    </w:p>
    <w:p w14:paraId="417BE373" w14:textId="77777777" w:rsidR="00216D4D" w:rsidRDefault="00095595">
      <w:pPr>
        <w:pStyle w:val="a4"/>
        <w:numPr>
          <w:ilvl w:val="2"/>
          <w:numId w:val="19"/>
        </w:numPr>
        <w:tabs>
          <w:tab w:val="left" w:pos="1232"/>
        </w:tabs>
        <w:spacing w:line="228" w:lineRule="exact"/>
        <w:ind w:left="1231" w:hanging="611"/>
        <w:rPr>
          <w:i/>
          <w:sz w:val="20"/>
        </w:rPr>
      </w:pPr>
      <w:r>
        <w:rPr>
          <w:i/>
          <w:sz w:val="20"/>
        </w:rPr>
        <w:t>Мониторинг дополнительной батареи</w:t>
      </w:r>
    </w:p>
    <w:p w14:paraId="48D17E28" w14:textId="77777777" w:rsidR="00216D4D" w:rsidRDefault="00095595">
      <w:pPr>
        <w:pStyle w:val="a4"/>
        <w:numPr>
          <w:ilvl w:val="2"/>
          <w:numId w:val="19"/>
        </w:numPr>
        <w:tabs>
          <w:tab w:val="left" w:pos="1232"/>
        </w:tabs>
        <w:ind w:left="1231" w:hanging="611"/>
        <w:rPr>
          <w:i/>
          <w:sz w:val="20"/>
        </w:rPr>
      </w:pPr>
      <w:r>
        <w:rPr>
          <w:i/>
          <w:sz w:val="20"/>
        </w:rPr>
        <w:t>Мониторинг середины напряжения (средняя точка аккумуляторного</w:t>
      </w:r>
      <w:r>
        <w:rPr>
          <w:i/>
          <w:spacing w:val="-9"/>
          <w:sz w:val="20"/>
        </w:rPr>
        <w:t xml:space="preserve"> </w:t>
      </w:r>
      <w:r>
        <w:rPr>
          <w:i/>
          <w:sz w:val="20"/>
        </w:rPr>
        <w:t>банка)</w:t>
      </w:r>
    </w:p>
    <w:p w14:paraId="27E19408" w14:textId="77777777" w:rsidR="00216D4D" w:rsidRDefault="00095595">
      <w:pPr>
        <w:pStyle w:val="a4"/>
        <w:numPr>
          <w:ilvl w:val="2"/>
          <w:numId w:val="19"/>
        </w:numPr>
        <w:tabs>
          <w:tab w:val="left" w:pos="1231"/>
        </w:tabs>
        <w:spacing w:before="1"/>
        <w:ind w:left="1230" w:hanging="610"/>
        <w:rPr>
          <w:i/>
          <w:sz w:val="20"/>
        </w:rPr>
      </w:pPr>
      <w:r>
        <w:rPr>
          <w:i/>
          <w:sz w:val="20"/>
        </w:rPr>
        <w:t>Контроль температуры</w:t>
      </w:r>
      <w:r>
        <w:rPr>
          <w:i/>
          <w:spacing w:val="-1"/>
          <w:sz w:val="20"/>
        </w:rPr>
        <w:t xml:space="preserve"> </w:t>
      </w:r>
      <w:r>
        <w:rPr>
          <w:i/>
          <w:sz w:val="20"/>
        </w:rPr>
        <w:t>батареи</w:t>
      </w:r>
    </w:p>
    <w:p w14:paraId="13F8C609" w14:textId="77777777" w:rsidR="00216D4D" w:rsidRDefault="00216D4D">
      <w:pPr>
        <w:pStyle w:val="a3"/>
        <w:rPr>
          <w:i/>
        </w:rPr>
      </w:pPr>
    </w:p>
    <w:p w14:paraId="49D1F38D" w14:textId="77777777" w:rsidR="00216D4D" w:rsidRDefault="00095595">
      <w:pPr>
        <w:pStyle w:val="2"/>
        <w:numPr>
          <w:ilvl w:val="0"/>
          <w:numId w:val="19"/>
        </w:numPr>
        <w:tabs>
          <w:tab w:val="left" w:pos="787"/>
        </w:tabs>
        <w:spacing w:before="1"/>
        <w:ind w:left="786" w:hanging="166"/>
      </w:pPr>
      <w:r>
        <w:t>ПОЛНЫЕ ПОДРОБНОСТИ</w:t>
      </w:r>
      <w:r>
        <w:rPr>
          <w:spacing w:val="-2"/>
        </w:rPr>
        <w:t xml:space="preserve"> </w:t>
      </w:r>
      <w:r>
        <w:t>НАСТРОЙКИ</w:t>
      </w:r>
    </w:p>
    <w:p w14:paraId="16794F7A" w14:textId="77777777" w:rsidR="00216D4D" w:rsidRDefault="00095595">
      <w:pPr>
        <w:pStyle w:val="a4"/>
        <w:numPr>
          <w:ilvl w:val="1"/>
          <w:numId w:val="18"/>
        </w:numPr>
        <w:tabs>
          <w:tab w:val="left" w:pos="952"/>
        </w:tabs>
        <w:spacing w:before="2" w:line="229" w:lineRule="exact"/>
        <w:ind w:hanging="331"/>
        <w:rPr>
          <w:sz w:val="20"/>
        </w:rPr>
      </w:pPr>
      <w:r>
        <w:rPr>
          <w:sz w:val="20"/>
        </w:rPr>
        <w:t>Использование меню</w:t>
      </w:r>
    </w:p>
    <w:p w14:paraId="46EABA56" w14:textId="77777777" w:rsidR="00216D4D" w:rsidRDefault="00095595">
      <w:pPr>
        <w:pStyle w:val="a4"/>
        <w:numPr>
          <w:ilvl w:val="1"/>
          <w:numId w:val="18"/>
        </w:numPr>
        <w:tabs>
          <w:tab w:val="left" w:pos="952"/>
        </w:tabs>
        <w:spacing w:line="228" w:lineRule="exact"/>
        <w:ind w:hanging="331"/>
        <w:rPr>
          <w:sz w:val="20"/>
        </w:rPr>
      </w:pPr>
      <w:r>
        <w:rPr>
          <w:sz w:val="20"/>
        </w:rPr>
        <w:t>Обзор функций</w:t>
      </w:r>
    </w:p>
    <w:p w14:paraId="35FB45DE" w14:textId="77777777" w:rsidR="00216D4D" w:rsidRDefault="00095595">
      <w:pPr>
        <w:pStyle w:val="a4"/>
        <w:numPr>
          <w:ilvl w:val="2"/>
          <w:numId w:val="18"/>
        </w:numPr>
        <w:tabs>
          <w:tab w:val="left" w:pos="1120"/>
        </w:tabs>
        <w:spacing w:line="229" w:lineRule="exact"/>
        <w:ind w:hanging="499"/>
        <w:rPr>
          <w:i/>
          <w:sz w:val="20"/>
        </w:rPr>
      </w:pPr>
      <w:r>
        <w:rPr>
          <w:i/>
          <w:sz w:val="20"/>
        </w:rPr>
        <w:t>Настройки</w:t>
      </w:r>
      <w:r>
        <w:rPr>
          <w:i/>
          <w:spacing w:val="-2"/>
          <w:sz w:val="20"/>
        </w:rPr>
        <w:t xml:space="preserve"> </w:t>
      </w:r>
      <w:r>
        <w:rPr>
          <w:i/>
          <w:sz w:val="20"/>
        </w:rPr>
        <w:t>батареи</w:t>
      </w:r>
    </w:p>
    <w:p w14:paraId="03B41A36" w14:textId="77777777" w:rsidR="00216D4D" w:rsidRDefault="00095595">
      <w:pPr>
        <w:pStyle w:val="a4"/>
        <w:numPr>
          <w:ilvl w:val="2"/>
          <w:numId w:val="18"/>
        </w:numPr>
        <w:tabs>
          <w:tab w:val="left" w:pos="1120"/>
        </w:tabs>
        <w:spacing w:before="1"/>
        <w:ind w:hanging="499"/>
        <w:rPr>
          <w:i/>
          <w:sz w:val="20"/>
        </w:rPr>
      </w:pPr>
      <w:r>
        <w:rPr>
          <w:i/>
          <w:sz w:val="20"/>
        </w:rPr>
        <w:t>Настройки</w:t>
      </w:r>
      <w:r>
        <w:rPr>
          <w:i/>
          <w:spacing w:val="-3"/>
          <w:sz w:val="20"/>
        </w:rPr>
        <w:t xml:space="preserve"> </w:t>
      </w:r>
      <w:r>
        <w:rPr>
          <w:i/>
          <w:sz w:val="20"/>
        </w:rPr>
        <w:t>реле</w:t>
      </w:r>
    </w:p>
    <w:p w14:paraId="2F5E44D0" w14:textId="77777777" w:rsidR="00216D4D" w:rsidRDefault="00095595">
      <w:pPr>
        <w:pStyle w:val="a4"/>
        <w:numPr>
          <w:ilvl w:val="2"/>
          <w:numId w:val="18"/>
        </w:numPr>
        <w:tabs>
          <w:tab w:val="left" w:pos="1120"/>
        </w:tabs>
        <w:ind w:hanging="499"/>
        <w:rPr>
          <w:i/>
          <w:sz w:val="20"/>
        </w:rPr>
      </w:pPr>
      <w:r>
        <w:rPr>
          <w:i/>
          <w:sz w:val="20"/>
        </w:rPr>
        <w:t>Настройки сигнализации /</w:t>
      </w:r>
      <w:r>
        <w:rPr>
          <w:i/>
          <w:spacing w:val="-2"/>
          <w:sz w:val="20"/>
        </w:rPr>
        <w:t xml:space="preserve"> </w:t>
      </w:r>
      <w:r>
        <w:rPr>
          <w:i/>
          <w:sz w:val="20"/>
        </w:rPr>
        <w:t>зуммера</w:t>
      </w:r>
    </w:p>
    <w:p w14:paraId="4E82A612" w14:textId="77777777" w:rsidR="00216D4D" w:rsidRDefault="00095595">
      <w:pPr>
        <w:pStyle w:val="a4"/>
        <w:numPr>
          <w:ilvl w:val="2"/>
          <w:numId w:val="18"/>
        </w:numPr>
        <w:tabs>
          <w:tab w:val="left" w:pos="1120"/>
        </w:tabs>
        <w:spacing w:before="1"/>
        <w:ind w:hanging="499"/>
        <w:rPr>
          <w:i/>
          <w:sz w:val="20"/>
        </w:rPr>
      </w:pPr>
      <w:r>
        <w:rPr>
          <w:i/>
          <w:sz w:val="20"/>
        </w:rPr>
        <w:t>Настройки</w:t>
      </w:r>
      <w:r>
        <w:rPr>
          <w:i/>
          <w:spacing w:val="-3"/>
          <w:sz w:val="20"/>
        </w:rPr>
        <w:t xml:space="preserve"> </w:t>
      </w:r>
      <w:r>
        <w:rPr>
          <w:i/>
          <w:sz w:val="20"/>
        </w:rPr>
        <w:t>дисплея</w:t>
      </w:r>
    </w:p>
    <w:p w14:paraId="0529D776" w14:textId="77777777" w:rsidR="00216D4D" w:rsidRDefault="00095595">
      <w:pPr>
        <w:pStyle w:val="a4"/>
        <w:numPr>
          <w:ilvl w:val="2"/>
          <w:numId w:val="18"/>
        </w:numPr>
        <w:tabs>
          <w:tab w:val="left" w:pos="1120"/>
        </w:tabs>
        <w:ind w:hanging="499"/>
        <w:rPr>
          <w:i/>
          <w:sz w:val="20"/>
        </w:rPr>
      </w:pPr>
      <w:r>
        <w:rPr>
          <w:i/>
          <w:sz w:val="20"/>
        </w:rPr>
        <w:t>Разное</w:t>
      </w:r>
    </w:p>
    <w:p w14:paraId="313B71F4" w14:textId="77777777" w:rsidR="00216D4D" w:rsidRDefault="00095595">
      <w:pPr>
        <w:pStyle w:val="a3"/>
        <w:ind w:left="620"/>
      </w:pPr>
      <w:r>
        <w:t>4.3 Исторические данные</w:t>
      </w:r>
    </w:p>
    <w:p w14:paraId="508F7E4C" w14:textId="77777777" w:rsidR="00216D4D" w:rsidRDefault="00216D4D">
      <w:pPr>
        <w:pStyle w:val="a3"/>
        <w:spacing w:before="10"/>
        <w:rPr>
          <w:sz w:val="19"/>
        </w:rPr>
      </w:pPr>
    </w:p>
    <w:p w14:paraId="2BED0F97" w14:textId="77777777" w:rsidR="00216D4D" w:rsidRDefault="00095595">
      <w:pPr>
        <w:pStyle w:val="2"/>
        <w:numPr>
          <w:ilvl w:val="0"/>
          <w:numId w:val="18"/>
        </w:numPr>
        <w:tabs>
          <w:tab w:val="left" w:pos="787"/>
        </w:tabs>
        <w:ind w:left="786" w:hanging="166"/>
      </w:pPr>
      <w:r>
        <w:t>О ФОРМУЛЕ “</w:t>
      </w:r>
      <w:proofErr w:type="spellStart"/>
      <w:r>
        <w:t>Peukert'S</w:t>
      </w:r>
      <w:proofErr w:type="spellEnd"/>
      <w:r>
        <w:t>” И МОНИТОРИНГЕ СРЕДНЕЙ</w:t>
      </w:r>
      <w:r>
        <w:rPr>
          <w:spacing w:val="-4"/>
        </w:rPr>
        <w:t xml:space="preserve"> </w:t>
      </w:r>
      <w:r>
        <w:t>ТОЧКИ</w:t>
      </w:r>
    </w:p>
    <w:p w14:paraId="407BCF80" w14:textId="77777777" w:rsidR="00216D4D" w:rsidRDefault="00216D4D">
      <w:pPr>
        <w:pStyle w:val="a3"/>
        <w:spacing w:before="1"/>
        <w:rPr>
          <w:b/>
        </w:rPr>
      </w:pPr>
    </w:p>
    <w:p w14:paraId="68D42B74" w14:textId="77777777" w:rsidR="00216D4D" w:rsidRDefault="00095595">
      <w:pPr>
        <w:pStyle w:val="a4"/>
        <w:numPr>
          <w:ilvl w:val="0"/>
          <w:numId w:val="18"/>
        </w:numPr>
        <w:tabs>
          <w:tab w:val="left" w:pos="787"/>
        </w:tabs>
        <w:ind w:left="786" w:hanging="166"/>
        <w:rPr>
          <w:b/>
          <w:sz w:val="20"/>
        </w:rPr>
      </w:pPr>
      <w:r>
        <w:rPr>
          <w:b/>
          <w:sz w:val="20"/>
        </w:rPr>
        <w:t>ЛИТЕЕВЫЕ БАТАРЕИ (LiFePO4)</w:t>
      </w:r>
    </w:p>
    <w:p w14:paraId="2E93E5B2" w14:textId="77777777" w:rsidR="00216D4D" w:rsidRDefault="00216D4D">
      <w:pPr>
        <w:pStyle w:val="a3"/>
        <w:spacing w:before="10"/>
        <w:rPr>
          <w:b/>
          <w:sz w:val="19"/>
        </w:rPr>
      </w:pPr>
    </w:p>
    <w:p w14:paraId="7ADFAE5C" w14:textId="77777777" w:rsidR="00216D4D" w:rsidRDefault="00095595">
      <w:pPr>
        <w:pStyle w:val="a4"/>
        <w:numPr>
          <w:ilvl w:val="0"/>
          <w:numId w:val="18"/>
        </w:numPr>
        <w:tabs>
          <w:tab w:val="left" w:pos="787"/>
        </w:tabs>
        <w:ind w:left="786" w:hanging="166"/>
        <w:rPr>
          <w:b/>
          <w:sz w:val="20"/>
        </w:rPr>
      </w:pPr>
      <w:r>
        <w:rPr>
          <w:b/>
          <w:sz w:val="20"/>
        </w:rPr>
        <w:t>ДИСПЛЕЙ</w:t>
      </w:r>
    </w:p>
    <w:p w14:paraId="7230F14F" w14:textId="77777777" w:rsidR="00216D4D" w:rsidRDefault="00216D4D">
      <w:pPr>
        <w:pStyle w:val="a3"/>
        <w:spacing w:before="5"/>
        <w:rPr>
          <w:b/>
          <w:sz w:val="23"/>
        </w:rPr>
      </w:pPr>
    </w:p>
    <w:p w14:paraId="5AA6677F" w14:textId="77777777" w:rsidR="00216D4D" w:rsidRDefault="00095595">
      <w:pPr>
        <w:pStyle w:val="a4"/>
        <w:numPr>
          <w:ilvl w:val="0"/>
          <w:numId w:val="18"/>
        </w:numPr>
        <w:tabs>
          <w:tab w:val="left" w:pos="787"/>
        </w:tabs>
        <w:ind w:left="786" w:hanging="166"/>
        <w:rPr>
          <w:b/>
          <w:sz w:val="20"/>
        </w:rPr>
      </w:pPr>
      <w:r>
        <w:rPr>
          <w:b/>
          <w:sz w:val="20"/>
        </w:rPr>
        <w:t>ТЕХНИЧЕСКИЕ ДАННЫЕ</w:t>
      </w:r>
    </w:p>
    <w:p w14:paraId="3CDD6075" w14:textId="77777777" w:rsidR="00216D4D" w:rsidRDefault="00095595">
      <w:pPr>
        <w:spacing w:before="74"/>
        <w:ind w:left="3635"/>
        <w:rPr>
          <w:b/>
          <w:sz w:val="20"/>
        </w:rPr>
      </w:pPr>
      <w:r>
        <w:rPr>
          <w:b/>
          <w:sz w:val="20"/>
        </w:rPr>
        <w:t>МЕРЫ ПРЕДОСТОРОЖНОСТИ</w:t>
      </w:r>
    </w:p>
    <w:p w14:paraId="13CA42DF" w14:textId="77777777" w:rsidR="00216D4D" w:rsidRDefault="00216D4D">
      <w:pPr>
        <w:pStyle w:val="a3"/>
        <w:spacing w:before="3"/>
        <w:rPr>
          <w:b/>
        </w:rPr>
      </w:pPr>
    </w:p>
    <w:p w14:paraId="51741ABC" w14:textId="77777777" w:rsidR="00216D4D" w:rsidRDefault="00095595">
      <w:pPr>
        <w:pStyle w:val="a3"/>
        <w:ind w:left="620" w:right="704"/>
      </w:pPr>
      <w:r>
        <w:t>Работы, в непосредственной близости со свинцово-кислотной батареей, представляют опасность. Батареи, во время работы, могут выделять взрывоопасные газы. Никогда не курите и не допускайте искр или открытого пламени в непосредственной близости от батареи.</w:t>
      </w:r>
    </w:p>
    <w:p w14:paraId="6E328133" w14:textId="77777777" w:rsidR="00216D4D" w:rsidRDefault="00095595">
      <w:pPr>
        <w:pStyle w:val="a3"/>
        <w:spacing w:line="229" w:lineRule="exact"/>
        <w:ind w:left="620"/>
      </w:pPr>
      <w:r>
        <w:t>Обеспечьте достаточную вентиляцию около батареи.</w:t>
      </w:r>
    </w:p>
    <w:p w14:paraId="229378BE" w14:textId="77777777" w:rsidR="00216D4D" w:rsidRDefault="00216D4D">
      <w:pPr>
        <w:pStyle w:val="a3"/>
        <w:spacing w:before="1"/>
      </w:pPr>
    </w:p>
    <w:p w14:paraId="0E8BC434" w14:textId="77777777" w:rsidR="00216D4D" w:rsidRDefault="00095595">
      <w:pPr>
        <w:pStyle w:val="a3"/>
        <w:ind w:left="620" w:right="1652"/>
      </w:pPr>
      <w:r>
        <w:t>Используйте защитные очки и защитную одежду. Не прикасайтесь к глазам во время проведения работ с батареей. После проведения работ обязательно вымойте руки.</w:t>
      </w:r>
    </w:p>
    <w:p w14:paraId="22F2B4B1" w14:textId="77777777" w:rsidR="00216D4D" w:rsidRDefault="00216D4D">
      <w:pPr>
        <w:pStyle w:val="a3"/>
        <w:spacing w:before="10"/>
        <w:rPr>
          <w:sz w:val="19"/>
        </w:rPr>
      </w:pPr>
    </w:p>
    <w:p w14:paraId="540AADCF" w14:textId="77777777" w:rsidR="00216D4D" w:rsidRDefault="00095595">
      <w:pPr>
        <w:pStyle w:val="a3"/>
        <w:spacing w:before="1"/>
        <w:ind w:left="620" w:right="730"/>
      </w:pPr>
      <w:r>
        <w:t>Если кислота попала на кожу или одежду, сразу промойте место попадания с мылом и водой. Если кислота попала в глаза, немедленно промойте глаза струей холодной воды и обратитесь к</w:t>
      </w:r>
      <w:r>
        <w:rPr>
          <w:spacing w:val="-2"/>
        </w:rPr>
        <w:t xml:space="preserve"> </w:t>
      </w:r>
      <w:r>
        <w:t>врачу.</w:t>
      </w:r>
    </w:p>
    <w:p w14:paraId="38BAD14A" w14:textId="77777777" w:rsidR="00216D4D" w:rsidRDefault="00216D4D">
      <w:pPr>
        <w:pStyle w:val="a3"/>
        <w:spacing w:before="1"/>
      </w:pPr>
    </w:p>
    <w:p w14:paraId="71FBDDB8" w14:textId="77777777" w:rsidR="00216D4D" w:rsidRDefault="00095595">
      <w:pPr>
        <w:pStyle w:val="a3"/>
        <w:ind w:left="620" w:right="852"/>
      </w:pPr>
      <w:r>
        <w:t>Будьте осторожны при использовании металлических инструментов в непосредственной близости от батареи. Неосторожность может привести к короткому замыканию и, возможно, к взрыву.</w:t>
      </w:r>
    </w:p>
    <w:p w14:paraId="6675D3E0" w14:textId="77777777" w:rsidR="00216D4D" w:rsidRDefault="00216D4D">
      <w:pPr>
        <w:pStyle w:val="a3"/>
      </w:pPr>
    </w:p>
    <w:p w14:paraId="514E3847" w14:textId="77777777" w:rsidR="00216D4D" w:rsidRDefault="00095595">
      <w:pPr>
        <w:pStyle w:val="a3"/>
        <w:ind w:left="620" w:right="937"/>
      </w:pPr>
      <w:r>
        <w:t>Снимите личные металлические предметы, такие как кольца, браслеты, ожерелья, часы при работе с батареей. Они могут привести к короткому замыканию и, в результате чего, можно получить тяжелые ожоги.</w:t>
      </w:r>
      <w:r w:rsidR="000517D7">
        <w:br/>
      </w:r>
    </w:p>
    <w:p w14:paraId="40D1D7F4" w14:textId="396B8FB7" w:rsidR="00216D4D" w:rsidRDefault="00511509">
      <w:pPr>
        <w:pStyle w:val="2"/>
        <w:numPr>
          <w:ilvl w:val="0"/>
          <w:numId w:val="17"/>
        </w:numPr>
        <w:tabs>
          <w:tab w:val="left" w:pos="787"/>
        </w:tabs>
        <w:spacing w:before="74"/>
      </w:pPr>
      <w:r>
        <w:pict w14:anchorId="7AE82326">
          <v:shape id="_x0000_s1200" type="#_x0000_t202" style="position:absolute;left:0;text-align:left;margin-left:550.7pt;margin-top:87.3pt;width:14.35pt;height:17.85pt;z-index:251616256;mso-position-horizontal-relative:page;mso-position-vertical-relative:page" filled="f" stroked="f">
            <v:textbox style="layout-flow:vertical" inset="0,0,0,0">
              <w:txbxContent>
                <w:p w14:paraId="6CF4512A" w14:textId="77777777" w:rsidR="00706AFB" w:rsidRDefault="00706AFB">
                  <w:pPr>
                    <w:spacing w:before="13"/>
                    <w:ind w:left="20"/>
                    <w:rPr>
                      <w:b/>
                    </w:rPr>
                  </w:pPr>
                  <w:r>
                    <w:rPr>
                      <w:b/>
                      <w:color w:val="FFFFFF"/>
                    </w:rPr>
                    <w:t>RU</w:t>
                  </w:r>
                </w:p>
              </w:txbxContent>
            </v:textbox>
            <w10:wrap anchorx="page" anchory="page"/>
          </v:shape>
        </w:pict>
      </w:r>
      <w:r w:rsidR="00095595">
        <w:t>КРАТКОЕ РУКОВОДСТВО</w:t>
      </w:r>
    </w:p>
    <w:p w14:paraId="4D569584" w14:textId="77777777" w:rsidR="00216D4D" w:rsidRDefault="00216D4D">
      <w:pPr>
        <w:pStyle w:val="a3"/>
        <w:spacing w:before="3"/>
        <w:rPr>
          <w:b/>
        </w:rPr>
      </w:pPr>
    </w:p>
    <w:p w14:paraId="0DB2B5AF" w14:textId="77777777" w:rsidR="00216D4D" w:rsidRDefault="00095595">
      <w:pPr>
        <w:pStyle w:val="a3"/>
        <w:ind w:left="620" w:right="753"/>
      </w:pPr>
      <w:r>
        <w:t>Это руководство предполагает, что BMV-702 будет установлен в первый раз, и монитор имеет заводские настройки.</w:t>
      </w:r>
    </w:p>
    <w:p w14:paraId="1BF0AE0D" w14:textId="77777777" w:rsidR="00216D4D" w:rsidRDefault="00216D4D">
      <w:pPr>
        <w:pStyle w:val="a3"/>
        <w:spacing w:before="11"/>
        <w:rPr>
          <w:sz w:val="19"/>
        </w:rPr>
      </w:pPr>
    </w:p>
    <w:p w14:paraId="7B51FA64" w14:textId="77777777" w:rsidR="00216D4D" w:rsidRDefault="00095595">
      <w:pPr>
        <w:pStyle w:val="a3"/>
        <w:ind w:left="620" w:right="1582"/>
      </w:pPr>
      <w:r>
        <w:t>Заводские настройки подходят для большинства свинцово-кислотных аккумуляторов: заливных, GEL или AGM.</w:t>
      </w:r>
    </w:p>
    <w:p w14:paraId="12FFCE15" w14:textId="77777777" w:rsidR="00216D4D" w:rsidRDefault="00095595">
      <w:pPr>
        <w:spacing w:before="1"/>
        <w:ind w:left="620" w:right="655"/>
        <w:rPr>
          <w:i/>
          <w:sz w:val="20"/>
        </w:rPr>
      </w:pPr>
      <w:r>
        <w:rPr>
          <w:sz w:val="20"/>
        </w:rPr>
        <w:t xml:space="preserve">BMV автоматически обнаружит номинальное напряжение батареи в системе непосредственно после завершения работы мастера настройки </w:t>
      </w:r>
      <w:r>
        <w:rPr>
          <w:i/>
          <w:sz w:val="20"/>
        </w:rPr>
        <w:t>(для деталей и ограничениях автоматического определения номинального напряжения, см. раздел 3.8).</w:t>
      </w:r>
    </w:p>
    <w:p w14:paraId="7A91C9ED" w14:textId="77777777" w:rsidR="00216D4D" w:rsidRDefault="00095595">
      <w:pPr>
        <w:pStyle w:val="a3"/>
        <w:ind w:left="620" w:right="896"/>
      </w:pPr>
      <w:r>
        <w:t>Поэтому единственные настройки, которые должны быть сделаны это емкость аккумулятора (BMV-700 и BMV-700H), и функциональные возможности вспомогательного входа (BMV-702).</w:t>
      </w:r>
    </w:p>
    <w:p w14:paraId="45FC822F" w14:textId="77777777" w:rsidR="00216D4D" w:rsidRDefault="00216D4D">
      <w:pPr>
        <w:pStyle w:val="a3"/>
        <w:spacing w:before="11"/>
        <w:rPr>
          <w:sz w:val="19"/>
        </w:rPr>
      </w:pPr>
    </w:p>
    <w:p w14:paraId="031B0CEF" w14:textId="77777777" w:rsidR="00216D4D" w:rsidRDefault="00095595">
      <w:pPr>
        <w:pStyle w:val="a3"/>
        <w:ind w:left="620" w:right="643"/>
      </w:pPr>
      <w:r>
        <w:t>Пожалуйста, установите BMV в соответствии с руководством по быстрой установке устройства. После установки предохранителя (в положительном кабеле питания), BMV автоматически запустит мастер установки. Мастер установки должен быть завершен до момента использования других настроек.</w:t>
      </w:r>
    </w:p>
    <w:p w14:paraId="3FCBE7B8" w14:textId="77777777" w:rsidR="00216D4D" w:rsidRDefault="00216D4D">
      <w:pPr>
        <w:pStyle w:val="a3"/>
      </w:pPr>
    </w:p>
    <w:p w14:paraId="0C854ED9" w14:textId="77777777" w:rsidR="00216D4D" w:rsidRDefault="00095595">
      <w:pPr>
        <w:pStyle w:val="a3"/>
        <w:ind w:left="620"/>
      </w:pPr>
      <w:r>
        <w:t>Примечания:</w:t>
      </w:r>
    </w:p>
    <w:p w14:paraId="712E8C82" w14:textId="77777777" w:rsidR="00216D4D" w:rsidRDefault="00095595">
      <w:pPr>
        <w:pStyle w:val="a3"/>
        <w:spacing w:before="1"/>
        <w:ind w:left="620" w:right="1016"/>
      </w:pPr>
      <w:r>
        <w:t>а) В случае применения литий-ионных батарей, некоторые параметры, возможно, придется изменить. Пожалуйста, обратитесь к разделу 6. Мастер установки должен быть завершен прежде, чем могут быть сделаны другие настройки.</w:t>
      </w:r>
    </w:p>
    <w:p w14:paraId="21D1417A" w14:textId="77777777" w:rsidR="00216D4D" w:rsidRDefault="00095595">
      <w:pPr>
        <w:pStyle w:val="a3"/>
        <w:ind w:left="620" w:right="926"/>
      </w:pPr>
      <w:r>
        <w:t>б) При использовании шунта, кроме поставляемого с BMV, см. раздел 3.6. Мастер установки должен быть завершен прежде, чем могут быть сделаны другие настройки.</w:t>
      </w:r>
    </w:p>
    <w:p w14:paraId="73C9AEAC" w14:textId="77777777" w:rsidR="00216D4D" w:rsidRDefault="00216D4D">
      <w:pPr>
        <w:pStyle w:val="a3"/>
        <w:spacing w:before="9"/>
        <w:rPr>
          <w:sz w:val="19"/>
        </w:rPr>
      </w:pPr>
    </w:p>
    <w:p w14:paraId="1B3EF605" w14:textId="77777777" w:rsidR="00216D4D" w:rsidRDefault="00095595">
      <w:pPr>
        <w:pStyle w:val="2"/>
      </w:pPr>
      <w:r>
        <w:t>Мастер установки:</w:t>
      </w:r>
    </w:p>
    <w:p w14:paraId="5970E945" w14:textId="77777777" w:rsidR="00216D4D" w:rsidRDefault="00216D4D">
      <w:pPr>
        <w:pStyle w:val="a3"/>
        <w:spacing w:before="10"/>
        <w:rPr>
          <w:b/>
          <w:sz w:val="19"/>
        </w:rPr>
      </w:pPr>
    </w:p>
    <w:p w14:paraId="5BB1D288" w14:textId="77777777" w:rsidR="00216D4D" w:rsidRDefault="00095595">
      <w:pPr>
        <w:pStyle w:val="a4"/>
        <w:numPr>
          <w:ilvl w:val="1"/>
          <w:numId w:val="17"/>
        </w:numPr>
        <w:tabs>
          <w:tab w:val="left" w:pos="955"/>
        </w:tabs>
        <w:rPr>
          <w:b/>
          <w:sz w:val="20"/>
        </w:rPr>
      </w:pPr>
      <w:r>
        <w:rPr>
          <w:b/>
          <w:sz w:val="20"/>
        </w:rPr>
        <w:t>Емкость аккумулятора</w:t>
      </w:r>
    </w:p>
    <w:p w14:paraId="4FE69CC6" w14:textId="77777777" w:rsidR="00216D4D" w:rsidRDefault="00216D4D">
      <w:pPr>
        <w:pStyle w:val="a3"/>
        <w:spacing w:before="3"/>
        <w:rPr>
          <w:b/>
        </w:rPr>
      </w:pPr>
    </w:p>
    <w:p w14:paraId="5D192AF3" w14:textId="77777777" w:rsidR="00216D4D" w:rsidRDefault="00095595">
      <w:pPr>
        <w:pStyle w:val="a4"/>
        <w:numPr>
          <w:ilvl w:val="0"/>
          <w:numId w:val="16"/>
        </w:numPr>
        <w:tabs>
          <w:tab w:val="left" w:pos="854"/>
        </w:tabs>
        <w:spacing w:after="4"/>
        <w:ind w:firstLine="0"/>
        <w:rPr>
          <w:sz w:val="20"/>
        </w:rPr>
      </w:pPr>
      <w:r>
        <w:rPr>
          <w:sz w:val="20"/>
        </w:rPr>
        <w:t>После установки предохранителя на дисплее появится прокручиваемый</w:t>
      </w:r>
      <w:r>
        <w:rPr>
          <w:spacing w:val="-2"/>
          <w:sz w:val="20"/>
        </w:rPr>
        <w:t xml:space="preserve"> </w:t>
      </w:r>
      <w:r>
        <w:rPr>
          <w:sz w:val="20"/>
        </w:rPr>
        <w:t>текст</w:t>
      </w:r>
    </w:p>
    <w:p w14:paraId="29919002" w14:textId="77777777" w:rsidR="00216D4D" w:rsidRDefault="00095595">
      <w:pPr>
        <w:pStyle w:val="a3"/>
        <w:ind w:left="726"/>
      </w:pPr>
      <w:r>
        <w:rPr>
          <w:noProof/>
          <w:lang w:bidi="ar-SA"/>
        </w:rPr>
        <w:drawing>
          <wp:inline distT="0" distB="0" distL="0" distR="0" wp14:anchorId="3794B582" wp14:editId="5F040581">
            <wp:extent cx="2814512" cy="333375"/>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2814512" cy="333375"/>
                    </a:xfrm>
                    <a:prstGeom prst="rect">
                      <a:avLst/>
                    </a:prstGeom>
                  </pic:spPr>
                </pic:pic>
              </a:graphicData>
            </a:graphic>
          </wp:inline>
        </w:drawing>
      </w:r>
    </w:p>
    <w:p w14:paraId="504E6D80" w14:textId="77777777" w:rsidR="00216D4D" w:rsidRDefault="00095595">
      <w:pPr>
        <w:ind w:left="620" w:right="637"/>
        <w:rPr>
          <w:i/>
          <w:sz w:val="20"/>
        </w:rPr>
      </w:pPr>
      <w:r>
        <w:rPr>
          <w:i/>
          <w:sz w:val="20"/>
        </w:rPr>
        <w:t>Если этот текст не отображается, нажмите SETUP и SELECT одновременно на 3 секунды, чтобы восстановить заводские настройки или см. раздел 4 для получения полной информации по настройке (установки 64, установка блокировки, должны быть OFF для восстановления заводских настроек см. раздел 4.2.5).</w:t>
      </w:r>
    </w:p>
    <w:p w14:paraId="6BCB99FE" w14:textId="77777777" w:rsidR="00216D4D" w:rsidRDefault="00216D4D">
      <w:pPr>
        <w:pStyle w:val="a3"/>
        <w:spacing w:before="11"/>
        <w:rPr>
          <w:i/>
          <w:sz w:val="19"/>
        </w:rPr>
      </w:pPr>
    </w:p>
    <w:p w14:paraId="7CDFA4F3" w14:textId="77777777" w:rsidR="00216D4D" w:rsidRDefault="00095595">
      <w:pPr>
        <w:pStyle w:val="a4"/>
        <w:numPr>
          <w:ilvl w:val="0"/>
          <w:numId w:val="16"/>
        </w:numPr>
        <w:tabs>
          <w:tab w:val="left" w:pos="854"/>
        </w:tabs>
        <w:ind w:firstLine="0"/>
        <w:rPr>
          <w:b/>
          <w:sz w:val="20"/>
        </w:rPr>
      </w:pPr>
      <w:r>
        <w:rPr>
          <w:sz w:val="20"/>
        </w:rPr>
        <w:t xml:space="preserve">Нажмите любую кнопку для остановки прокрутки и значение по умолчанию </w:t>
      </w:r>
      <w:r>
        <w:rPr>
          <w:b/>
          <w:sz w:val="20"/>
        </w:rPr>
        <w:t>“0200</w:t>
      </w:r>
      <w:r>
        <w:rPr>
          <w:b/>
          <w:spacing w:val="-6"/>
          <w:sz w:val="20"/>
        </w:rPr>
        <w:t xml:space="preserve"> </w:t>
      </w:r>
      <w:proofErr w:type="spellStart"/>
      <w:r>
        <w:rPr>
          <w:b/>
          <w:sz w:val="20"/>
        </w:rPr>
        <w:t>Ah</w:t>
      </w:r>
      <w:proofErr w:type="spellEnd"/>
      <w:r>
        <w:rPr>
          <w:b/>
          <w:sz w:val="20"/>
        </w:rPr>
        <w:t>”</w:t>
      </w:r>
    </w:p>
    <w:p w14:paraId="2AC7EBE6" w14:textId="77777777" w:rsidR="00216D4D" w:rsidRDefault="00095595">
      <w:pPr>
        <w:pStyle w:val="a3"/>
        <w:ind w:left="620" w:right="3207"/>
      </w:pPr>
      <w:r>
        <w:t>отобразится в режиме редактирования: первая цифра будет мигать. Введите желаемое значение при помощи кнопки + и -.</w:t>
      </w:r>
    </w:p>
    <w:p w14:paraId="52B1A681" w14:textId="77777777" w:rsidR="00216D4D" w:rsidRDefault="00216D4D">
      <w:pPr>
        <w:pStyle w:val="a3"/>
        <w:spacing w:before="1"/>
      </w:pPr>
    </w:p>
    <w:p w14:paraId="044D7570" w14:textId="77777777" w:rsidR="00216D4D" w:rsidRDefault="00095595">
      <w:pPr>
        <w:pStyle w:val="a4"/>
        <w:numPr>
          <w:ilvl w:val="0"/>
          <w:numId w:val="16"/>
        </w:numPr>
        <w:tabs>
          <w:tab w:val="left" w:pos="844"/>
        </w:tabs>
        <w:spacing w:before="1"/>
        <w:ind w:right="1319" w:firstLine="0"/>
        <w:rPr>
          <w:sz w:val="20"/>
        </w:rPr>
      </w:pPr>
      <w:r>
        <w:rPr>
          <w:sz w:val="20"/>
        </w:rPr>
        <w:t>Нажмите кнопку SELECT, чтобы установить следующую цифру в том же значении для редактирования.</w:t>
      </w:r>
    </w:p>
    <w:p w14:paraId="2A9F039C" w14:textId="77777777" w:rsidR="00216D4D" w:rsidRDefault="00095595">
      <w:pPr>
        <w:pStyle w:val="a3"/>
        <w:spacing w:line="229" w:lineRule="exact"/>
        <w:ind w:left="620"/>
      </w:pPr>
      <w:r>
        <w:t>Повторите эту процедуру, пока не появится требуемое значение емкости батареи.</w:t>
      </w:r>
    </w:p>
    <w:p w14:paraId="315A3ACF" w14:textId="77777777" w:rsidR="00216D4D" w:rsidRDefault="00095595">
      <w:pPr>
        <w:pStyle w:val="a3"/>
        <w:ind w:left="620" w:right="819"/>
      </w:pPr>
      <w:r>
        <w:t>Когда значение будет установлено, то при нажатии SELECT значение емкости автоматически сохраняется в энергонезависимой памяти. Сохранение обозначается коротким звуковым сигналом.</w:t>
      </w:r>
    </w:p>
    <w:p w14:paraId="6D8EE772" w14:textId="77777777" w:rsidR="00216D4D" w:rsidRDefault="00095595">
      <w:pPr>
        <w:spacing w:line="229" w:lineRule="exact"/>
        <w:ind w:left="620"/>
        <w:rPr>
          <w:i/>
          <w:sz w:val="20"/>
        </w:rPr>
      </w:pPr>
      <w:r>
        <w:rPr>
          <w:i/>
          <w:sz w:val="20"/>
        </w:rPr>
        <w:t>Если должна быть произведена коррекция, то нажмите SELECT и повторите процедуру.</w:t>
      </w:r>
    </w:p>
    <w:p w14:paraId="1E51EEDC" w14:textId="77777777" w:rsidR="00216D4D" w:rsidRDefault="00216D4D">
      <w:pPr>
        <w:pStyle w:val="a3"/>
        <w:spacing w:before="3"/>
        <w:rPr>
          <w:i/>
        </w:rPr>
      </w:pPr>
    </w:p>
    <w:p w14:paraId="48453DDF" w14:textId="77777777" w:rsidR="00216D4D" w:rsidRDefault="00095595">
      <w:pPr>
        <w:pStyle w:val="a4"/>
        <w:numPr>
          <w:ilvl w:val="0"/>
          <w:numId w:val="16"/>
        </w:numPr>
        <w:tabs>
          <w:tab w:val="left" w:pos="854"/>
        </w:tabs>
        <w:ind w:right="742" w:firstLine="0"/>
        <w:rPr>
          <w:sz w:val="20"/>
        </w:rPr>
      </w:pPr>
      <w:r>
        <w:rPr>
          <w:sz w:val="20"/>
        </w:rPr>
        <w:t>BMV-700 и 700H: нажмите SETUP или + или -, чтобы завершить работу мастера установки и перехода в нормальный режим</w:t>
      </w:r>
      <w:r>
        <w:rPr>
          <w:spacing w:val="-2"/>
          <w:sz w:val="20"/>
        </w:rPr>
        <w:t xml:space="preserve"> </w:t>
      </w:r>
      <w:r>
        <w:rPr>
          <w:sz w:val="20"/>
        </w:rPr>
        <w:t>работы.</w:t>
      </w:r>
    </w:p>
    <w:p w14:paraId="23636696" w14:textId="77777777" w:rsidR="00216D4D" w:rsidRDefault="00095595">
      <w:pPr>
        <w:pStyle w:val="a3"/>
        <w:ind w:left="620" w:right="1069"/>
      </w:pPr>
      <w:r>
        <w:t>BMV-702: Нажмите кнопку SETUP или + или -, чтобы перейти к настройке дополнительного входа.</w:t>
      </w:r>
    </w:p>
    <w:p w14:paraId="3763426A" w14:textId="77777777" w:rsidR="00216D4D" w:rsidRDefault="00216D4D">
      <w:pPr>
        <w:pStyle w:val="a3"/>
        <w:spacing w:before="9"/>
        <w:rPr>
          <w:sz w:val="19"/>
        </w:rPr>
      </w:pPr>
    </w:p>
    <w:p w14:paraId="75F79FA4" w14:textId="77777777" w:rsidR="00216D4D" w:rsidRDefault="00095595">
      <w:pPr>
        <w:pStyle w:val="2"/>
        <w:numPr>
          <w:ilvl w:val="1"/>
          <w:numId w:val="17"/>
        </w:numPr>
        <w:tabs>
          <w:tab w:val="left" w:pos="952"/>
        </w:tabs>
        <w:ind w:left="951" w:hanging="331"/>
      </w:pPr>
      <w:r>
        <w:t>Дополнительный вход (только для</w:t>
      </w:r>
      <w:r>
        <w:rPr>
          <w:spacing w:val="-2"/>
        </w:rPr>
        <w:t xml:space="preserve"> </w:t>
      </w:r>
      <w:r>
        <w:t>BMV-702)</w:t>
      </w:r>
    </w:p>
    <w:p w14:paraId="37B44D31" w14:textId="77777777" w:rsidR="00216D4D" w:rsidRDefault="00095595">
      <w:pPr>
        <w:pStyle w:val="a4"/>
        <w:numPr>
          <w:ilvl w:val="0"/>
          <w:numId w:val="15"/>
        </w:numPr>
        <w:tabs>
          <w:tab w:val="left" w:pos="854"/>
          <w:tab w:val="left" w:pos="4206"/>
        </w:tabs>
        <w:spacing w:before="116"/>
        <w:ind w:firstLine="0"/>
        <w:rPr>
          <w:sz w:val="20"/>
        </w:rPr>
      </w:pPr>
      <w:r>
        <w:rPr>
          <w:sz w:val="20"/>
        </w:rPr>
        <w:t>На дисплее</w:t>
      </w:r>
      <w:r>
        <w:rPr>
          <w:spacing w:val="-12"/>
          <w:sz w:val="20"/>
        </w:rPr>
        <w:t xml:space="preserve"> </w:t>
      </w:r>
      <w:r>
        <w:rPr>
          <w:sz w:val="20"/>
        </w:rPr>
        <w:t>будет</w:t>
      </w:r>
      <w:r>
        <w:rPr>
          <w:spacing w:val="-6"/>
          <w:sz w:val="20"/>
        </w:rPr>
        <w:t xml:space="preserve"> </w:t>
      </w:r>
      <w:r>
        <w:rPr>
          <w:sz w:val="20"/>
        </w:rPr>
        <w:t>отображаться</w:t>
      </w:r>
      <w:r>
        <w:rPr>
          <w:sz w:val="20"/>
        </w:rPr>
        <w:tab/>
      </w:r>
      <w:r>
        <w:rPr>
          <w:noProof/>
          <w:position w:val="-14"/>
          <w:sz w:val="20"/>
          <w:lang w:bidi="ar-SA"/>
        </w:rPr>
        <w:drawing>
          <wp:inline distT="0" distB="0" distL="0" distR="0" wp14:anchorId="3854186E" wp14:editId="0D3A0363">
            <wp:extent cx="2228801" cy="285743"/>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7" cstate="print"/>
                    <a:stretch>
                      <a:fillRect/>
                    </a:stretch>
                  </pic:blipFill>
                  <pic:spPr>
                    <a:xfrm>
                      <a:off x="0" y="0"/>
                      <a:ext cx="2228801" cy="285743"/>
                    </a:xfrm>
                    <a:prstGeom prst="rect">
                      <a:avLst/>
                    </a:prstGeom>
                  </pic:spPr>
                </pic:pic>
              </a:graphicData>
            </a:graphic>
          </wp:inline>
        </w:drawing>
      </w:r>
      <w:r>
        <w:rPr>
          <w:rFonts w:ascii="Times New Roman" w:hAnsi="Times New Roman"/>
          <w:sz w:val="20"/>
        </w:rPr>
        <w:t xml:space="preserve">   </w:t>
      </w:r>
      <w:r>
        <w:rPr>
          <w:rFonts w:ascii="Times New Roman" w:hAnsi="Times New Roman"/>
          <w:spacing w:val="10"/>
          <w:sz w:val="20"/>
        </w:rPr>
        <w:t xml:space="preserve"> </w:t>
      </w:r>
      <w:r>
        <w:rPr>
          <w:sz w:val="20"/>
        </w:rPr>
        <w:t>прокрутка.</w:t>
      </w:r>
    </w:p>
    <w:p w14:paraId="1B0218F6" w14:textId="77777777" w:rsidR="00216D4D" w:rsidRDefault="00095595">
      <w:pPr>
        <w:pStyle w:val="a4"/>
        <w:numPr>
          <w:ilvl w:val="0"/>
          <w:numId w:val="15"/>
        </w:numPr>
        <w:tabs>
          <w:tab w:val="left" w:pos="854"/>
        </w:tabs>
        <w:spacing w:before="126"/>
        <w:ind w:firstLine="0"/>
        <w:rPr>
          <w:sz w:val="20"/>
        </w:rPr>
      </w:pPr>
      <w:r>
        <w:rPr>
          <w:noProof/>
          <w:lang w:bidi="ar-SA"/>
        </w:rPr>
        <w:drawing>
          <wp:anchor distT="0" distB="0" distL="0" distR="0" simplePos="0" relativeHeight="251681792" behindDoc="1" locked="0" layoutInCell="1" allowOverlap="1" wp14:anchorId="05A0B520" wp14:editId="01513D08">
            <wp:simplePos x="0" y="0"/>
            <wp:positionH relativeFrom="page">
              <wp:posOffset>943737</wp:posOffset>
            </wp:positionH>
            <wp:positionV relativeFrom="paragraph">
              <wp:posOffset>266744</wp:posOffset>
            </wp:positionV>
            <wp:extent cx="800092" cy="266700"/>
            <wp:effectExtent l="0" t="0" r="0" b="0"/>
            <wp:wrapTopAndBottom/>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8" cstate="print"/>
                    <a:stretch>
                      <a:fillRect/>
                    </a:stretch>
                  </pic:blipFill>
                  <pic:spPr>
                    <a:xfrm>
                      <a:off x="0" y="0"/>
                      <a:ext cx="800092" cy="266700"/>
                    </a:xfrm>
                    <a:prstGeom prst="rect">
                      <a:avLst/>
                    </a:prstGeom>
                  </pic:spPr>
                </pic:pic>
              </a:graphicData>
            </a:graphic>
          </wp:anchor>
        </w:drawing>
      </w:r>
      <w:r>
        <w:rPr>
          <w:sz w:val="20"/>
        </w:rPr>
        <w:t>Нажмите кнопку SELECT, чтобы выйти из режима прокрутки. На дисплее будет</w:t>
      </w:r>
      <w:r>
        <w:rPr>
          <w:spacing w:val="-13"/>
          <w:sz w:val="20"/>
        </w:rPr>
        <w:t xml:space="preserve"> </w:t>
      </w:r>
      <w:r>
        <w:rPr>
          <w:sz w:val="20"/>
        </w:rPr>
        <w:t>отображено:</w:t>
      </w:r>
    </w:p>
    <w:p w14:paraId="3A8445C6" w14:textId="77777777" w:rsidR="00216D4D" w:rsidRDefault="00216D4D">
      <w:pPr>
        <w:rPr>
          <w:sz w:val="20"/>
        </w:rPr>
        <w:sectPr w:rsidR="00216D4D">
          <w:pgSz w:w="11910" w:h="16850"/>
          <w:pgMar w:top="1360" w:right="820" w:bottom="280" w:left="820" w:header="720" w:footer="720" w:gutter="0"/>
          <w:cols w:space="720"/>
        </w:sectPr>
      </w:pPr>
    </w:p>
    <w:p w14:paraId="7F757D70" w14:textId="77777777" w:rsidR="00216D4D" w:rsidRDefault="00095595">
      <w:pPr>
        <w:pStyle w:val="a3"/>
        <w:spacing w:before="76" w:line="379" w:lineRule="auto"/>
        <w:ind w:left="696" w:right="1895" w:hanging="76"/>
      </w:pPr>
      <w:r>
        <w:lastRenderedPageBreak/>
        <w:t>Используйте + или -, для выбора нужной функции</w:t>
      </w:r>
      <w:r>
        <w:rPr>
          <w:spacing w:val="-27"/>
        </w:rPr>
        <w:t xml:space="preserve"> </w:t>
      </w:r>
      <w:r>
        <w:t>вспомогательного</w:t>
      </w:r>
      <w:r>
        <w:rPr>
          <w:spacing w:val="-2"/>
        </w:rPr>
        <w:t xml:space="preserve"> </w:t>
      </w:r>
      <w:r>
        <w:t>входа:</w:t>
      </w:r>
      <w:r>
        <w:rPr>
          <w:w w:val="99"/>
        </w:rPr>
        <w:t xml:space="preserve"> </w:t>
      </w:r>
      <w:r>
        <w:rPr>
          <w:noProof/>
          <w:w w:val="99"/>
          <w:lang w:bidi="ar-SA"/>
        </w:rPr>
        <w:drawing>
          <wp:inline distT="0" distB="0" distL="0" distR="0" wp14:anchorId="249F1C6C" wp14:editId="07121DC7">
            <wp:extent cx="485793" cy="162952"/>
            <wp:effectExtent l="0" t="0" r="0"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9" cstate="print"/>
                    <a:stretch>
                      <a:fillRect/>
                    </a:stretch>
                  </pic:blipFill>
                  <pic:spPr>
                    <a:xfrm>
                      <a:off x="0" y="0"/>
                      <a:ext cx="485793" cy="162952"/>
                    </a:xfrm>
                    <a:prstGeom prst="rect">
                      <a:avLst/>
                    </a:prstGeom>
                  </pic:spPr>
                </pic:pic>
              </a:graphicData>
            </a:graphic>
          </wp:inline>
        </w:drawing>
      </w:r>
      <w:r>
        <w:rPr>
          <w:rFonts w:ascii="Times New Roman" w:hAnsi="Times New Roman"/>
          <w:w w:val="99"/>
          <w:position w:val="2"/>
        </w:rPr>
        <w:t xml:space="preserve">     </w:t>
      </w:r>
      <w:r>
        <w:rPr>
          <w:rFonts w:ascii="Times New Roman" w:hAnsi="Times New Roman"/>
          <w:spacing w:val="-16"/>
          <w:w w:val="99"/>
          <w:position w:val="2"/>
        </w:rPr>
        <w:t xml:space="preserve"> </w:t>
      </w:r>
      <w:r>
        <w:rPr>
          <w:position w:val="2"/>
        </w:rPr>
        <w:t>для мониторинга напряжения стартерной</w:t>
      </w:r>
      <w:r>
        <w:rPr>
          <w:spacing w:val="-6"/>
          <w:position w:val="2"/>
        </w:rPr>
        <w:t xml:space="preserve"> </w:t>
      </w:r>
      <w:r>
        <w:rPr>
          <w:position w:val="2"/>
        </w:rPr>
        <w:t>батареи</w:t>
      </w:r>
    </w:p>
    <w:p w14:paraId="595A40F3" w14:textId="77777777" w:rsidR="00216D4D" w:rsidRDefault="00095595">
      <w:pPr>
        <w:pStyle w:val="a3"/>
        <w:spacing w:line="315" w:lineRule="exact"/>
        <w:ind w:left="687"/>
      </w:pPr>
      <w:r>
        <w:rPr>
          <w:noProof/>
          <w:position w:val="-3"/>
          <w:lang w:bidi="ar-SA"/>
        </w:rPr>
        <w:drawing>
          <wp:inline distT="0" distB="0" distL="0" distR="0" wp14:anchorId="5D0CFF4B" wp14:editId="56AAD7F1">
            <wp:extent cx="400047" cy="211042"/>
            <wp:effectExtent l="0" t="0" r="0" b="0"/>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0" cstate="print"/>
                    <a:stretch>
                      <a:fillRect/>
                    </a:stretch>
                  </pic:blipFill>
                  <pic:spPr>
                    <a:xfrm>
                      <a:off x="0" y="0"/>
                      <a:ext cx="400047" cy="211042"/>
                    </a:xfrm>
                    <a:prstGeom prst="rect">
                      <a:avLst/>
                    </a:prstGeom>
                  </pic:spPr>
                </pic:pic>
              </a:graphicData>
            </a:graphic>
          </wp:inline>
        </w:drawing>
      </w:r>
      <w:r>
        <w:rPr>
          <w:rFonts w:ascii="Times New Roman" w:hAnsi="Times New Roman"/>
        </w:rPr>
        <w:t xml:space="preserve">       </w:t>
      </w:r>
      <w:r>
        <w:rPr>
          <w:rFonts w:ascii="Times New Roman" w:hAnsi="Times New Roman"/>
          <w:spacing w:val="-15"/>
        </w:rPr>
        <w:t xml:space="preserve"> </w:t>
      </w:r>
      <w:r>
        <w:t>для мониторинга напряжения средней точки батарейного</w:t>
      </w:r>
      <w:r>
        <w:rPr>
          <w:spacing w:val="-9"/>
        </w:rPr>
        <w:t xml:space="preserve"> </w:t>
      </w:r>
      <w:r>
        <w:t>банка</w:t>
      </w:r>
    </w:p>
    <w:p w14:paraId="767A8F81" w14:textId="77777777" w:rsidR="00216D4D" w:rsidRDefault="00095595">
      <w:pPr>
        <w:pStyle w:val="a3"/>
        <w:spacing w:before="130"/>
        <w:ind w:left="807"/>
      </w:pPr>
      <w:r>
        <w:rPr>
          <w:noProof/>
          <w:position w:val="-2"/>
          <w:lang w:bidi="ar-SA"/>
        </w:rPr>
        <w:drawing>
          <wp:inline distT="0" distB="0" distL="0" distR="0" wp14:anchorId="732B2C16" wp14:editId="5A474BA4">
            <wp:extent cx="533420" cy="209548"/>
            <wp:effectExtent l="0" t="0" r="0" b="0"/>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1" cstate="print"/>
                    <a:stretch>
                      <a:fillRect/>
                    </a:stretch>
                  </pic:blipFill>
                  <pic:spPr>
                    <a:xfrm>
                      <a:off x="0" y="0"/>
                      <a:ext cx="533420" cy="209548"/>
                    </a:xfrm>
                    <a:prstGeom prst="rect">
                      <a:avLst/>
                    </a:prstGeom>
                  </pic:spPr>
                </pic:pic>
              </a:graphicData>
            </a:graphic>
          </wp:inline>
        </w:drawing>
      </w:r>
      <w:r>
        <w:rPr>
          <w:rFonts w:ascii="Times New Roman" w:hAnsi="Times New Roman"/>
        </w:rPr>
        <w:t xml:space="preserve">    </w:t>
      </w:r>
      <w:r>
        <w:rPr>
          <w:rFonts w:ascii="Times New Roman" w:hAnsi="Times New Roman"/>
          <w:spacing w:val="-10"/>
        </w:rPr>
        <w:t xml:space="preserve"> </w:t>
      </w:r>
      <w:r>
        <w:t>для использования опционального датчика температуры</w:t>
      </w:r>
    </w:p>
    <w:p w14:paraId="56E030E9" w14:textId="77777777" w:rsidR="00216D4D" w:rsidRDefault="00095595">
      <w:pPr>
        <w:pStyle w:val="a3"/>
        <w:spacing w:before="228"/>
        <w:ind w:left="620" w:right="704"/>
      </w:pPr>
      <w:r>
        <w:t>Нажмите SELECT для подтверждения. Подтверждение обозначается коротким звуковым сигналом.</w:t>
      </w:r>
    </w:p>
    <w:p w14:paraId="71C14DF5" w14:textId="77777777" w:rsidR="00216D4D" w:rsidRDefault="00216D4D">
      <w:pPr>
        <w:pStyle w:val="a3"/>
        <w:spacing w:before="1"/>
      </w:pPr>
    </w:p>
    <w:p w14:paraId="1FD89EC0" w14:textId="77777777" w:rsidR="00216D4D" w:rsidRDefault="00095595">
      <w:pPr>
        <w:pStyle w:val="a4"/>
        <w:numPr>
          <w:ilvl w:val="0"/>
          <w:numId w:val="15"/>
        </w:numPr>
        <w:tabs>
          <w:tab w:val="left" w:pos="844"/>
        </w:tabs>
        <w:ind w:right="796" w:firstLine="0"/>
        <w:rPr>
          <w:sz w:val="20"/>
        </w:rPr>
      </w:pPr>
      <w:r>
        <w:rPr>
          <w:sz w:val="20"/>
        </w:rPr>
        <w:t>Нажмите кнопку SETUP или + или -, для завершения работы мастера настройки и перехода на нормальный режим</w:t>
      </w:r>
      <w:r>
        <w:rPr>
          <w:spacing w:val="-1"/>
          <w:sz w:val="20"/>
        </w:rPr>
        <w:t xml:space="preserve"> </w:t>
      </w:r>
      <w:r>
        <w:rPr>
          <w:sz w:val="20"/>
        </w:rPr>
        <w:t>работы.</w:t>
      </w:r>
    </w:p>
    <w:p w14:paraId="544EF135" w14:textId="77777777" w:rsidR="00216D4D" w:rsidRDefault="00216D4D">
      <w:pPr>
        <w:pStyle w:val="a3"/>
        <w:spacing w:before="8"/>
        <w:rPr>
          <w:sz w:val="19"/>
        </w:rPr>
      </w:pPr>
    </w:p>
    <w:p w14:paraId="738866B3" w14:textId="77777777" w:rsidR="00216D4D" w:rsidRDefault="00095595">
      <w:pPr>
        <w:pStyle w:val="2"/>
      </w:pPr>
      <w:r>
        <w:t>BMV готов к использованию.</w:t>
      </w:r>
    </w:p>
    <w:p w14:paraId="52D8E92C" w14:textId="77777777" w:rsidR="00216D4D" w:rsidRDefault="00216D4D">
      <w:pPr>
        <w:pStyle w:val="a3"/>
        <w:spacing w:before="1"/>
        <w:rPr>
          <w:b/>
        </w:rPr>
      </w:pPr>
    </w:p>
    <w:p w14:paraId="66761878" w14:textId="77777777" w:rsidR="00216D4D" w:rsidRDefault="00095595">
      <w:pPr>
        <w:ind w:left="620" w:right="722"/>
        <w:rPr>
          <w:i/>
          <w:sz w:val="20"/>
        </w:rPr>
      </w:pPr>
      <w:r>
        <w:rPr>
          <w:i/>
          <w:sz w:val="20"/>
        </w:rPr>
        <w:t>Когда BMV работает в обычном режиме, то подсветка дисплея выключается, если никакая кнопка не была нажата в течение 60 секунд. Нажмите любую клавишу для восстановления подсветки.</w:t>
      </w:r>
    </w:p>
    <w:p w14:paraId="5B95AB7A" w14:textId="77777777" w:rsidR="00216D4D" w:rsidRDefault="00216D4D">
      <w:pPr>
        <w:pStyle w:val="a3"/>
        <w:rPr>
          <w:i/>
        </w:rPr>
      </w:pPr>
    </w:p>
    <w:p w14:paraId="17E05924" w14:textId="77777777" w:rsidR="00216D4D" w:rsidRDefault="00095595">
      <w:pPr>
        <w:ind w:left="620" w:right="894"/>
        <w:rPr>
          <w:i/>
          <w:sz w:val="20"/>
        </w:rPr>
      </w:pPr>
      <w:r>
        <w:rPr>
          <w:i/>
          <w:sz w:val="20"/>
        </w:rPr>
        <w:t xml:space="preserve">Кабель со встроенным датчиком температуры приобретается отдельно (код заказа ASS000100000). Этот датчик не взаимозаменяем с другими температурными датчиками </w:t>
      </w:r>
      <w:proofErr w:type="spellStart"/>
      <w:r>
        <w:rPr>
          <w:i/>
          <w:sz w:val="20"/>
        </w:rPr>
        <w:t>Victron</w:t>
      </w:r>
      <w:proofErr w:type="spellEnd"/>
      <w:r>
        <w:rPr>
          <w:i/>
          <w:sz w:val="20"/>
        </w:rPr>
        <w:t xml:space="preserve">, которые используются с </w:t>
      </w:r>
      <w:proofErr w:type="spellStart"/>
      <w:r>
        <w:rPr>
          <w:i/>
          <w:sz w:val="20"/>
        </w:rPr>
        <w:t>Multis</w:t>
      </w:r>
      <w:proofErr w:type="spellEnd"/>
      <w:r>
        <w:rPr>
          <w:i/>
          <w:sz w:val="20"/>
        </w:rPr>
        <w:t xml:space="preserve"> / </w:t>
      </w:r>
      <w:proofErr w:type="spellStart"/>
      <w:r>
        <w:rPr>
          <w:i/>
          <w:sz w:val="20"/>
        </w:rPr>
        <w:t>Quattros</w:t>
      </w:r>
      <w:proofErr w:type="spellEnd"/>
      <w:r>
        <w:rPr>
          <w:i/>
          <w:sz w:val="20"/>
        </w:rPr>
        <w:t xml:space="preserve"> или зарядными устройствами.</w:t>
      </w:r>
    </w:p>
    <w:p w14:paraId="14C86A2F" w14:textId="77777777" w:rsidR="00216D4D" w:rsidRDefault="00216D4D">
      <w:pPr>
        <w:pStyle w:val="a3"/>
        <w:spacing w:before="2"/>
        <w:rPr>
          <w:i/>
        </w:rPr>
      </w:pPr>
    </w:p>
    <w:p w14:paraId="679E5813" w14:textId="77777777" w:rsidR="00216D4D" w:rsidRDefault="00095595">
      <w:pPr>
        <w:pStyle w:val="2"/>
        <w:numPr>
          <w:ilvl w:val="1"/>
          <w:numId w:val="17"/>
        </w:numPr>
        <w:tabs>
          <w:tab w:val="left" w:pos="952"/>
        </w:tabs>
        <w:ind w:left="951" w:hanging="331"/>
      </w:pPr>
      <w:r>
        <w:t>Важные функции сочетание</w:t>
      </w:r>
      <w:r>
        <w:rPr>
          <w:spacing w:val="1"/>
        </w:rPr>
        <w:t xml:space="preserve"> </w:t>
      </w:r>
      <w:r>
        <w:t>кнопок</w:t>
      </w:r>
    </w:p>
    <w:p w14:paraId="40A5CA49" w14:textId="77777777" w:rsidR="00216D4D" w:rsidRDefault="00095595">
      <w:pPr>
        <w:pStyle w:val="a3"/>
        <w:spacing w:before="3"/>
        <w:ind w:left="620"/>
      </w:pPr>
      <w:r>
        <w:t>(см. также раздел 4.1: использование меню)</w:t>
      </w:r>
    </w:p>
    <w:p w14:paraId="334E3640" w14:textId="77777777" w:rsidR="00216D4D" w:rsidRDefault="00216D4D">
      <w:pPr>
        <w:pStyle w:val="a3"/>
        <w:spacing w:before="9"/>
        <w:rPr>
          <w:sz w:val="19"/>
        </w:rPr>
      </w:pPr>
    </w:p>
    <w:p w14:paraId="5A840605" w14:textId="77777777" w:rsidR="00216D4D" w:rsidRDefault="00095595">
      <w:pPr>
        <w:pStyle w:val="a4"/>
        <w:numPr>
          <w:ilvl w:val="0"/>
          <w:numId w:val="14"/>
        </w:numPr>
        <w:tabs>
          <w:tab w:val="left" w:pos="854"/>
        </w:tabs>
        <w:spacing w:before="1"/>
        <w:rPr>
          <w:sz w:val="20"/>
        </w:rPr>
      </w:pPr>
      <w:r>
        <w:rPr>
          <w:sz w:val="20"/>
        </w:rPr>
        <w:t>Восстановление заводских</w:t>
      </w:r>
      <w:r>
        <w:rPr>
          <w:spacing w:val="-2"/>
          <w:sz w:val="20"/>
        </w:rPr>
        <w:t xml:space="preserve"> </w:t>
      </w:r>
      <w:r>
        <w:rPr>
          <w:sz w:val="20"/>
        </w:rPr>
        <w:t>настроек</w:t>
      </w:r>
    </w:p>
    <w:p w14:paraId="15E7E6AE" w14:textId="77777777" w:rsidR="00216D4D" w:rsidRDefault="00095595">
      <w:pPr>
        <w:pStyle w:val="a3"/>
        <w:ind w:left="620"/>
      </w:pPr>
      <w:r>
        <w:t>Нажмите и удерживайте кнопки SETUP и SELECT одновременно в течение 3 секунд.</w:t>
      </w:r>
    </w:p>
    <w:p w14:paraId="7C895429" w14:textId="77777777" w:rsidR="00216D4D" w:rsidRDefault="00216D4D">
      <w:pPr>
        <w:pStyle w:val="a3"/>
        <w:spacing w:before="1"/>
      </w:pPr>
    </w:p>
    <w:p w14:paraId="3B6E9684" w14:textId="77777777" w:rsidR="00216D4D" w:rsidRDefault="00095595">
      <w:pPr>
        <w:pStyle w:val="a4"/>
        <w:numPr>
          <w:ilvl w:val="0"/>
          <w:numId w:val="14"/>
        </w:numPr>
        <w:tabs>
          <w:tab w:val="left" w:pos="854"/>
        </w:tabs>
        <w:spacing w:line="229" w:lineRule="exact"/>
        <w:rPr>
          <w:sz w:val="20"/>
        </w:rPr>
      </w:pPr>
      <w:r>
        <w:rPr>
          <w:sz w:val="20"/>
        </w:rPr>
        <w:t>Ручная синхронизация</w:t>
      </w:r>
    </w:p>
    <w:p w14:paraId="1C9115E7" w14:textId="77777777" w:rsidR="00216D4D" w:rsidRDefault="00095595">
      <w:pPr>
        <w:pStyle w:val="a3"/>
        <w:spacing w:line="229" w:lineRule="exact"/>
        <w:ind w:left="620"/>
      </w:pPr>
      <w:r>
        <w:t>Нажмите и удерживайте UP и DOWN кнопки одновременно в течение 3 секунд.</w:t>
      </w:r>
    </w:p>
    <w:p w14:paraId="0502117E" w14:textId="77777777" w:rsidR="00216D4D" w:rsidRDefault="00216D4D">
      <w:pPr>
        <w:pStyle w:val="a3"/>
        <w:spacing w:before="1"/>
      </w:pPr>
    </w:p>
    <w:p w14:paraId="3B65C8B2" w14:textId="77777777" w:rsidR="00216D4D" w:rsidRDefault="00095595">
      <w:pPr>
        <w:pStyle w:val="a4"/>
        <w:numPr>
          <w:ilvl w:val="0"/>
          <w:numId w:val="14"/>
        </w:numPr>
        <w:tabs>
          <w:tab w:val="left" w:pos="844"/>
        </w:tabs>
        <w:ind w:left="843" w:hanging="223"/>
        <w:rPr>
          <w:sz w:val="20"/>
        </w:rPr>
      </w:pPr>
      <w:r>
        <w:rPr>
          <w:sz w:val="20"/>
        </w:rPr>
        <w:t>Отключение звукового сигнала</w:t>
      </w:r>
      <w:r>
        <w:rPr>
          <w:spacing w:val="1"/>
          <w:sz w:val="20"/>
        </w:rPr>
        <w:t xml:space="preserve"> </w:t>
      </w:r>
      <w:r>
        <w:rPr>
          <w:sz w:val="20"/>
        </w:rPr>
        <w:t>тревоги</w:t>
      </w:r>
    </w:p>
    <w:p w14:paraId="4AD117CD" w14:textId="77777777" w:rsidR="00216D4D" w:rsidRDefault="00095595">
      <w:pPr>
        <w:pStyle w:val="a3"/>
        <w:ind w:left="620" w:right="780"/>
      </w:pPr>
      <w:r>
        <w:t>Подтверждение аварийного сигнала при нажатии любой кнопки. Значок тревоги отображается пока остается состояния тревоги.</w:t>
      </w:r>
    </w:p>
    <w:p w14:paraId="528AE3B8" w14:textId="77777777" w:rsidR="00216D4D" w:rsidRDefault="00216D4D">
      <w:pPr>
        <w:pStyle w:val="a3"/>
        <w:rPr>
          <w:sz w:val="22"/>
        </w:rPr>
      </w:pPr>
    </w:p>
    <w:p w14:paraId="354EF84A" w14:textId="77777777" w:rsidR="00216D4D" w:rsidRDefault="00216D4D">
      <w:pPr>
        <w:pStyle w:val="a3"/>
        <w:spacing w:before="9"/>
        <w:rPr>
          <w:sz w:val="17"/>
        </w:rPr>
      </w:pPr>
    </w:p>
    <w:p w14:paraId="3197FEAF" w14:textId="77777777" w:rsidR="00216D4D" w:rsidRDefault="00095595">
      <w:pPr>
        <w:pStyle w:val="2"/>
        <w:numPr>
          <w:ilvl w:val="0"/>
          <w:numId w:val="17"/>
        </w:numPr>
        <w:tabs>
          <w:tab w:val="left" w:pos="787"/>
        </w:tabs>
      </w:pPr>
      <w:r>
        <w:t>НОРМАЛЬНЫЙ РЕЖИМ</w:t>
      </w:r>
      <w:r>
        <w:rPr>
          <w:spacing w:val="5"/>
        </w:rPr>
        <w:t xml:space="preserve"> </w:t>
      </w:r>
      <w:r>
        <w:t>РАБОТЫ</w:t>
      </w:r>
    </w:p>
    <w:p w14:paraId="2F124436" w14:textId="77777777" w:rsidR="00216D4D" w:rsidRDefault="00216D4D">
      <w:pPr>
        <w:pStyle w:val="a3"/>
        <w:rPr>
          <w:b/>
        </w:rPr>
      </w:pPr>
    </w:p>
    <w:p w14:paraId="6ACF8DC7" w14:textId="77777777" w:rsidR="00216D4D" w:rsidRDefault="00095595">
      <w:pPr>
        <w:pStyle w:val="a4"/>
        <w:numPr>
          <w:ilvl w:val="1"/>
          <w:numId w:val="17"/>
        </w:numPr>
        <w:tabs>
          <w:tab w:val="left" w:pos="952"/>
        </w:tabs>
        <w:spacing w:before="1"/>
        <w:ind w:left="951" w:hanging="331"/>
        <w:rPr>
          <w:b/>
          <w:sz w:val="20"/>
        </w:rPr>
      </w:pPr>
      <w:r>
        <w:rPr>
          <w:b/>
          <w:sz w:val="20"/>
        </w:rPr>
        <w:t>Считывание:</w:t>
      </w:r>
      <w:r>
        <w:rPr>
          <w:b/>
          <w:spacing w:val="-1"/>
          <w:sz w:val="20"/>
        </w:rPr>
        <w:t xml:space="preserve"> </w:t>
      </w:r>
      <w:r>
        <w:rPr>
          <w:b/>
          <w:sz w:val="20"/>
        </w:rPr>
        <w:t>обзор</w:t>
      </w:r>
    </w:p>
    <w:p w14:paraId="377EF40B" w14:textId="77777777" w:rsidR="00216D4D" w:rsidRDefault="00216D4D">
      <w:pPr>
        <w:pStyle w:val="a3"/>
        <w:spacing w:before="3"/>
        <w:rPr>
          <w:b/>
        </w:rPr>
      </w:pPr>
    </w:p>
    <w:p w14:paraId="1C652171" w14:textId="77777777" w:rsidR="00216D4D" w:rsidRDefault="00095595">
      <w:pPr>
        <w:pStyle w:val="a3"/>
        <w:ind w:left="620" w:right="2650"/>
      </w:pPr>
      <w:r>
        <w:t>В нормальном режиме работы BMV отображает важные параметры. Кнопки “+” и “-“ предоставляют доступ к различным считываемым данным:</w:t>
      </w:r>
    </w:p>
    <w:p w14:paraId="6EC09E8D" w14:textId="77777777" w:rsidR="00216D4D" w:rsidRDefault="00216D4D">
      <w:pPr>
        <w:pStyle w:val="a3"/>
        <w:spacing w:before="8"/>
        <w:rPr>
          <w:sz w:val="19"/>
        </w:rPr>
      </w:pPr>
    </w:p>
    <w:p w14:paraId="6E8F7165" w14:textId="77777777" w:rsidR="00216D4D" w:rsidRDefault="00095595">
      <w:pPr>
        <w:pStyle w:val="2"/>
      </w:pPr>
      <w:r>
        <w:rPr>
          <w:noProof/>
          <w:lang w:bidi="ar-SA"/>
        </w:rPr>
        <w:drawing>
          <wp:anchor distT="0" distB="0" distL="0" distR="0" simplePos="0" relativeHeight="251682816" behindDoc="1" locked="0" layoutInCell="1" allowOverlap="1" wp14:anchorId="7C2DB1F5" wp14:editId="00110CFA">
            <wp:simplePos x="0" y="0"/>
            <wp:positionH relativeFrom="page">
              <wp:posOffset>915161</wp:posOffset>
            </wp:positionH>
            <wp:positionV relativeFrom="paragraph">
              <wp:posOffset>185937</wp:posOffset>
            </wp:positionV>
            <wp:extent cx="1189279" cy="402336"/>
            <wp:effectExtent l="0" t="0" r="0" b="0"/>
            <wp:wrapTopAndBottom/>
            <wp:docPr id="15"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12" cstate="print"/>
                    <a:stretch>
                      <a:fillRect/>
                    </a:stretch>
                  </pic:blipFill>
                  <pic:spPr>
                    <a:xfrm>
                      <a:off x="0" y="0"/>
                      <a:ext cx="1189279" cy="402336"/>
                    </a:xfrm>
                    <a:prstGeom prst="rect">
                      <a:avLst/>
                    </a:prstGeom>
                  </pic:spPr>
                </pic:pic>
              </a:graphicData>
            </a:graphic>
          </wp:anchor>
        </w:drawing>
      </w:r>
      <w:r>
        <w:rPr>
          <w:rFonts w:ascii="Times New Roman" w:hAnsi="Times New Roman"/>
          <w:b w:val="0"/>
          <w:w w:val="99"/>
          <w:u w:val="thick"/>
        </w:rPr>
        <w:t xml:space="preserve"> </w:t>
      </w:r>
      <w:r>
        <w:rPr>
          <w:u w:val="thick"/>
        </w:rPr>
        <w:t>Напряжение батареи</w:t>
      </w:r>
    </w:p>
    <w:p w14:paraId="0FFE185F" w14:textId="77777777" w:rsidR="00216D4D" w:rsidRDefault="00095595">
      <w:pPr>
        <w:spacing w:before="194"/>
        <w:ind w:left="620"/>
        <w:rPr>
          <w:b/>
          <w:sz w:val="20"/>
        </w:rPr>
      </w:pPr>
      <w:r>
        <w:rPr>
          <w:rFonts w:ascii="Times New Roman" w:hAnsi="Times New Roman"/>
          <w:w w:val="99"/>
          <w:sz w:val="20"/>
          <w:u w:val="thick"/>
        </w:rPr>
        <w:t xml:space="preserve"> </w:t>
      </w:r>
      <w:r>
        <w:rPr>
          <w:b/>
          <w:sz w:val="20"/>
          <w:u w:val="thick"/>
        </w:rPr>
        <w:t>Напряжение дополнительной батареи</w:t>
      </w:r>
    </w:p>
    <w:p w14:paraId="21F99E8C" w14:textId="77777777" w:rsidR="00216D4D" w:rsidRDefault="00216D4D">
      <w:pPr>
        <w:pStyle w:val="a3"/>
        <w:spacing w:before="4"/>
        <w:rPr>
          <w:b/>
        </w:rPr>
      </w:pPr>
    </w:p>
    <w:p w14:paraId="004436E2" w14:textId="77777777" w:rsidR="00216D4D" w:rsidRDefault="00095595">
      <w:pPr>
        <w:pStyle w:val="a3"/>
        <w:ind w:left="2701"/>
      </w:pPr>
      <w:r>
        <w:rPr>
          <w:noProof/>
          <w:lang w:bidi="ar-SA"/>
        </w:rPr>
        <w:drawing>
          <wp:anchor distT="0" distB="0" distL="0" distR="0" simplePos="0" relativeHeight="251618304" behindDoc="0" locked="0" layoutInCell="1" allowOverlap="1" wp14:anchorId="292B87CC" wp14:editId="060560B3">
            <wp:simplePos x="0" y="0"/>
            <wp:positionH relativeFrom="page">
              <wp:posOffset>915161</wp:posOffset>
            </wp:positionH>
            <wp:positionV relativeFrom="paragraph">
              <wp:posOffset>-75955</wp:posOffset>
            </wp:positionV>
            <wp:extent cx="1201261" cy="412757"/>
            <wp:effectExtent l="0" t="0" r="0" b="0"/>
            <wp:wrapNone/>
            <wp:docPr id="17"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jpeg"/>
                    <pic:cNvPicPr/>
                  </pic:nvPicPr>
                  <pic:blipFill>
                    <a:blip r:embed="rId13" cstate="print"/>
                    <a:stretch>
                      <a:fillRect/>
                    </a:stretch>
                  </pic:blipFill>
                  <pic:spPr>
                    <a:xfrm>
                      <a:off x="0" y="0"/>
                      <a:ext cx="1201261" cy="412757"/>
                    </a:xfrm>
                    <a:prstGeom prst="rect">
                      <a:avLst/>
                    </a:prstGeom>
                  </pic:spPr>
                </pic:pic>
              </a:graphicData>
            </a:graphic>
          </wp:anchor>
        </w:drawing>
      </w:r>
      <w:r>
        <w:t>Только BMV-702, когда дополнительный вход установлен в START</w:t>
      </w:r>
    </w:p>
    <w:p w14:paraId="53FA1D4B" w14:textId="77777777" w:rsidR="00216D4D" w:rsidRDefault="00216D4D">
      <w:pPr>
        <w:pStyle w:val="a3"/>
        <w:rPr>
          <w:sz w:val="22"/>
        </w:rPr>
      </w:pPr>
    </w:p>
    <w:p w14:paraId="3D42B1FF" w14:textId="77777777" w:rsidR="00216D4D" w:rsidRDefault="00216D4D">
      <w:pPr>
        <w:pStyle w:val="a3"/>
        <w:spacing w:before="7"/>
        <w:rPr>
          <w:sz w:val="17"/>
        </w:rPr>
      </w:pPr>
    </w:p>
    <w:p w14:paraId="42B34D24" w14:textId="77777777" w:rsidR="00216D4D" w:rsidRDefault="00095595">
      <w:pPr>
        <w:spacing w:before="1"/>
        <w:ind w:left="620"/>
        <w:rPr>
          <w:b/>
          <w:sz w:val="20"/>
        </w:rPr>
      </w:pPr>
      <w:r>
        <w:rPr>
          <w:noProof/>
          <w:lang w:bidi="ar-SA"/>
        </w:rPr>
        <w:drawing>
          <wp:anchor distT="0" distB="0" distL="0" distR="0" simplePos="0" relativeHeight="251619328" behindDoc="0" locked="0" layoutInCell="1" allowOverlap="1" wp14:anchorId="175B6E00" wp14:editId="2997A79B">
            <wp:simplePos x="0" y="0"/>
            <wp:positionH relativeFrom="page">
              <wp:posOffset>915161</wp:posOffset>
            </wp:positionH>
            <wp:positionV relativeFrom="paragraph">
              <wp:posOffset>212718</wp:posOffset>
            </wp:positionV>
            <wp:extent cx="1206452" cy="443235"/>
            <wp:effectExtent l="0" t="0" r="0" b="0"/>
            <wp:wrapNone/>
            <wp:docPr id="19"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jpeg"/>
                    <pic:cNvPicPr/>
                  </pic:nvPicPr>
                  <pic:blipFill>
                    <a:blip r:embed="rId14" cstate="print"/>
                    <a:stretch>
                      <a:fillRect/>
                    </a:stretch>
                  </pic:blipFill>
                  <pic:spPr>
                    <a:xfrm>
                      <a:off x="0" y="0"/>
                      <a:ext cx="1206452" cy="443235"/>
                    </a:xfrm>
                    <a:prstGeom prst="rect">
                      <a:avLst/>
                    </a:prstGeom>
                  </pic:spPr>
                </pic:pic>
              </a:graphicData>
            </a:graphic>
          </wp:anchor>
        </w:drawing>
      </w:r>
      <w:r>
        <w:rPr>
          <w:rFonts w:ascii="Times New Roman" w:hAnsi="Times New Roman"/>
          <w:w w:val="99"/>
          <w:sz w:val="20"/>
          <w:u w:val="thick"/>
        </w:rPr>
        <w:t xml:space="preserve"> </w:t>
      </w:r>
      <w:r>
        <w:rPr>
          <w:b/>
          <w:sz w:val="20"/>
          <w:u w:val="thick"/>
        </w:rPr>
        <w:t>Ток</w:t>
      </w:r>
    </w:p>
    <w:p w14:paraId="73A33F2F" w14:textId="77777777" w:rsidR="00216D4D" w:rsidRDefault="00216D4D">
      <w:pPr>
        <w:pStyle w:val="a3"/>
        <w:spacing w:before="3"/>
        <w:rPr>
          <w:b/>
        </w:rPr>
      </w:pPr>
    </w:p>
    <w:p w14:paraId="58BBD77F" w14:textId="77777777" w:rsidR="00216D4D" w:rsidRDefault="00095595">
      <w:pPr>
        <w:pStyle w:val="a3"/>
        <w:ind w:left="2701" w:right="1273"/>
      </w:pPr>
      <w:r>
        <w:t>Фактическое значение тока из батареи (отрицательный знак) или в батарею (положительный знак).</w:t>
      </w:r>
    </w:p>
    <w:p w14:paraId="394712DB" w14:textId="77777777" w:rsidR="00216D4D" w:rsidRDefault="00216D4D">
      <w:pPr>
        <w:sectPr w:rsidR="00216D4D">
          <w:pgSz w:w="11910" w:h="16850"/>
          <w:pgMar w:top="1360" w:right="820" w:bottom="280" w:left="820" w:header="720" w:footer="720" w:gutter="0"/>
          <w:cols w:space="720"/>
        </w:sectPr>
      </w:pPr>
    </w:p>
    <w:p w14:paraId="76AB2EBA" w14:textId="77777777" w:rsidR="00216D4D" w:rsidRDefault="00095595">
      <w:pPr>
        <w:pStyle w:val="2"/>
        <w:spacing w:before="74"/>
      </w:pPr>
      <w:r>
        <w:rPr>
          <w:noProof/>
          <w:lang w:bidi="ar-SA"/>
        </w:rPr>
        <w:lastRenderedPageBreak/>
        <w:drawing>
          <wp:anchor distT="0" distB="0" distL="0" distR="0" simplePos="0" relativeHeight="251623424" behindDoc="0" locked="0" layoutInCell="1" allowOverlap="1" wp14:anchorId="3A05A23A" wp14:editId="052D5866">
            <wp:simplePos x="0" y="0"/>
            <wp:positionH relativeFrom="page">
              <wp:posOffset>909447</wp:posOffset>
            </wp:positionH>
            <wp:positionV relativeFrom="paragraph">
              <wp:posOffset>272035</wp:posOffset>
            </wp:positionV>
            <wp:extent cx="1227235" cy="450211"/>
            <wp:effectExtent l="0" t="0" r="0" b="0"/>
            <wp:wrapNone/>
            <wp:docPr id="21"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jpeg"/>
                    <pic:cNvPicPr/>
                  </pic:nvPicPr>
                  <pic:blipFill>
                    <a:blip r:embed="rId15" cstate="print"/>
                    <a:stretch>
                      <a:fillRect/>
                    </a:stretch>
                  </pic:blipFill>
                  <pic:spPr>
                    <a:xfrm>
                      <a:off x="0" y="0"/>
                      <a:ext cx="1227235" cy="450211"/>
                    </a:xfrm>
                    <a:prstGeom prst="rect">
                      <a:avLst/>
                    </a:prstGeom>
                  </pic:spPr>
                </pic:pic>
              </a:graphicData>
            </a:graphic>
          </wp:anchor>
        </w:drawing>
      </w:r>
      <w:r>
        <w:rPr>
          <w:rFonts w:ascii="Times New Roman" w:hAnsi="Times New Roman"/>
          <w:b w:val="0"/>
          <w:w w:val="99"/>
          <w:u w:val="thick"/>
        </w:rPr>
        <w:t xml:space="preserve"> </w:t>
      </w:r>
      <w:r>
        <w:rPr>
          <w:u w:val="thick"/>
        </w:rPr>
        <w:t>Мощность</w:t>
      </w:r>
    </w:p>
    <w:p w14:paraId="202C873D" w14:textId="77777777" w:rsidR="00216D4D" w:rsidRDefault="00095595">
      <w:pPr>
        <w:pStyle w:val="a3"/>
        <w:rPr>
          <w:b/>
          <w:sz w:val="22"/>
        </w:rPr>
      </w:pPr>
      <w:r>
        <w:br w:type="column"/>
      </w:r>
    </w:p>
    <w:p w14:paraId="674CF7C3" w14:textId="77777777" w:rsidR="00216D4D" w:rsidRDefault="00216D4D">
      <w:pPr>
        <w:pStyle w:val="a3"/>
        <w:spacing w:before="8"/>
        <w:rPr>
          <w:b/>
          <w:sz w:val="24"/>
        </w:rPr>
      </w:pPr>
    </w:p>
    <w:p w14:paraId="0EC9F46C" w14:textId="77777777" w:rsidR="00216D4D" w:rsidRDefault="00095595">
      <w:pPr>
        <w:pStyle w:val="a3"/>
        <w:ind w:left="145" w:right="1548"/>
      </w:pPr>
      <w:r>
        <w:t>Мощность, потребляемая от батареи (отрицательный знак) или поставляемая в батарею (положительный знак).</w:t>
      </w:r>
    </w:p>
    <w:p w14:paraId="74B27B05" w14:textId="77777777" w:rsidR="00216D4D" w:rsidRDefault="00216D4D">
      <w:pPr>
        <w:sectPr w:rsidR="00216D4D">
          <w:pgSz w:w="11910" w:h="16850"/>
          <w:pgMar w:top="1360" w:right="820" w:bottom="280" w:left="820" w:header="720" w:footer="720" w:gutter="0"/>
          <w:cols w:num="2" w:space="720" w:equalWidth="0">
            <w:col w:w="2545" w:space="40"/>
            <w:col w:w="7685"/>
          </w:cols>
        </w:sectPr>
      </w:pPr>
    </w:p>
    <w:p w14:paraId="7E2659F6" w14:textId="1F0B7428" w:rsidR="00216D4D" w:rsidRDefault="00511509">
      <w:pPr>
        <w:pStyle w:val="a3"/>
        <w:spacing w:before="8"/>
        <w:rPr>
          <w:sz w:val="27"/>
        </w:rPr>
      </w:pPr>
      <w:r>
        <w:pict w14:anchorId="5828EA4A">
          <v:shape id="_x0000_s1190" type="#_x0000_t202" style="position:absolute;margin-left:550.7pt;margin-top:87.3pt;width:14.35pt;height:17.85pt;z-index:251633664;mso-position-horizontal-relative:page;mso-position-vertical-relative:page" filled="f" stroked="f">
            <v:textbox style="layout-flow:vertical" inset="0,0,0,0">
              <w:txbxContent>
                <w:p w14:paraId="472C9D61" w14:textId="77777777" w:rsidR="00706AFB" w:rsidRDefault="00706AFB">
                  <w:pPr>
                    <w:spacing w:before="13"/>
                    <w:ind w:left="20"/>
                    <w:rPr>
                      <w:b/>
                    </w:rPr>
                  </w:pPr>
                  <w:r>
                    <w:rPr>
                      <w:b/>
                      <w:color w:val="FFFFFF"/>
                    </w:rPr>
                    <w:t>RU</w:t>
                  </w:r>
                </w:p>
              </w:txbxContent>
            </v:textbox>
            <w10:wrap anchorx="page" anchory="page"/>
          </v:shape>
        </w:pict>
      </w:r>
      <w:r>
        <w:pict w14:anchorId="34B0F14D">
          <v:shape id="_x0000_s1189" type="#_x0000_t202" style="position:absolute;margin-left:550.7pt;margin-top:128.6pt;width:14.35pt;height:52.15pt;z-index:251634688;mso-position-horizontal-relative:page;mso-position-vertical-relative:page" filled="f" stroked="f">
            <v:textbox style="layout-flow:vertical" inset="0,0,0,0">
              <w:txbxContent>
                <w:p w14:paraId="7B5FB905" w14:textId="77777777" w:rsidR="00706AFB" w:rsidRDefault="00706AFB">
                  <w:pPr>
                    <w:spacing w:before="13"/>
                    <w:ind w:left="20"/>
                    <w:rPr>
                      <w:b/>
                    </w:rPr>
                  </w:pPr>
                  <w:proofErr w:type="spellStart"/>
                  <w:r>
                    <w:rPr>
                      <w:b/>
                      <w:color w:val="FFFFFF"/>
                    </w:rPr>
                    <w:t>Appendix</w:t>
                  </w:r>
                  <w:proofErr w:type="spellEnd"/>
                </w:p>
              </w:txbxContent>
            </v:textbox>
            <w10:wrap anchorx="page" anchory="page"/>
          </v:shape>
        </w:pict>
      </w:r>
    </w:p>
    <w:p w14:paraId="205628FB" w14:textId="77777777" w:rsidR="00216D4D" w:rsidRDefault="00095595">
      <w:pPr>
        <w:pStyle w:val="2"/>
        <w:spacing w:before="93"/>
      </w:pPr>
      <w:r>
        <w:rPr>
          <w:rFonts w:ascii="Times New Roman" w:hAnsi="Times New Roman"/>
          <w:b w:val="0"/>
          <w:w w:val="99"/>
          <w:u w:val="thick"/>
        </w:rPr>
        <w:t xml:space="preserve"> </w:t>
      </w:r>
      <w:r>
        <w:rPr>
          <w:u w:val="thick"/>
        </w:rPr>
        <w:t>Потребляемые ампер-часы</w:t>
      </w:r>
    </w:p>
    <w:p w14:paraId="246EED57" w14:textId="77777777" w:rsidR="00216D4D" w:rsidRDefault="00216D4D">
      <w:pPr>
        <w:pStyle w:val="a3"/>
        <w:spacing w:before="1"/>
        <w:rPr>
          <w:b/>
        </w:rPr>
      </w:pPr>
    </w:p>
    <w:p w14:paraId="4E93F95F" w14:textId="77777777" w:rsidR="00216D4D" w:rsidRDefault="00095595">
      <w:pPr>
        <w:pStyle w:val="a3"/>
        <w:ind w:left="2730"/>
      </w:pPr>
      <w:r>
        <w:rPr>
          <w:noProof/>
          <w:lang w:bidi="ar-SA"/>
        </w:rPr>
        <w:drawing>
          <wp:anchor distT="0" distB="0" distL="0" distR="0" simplePos="0" relativeHeight="251624448" behindDoc="0" locked="0" layoutInCell="1" allowOverlap="1" wp14:anchorId="0325D757" wp14:editId="5DC2D934">
            <wp:simplePos x="0" y="0"/>
            <wp:positionH relativeFrom="page">
              <wp:posOffset>915161</wp:posOffset>
            </wp:positionH>
            <wp:positionV relativeFrom="paragraph">
              <wp:posOffset>-62344</wp:posOffset>
            </wp:positionV>
            <wp:extent cx="1225591" cy="424166"/>
            <wp:effectExtent l="0" t="0" r="0" b="0"/>
            <wp:wrapNone/>
            <wp:docPr id="23"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jpeg"/>
                    <pic:cNvPicPr/>
                  </pic:nvPicPr>
                  <pic:blipFill>
                    <a:blip r:embed="rId16" cstate="print"/>
                    <a:stretch>
                      <a:fillRect/>
                    </a:stretch>
                  </pic:blipFill>
                  <pic:spPr>
                    <a:xfrm>
                      <a:off x="0" y="0"/>
                      <a:ext cx="1225591" cy="424166"/>
                    </a:xfrm>
                    <a:prstGeom prst="rect">
                      <a:avLst/>
                    </a:prstGeom>
                  </pic:spPr>
                </pic:pic>
              </a:graphicData>
            </a:graphic>
          </wp:anchor>
        </w:drawing>
      </w:r>
      <w:r>
        <w:t xml:space="preserve">Количество </w:t>
      </w:r>
      <w:proofErr w:type="spellStart"/>
      <w:r>
        <w:t>Ач</w:t>
      </w:r>
      <w:proofErr w:type="spellEnd"/>
      <w:r>
        <w:t>, потребленных из батареи.</w:t>
      </w:r>
    </w:p>
    <w:p w14:paraId="1DD29864" w14:textId="77777777" w:rsidR="00216D4D" w:rsidRDefault="00216D4D">
      <w:pPr>
        <w:pStyle w:val="a3"/>
        <w:rPr>
          <w:sz w:val="22"/>
        </w:rPr>
      </w:pPr>
    </w:p>
    <w:p w14:paraId="332CF6DE" w14:textId="77777777" w:rsidR="00216D4D" w:rsidRDefault="00216D4D">
      <w:pPr>
        <w:pStyle w:val="a3"/>
        <w:spacing w:before="10"/>
        <w:rPr>
          <w:sz w:val="17"/>
        </w:rPr>
      </w:pPr>
    </w:p>
    <w:p w14:paraId="5F076183" w14:textId="77777777" w:rsidR="00216D4D" w:rsidRDefault="00095595">
      <w:pPr>
        <w:ind w:left="620"/>
        <w:rPr>
          <w:i/>
          <w:sz w:val="20"/>
        </w:rPr>
      </w:pPr>
      <w:r>
        <w:rPr>
          <w:i/>
          <w:sz w:val="20"/>
        </w:rPr>
        <w:t>Пример:</w:t>
      </w:r>
    </w:p>
    <w:p w14:paraId="3934C7A4" w14:textId="77777777" w:rsidR="00216D4D" w:rsidRDefault="00095595">
      <w:pPr>
        <w:spacing w:before="1"/>
        <w:ind w:left="620" w:right="1662"/>
        <w:rPr>
          <w:i/>
          <w:sz w:val="20"/>
        </w:rPr>
      </w:pPr>
      <w:r>
        <w:rPr>
          <w:i/>
          <w:sz w:val="20"/>
        </w:rPr>
        <w:t xml:space="preserve">Если ток 12А потребляется от полностью заряженного аккумулятора в течение 3 часа, то считываемые данные покажут -36,0 </w:t>
      </w:r>
      <w:proofErr w:type="spellStart"/>
      <w:r>
        <w:rPr>
          <w:i/>
          <w:sz w:val="20"/>
        </w:rPr>
        <w:t>Ач</w:t>
      </w:r>
      <w:proofErr w:type="spellEnd"/>
      <w:r>
        <w:rPr>
          <w:i/>
          <w:sz w:val="20"/>
        </w:rPr>
        <w:t>. (-12 Х 3 = -36)</w:t>
      </w:r>
    </w:p>
    <w:p w14:paraId="38DBAB61" w14:textId="77777777" w:rsidR="00216D4D" w:rsidRDefault="00095595">
      <w:pPr>
        <w:pStyle w:val="2"/>
        <w:spacing w:before="183"/>
      </w:pPr>
      <w:r>
        <w:rPr>
          <w:rFonts w:ascii="Times New Roman" w:hAnsi="Times New Roman"/>
          <w:b w:val="0"/>
          <w:w w:val="99"/>
          <w:u w:val="thick"/>
        </w:rPr>
        <w:t xml:space="preserve"> </w:t>
      </w:r>
      <w:r>
        <w:rPr>
          <w:u w:val="thick"/>
        </w:rPr>
        <w:t>Состояние заряда</w:t>
      </w:r>
    </w:p>
    <w:p w14:paraId="5E4A890B" w14:textId="77777777" w:rsidR="00216D4D" w:rsidRDefault="00216D4D">
      <w:pPr>
        <w:pStyle w:val="a3"/>
        <w:spacing w:before="4"/>
        <w:rPr>
          <w:b/>
        </w:rPr>
      </w:pPr>
    </w:p>
    <w:p w14:paraId="6C785EE8" w14:textId="77777777" w:rsidR="00216D4D" w:rsidRDefault="00095595">
      <w:pPr>
        <w:pStyle w:val="a3"/>
        <w:ind w:left="2787" w:right="1025"/>
      </w:pPr>
      <w:r>
        <w:rPr>
          <w:noProof/>
          <w:lang w:bidi="ar-SA"/>
        </w:rPr>
        <w:drawing>
          <wp:anchor distT="0" distB="0" distL="0" distR="0" simplePos="0" relativeHeight="251625472" behindDoc="0" locked="0" layoutInCell="1" allowOverlap="1" wp14:anchorId="17138D5E" wp14:editId="642301B9">
            <wp:simplePos x="0" y="0"/>
            <wp:positionH relativeFrom="page">
              <wp:posOffset>915161</wp:posOffset>
            </wp:positionH>
            <wp:positionV relativeFrom="paragraph">
              <wp:posOffset>-73276</wp:posOffset>
            </wp:positionV>
            <wp:extent cx="1262442" cy="442591"/>
            <wp:effectExtent l="0" t="0" r="0" b="0"/>
            <wp:wrapNone/>
            <wp:docPr id="25"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jpeg"/>
                    <pic:cNvPicPr/>
                  </pic:nvPicPr>
                  <pic:blipFill>
                    <a:blip r:embed="rId17" cstate="print"/>
                    <a:stretch>
                      <a:fillRect/>
                    </a:stretch>
                  </pic:blipFill>
                  <pic:spPr>
                    <a:xfrm>
                      <a:off x="0" y="0"/>
                      <a:ext cx="1262442" cy="442591"/>
                    </a:xfrm>
                    <a:prstGeom prst="rect">
                      <a:avLst/>
                    </a:prstGeom>
                  </pic:spPr>
                </pic:pic>
              </a:graphicData>
            </a:graphic>
          </wp:anchor>
        </w:drawing>
      </w:r>
      <w:r>
        <w:t>Полностью заряженная батарея будет показывать значение 100,0%. Полностью разряженная батарея будет показывать значение 0,0%.</w:t>
      </w:r>
    </w:p>
    <w:p w14:paraId="60DDEA68" w14:textId="77777777" w:rsidR="00216D4D" w:rsidRDefault="00216D4D">
      <w:pPr>
        <w:pStyle w:val="a3"/>
        <w:rPr>
          <w:sz w:val="22"/>
        </w:rPr>
      </w:pPr>
    </w:p>
    <w:p w14:paraId="3C768900" w14:textId="77777777" w:rsidR="00216D4D" w:rsidRDefault="00216D4D">
      <w:pPr>
        <w:pStyle w:val="a3"/>
        <w:spacing w:before="8"/>
        <w:rPr>
          <w:sz w:val="17"/>
        </w:rPr>
      </w:pPr>
    </w:p>
    <w:p w14:paraId="2A728A16" w14:textId="77777777" w:rsidR="00216D4D" w:rsidRPr="009B7C31" w:rsidRDefault="00095595">
      <w:pPr>
        <w:pStyle w:val="2"/>
        <w:rPr>
          <w:lang w:val="en-US"/>
        </w:rPr>
      </w:pPr>
      <w:r>
        <w:rPr>
          <w:rFonts w:ascii="Times New Roman" w:hAnsi="Times New Roman"/>
          <w:b w:val="0"/>
          <w:w w:val="99"/>
          <w:u w:val="thick"/>
        </w:rPr>
        <w:t xml:space="preserve"> </w:t>
      </w:r>
      <w:r>
        <w:rPr>
          <w:u w:val="thick"/>
        </w:rPr>
        <w:t>Время</w:t>
      </w:r>
      <w:r w:rsidRPr="009B7C31">
        <w:rPr>
          <w:u w:val="thick"/>
          <w:lang w:val="en-US"/>
        </w:rPr>
        <w:t xml:space="preserve"> </w:t>
      </w:r>
      <w:r>
        <w:rPr>
          <w:u w:val="thick"/>
        </w:rPr>
        <w:t>работы</w:t>
      </w:r>
      <w:r w:rsidRPr="009B7C31">
        <w:rPr>
          <w:u w:val="thick"/>
          <w:lang w:val="en-US"/>
        </w:rPr>
        <w:t xml:space="preserve"> (Time-to-Go)</w:t>
      </w:r>
    </w:p>
    <w:p w14:paraId="0728339B" w14:textId="77777777" w:rsidR="00216D4D" w:rsidRPr="009B7C31" w:rsidRDefault="00216D4D">
      <w:pPr>
        <w:pStyle w:val="a3"/>
        <w:spacing w:before="3"/>
        <w:rPr>
          <w:b/>
          <w:lang w:val="en-US"/>
        </w:rPr>
      </w:pPr>
    </w:p>
    <w:p w14:paraId="2C506AF8" w14:textId="77777777" w:rsidR="00216D4D" w:rsidRDefault="00095595">
      <w:pPr>
        <w:pStyle w:val="a3"/>
        <w:ind w:left="2787" w:right="919"/>
      </w:pPr>
      <w:r>
        <w:rPr>
          <w:noProof/>
          <w:lang w:bidi="ar-SA"/>
        </w:rPr>
        <w:drawing>
          <wp:anchor distT="0" distB="0" distL="0" distR="0" simplePos="0" relativeHeight="251627520" behindDoc="0" locked="0" layoutInCell="1" allowOverlap="1" wp14:anchorId="2E06075A" wp14:editId="3854C5D0">
            <wp:simplePos x="0" y="0"/>
            <wp:positionH relativeFrom="page">
              <wp:posOffset>915161</wp:posOffset>
            </wp:positionH>
            <wp:positionV relativeFrom="paragraph">
              <wp:posOffset>-21186</wp:posOffset>
            </wp:positionV>
            <wp:extent cx="1256956" cy="440666"/>
            <wp:effectExtent l="0" t="0" r="0" b="0"/>
            <wp:wrapNone/>
            <wp:docPr id="27"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4.jpeg"/>
                    <pic:cNvPicPr/>
                  </pic:nvPicPr>
                  <pic:blipFill>
                    <a:blip r:embed="rId18" cstate="print"/>
                    <a:stretch>
                      <a:fillRect/>
                    </a:stretch>
                  </pic:blipFill>
                  <pic:spPr>
                    <a:xfrm>
                      <a:off x="0" y="0"/>
                      <a:ext cx="1256956" cy="440666"/>
                    </a:xfrm>
                    <a:prstGeom prst="rect">
                      <a:avLst/>
                    </a:prstGeom>
                  </pic:spPr>
                </pic:pic>
              </a:graphicData>
            </a:graphic>
          </wp:anchor>
        </w:drawing>
      </w:r>
      <w:r>
        <w:t xml:space="preserve">Оценка того, как долго аккумулятор может поддерживать нагрузку, до необходимости </w:t>
      </w:r>
      <w:proofErr w:type="spellStart"/>
      <w:r>
        <w:t>подзаряда</w:t>
      </w:r>
      <w:proofErr w:type="spellEnd"/>
      <w:r>
        <w:t>.</w:t>
      </w:r>
    </w:p>
    <w:p w14:paraId="242485A3" w14:textId="77777777" w:rsidR="00216D4D" w:rsidRDefault="00216D4D">
      <w:pPr>
        <w:pStyle w:val="a3"/>
        <w:rPr>
          <w:sz w:val="22"/>
        </w:rPr>
      </w:pPr>
    </w:p>
    <w:p w14:paraId="28277404" w14:textId="77777777" w:rsidR="00216D4D" w:rsidRDefault="00095595">
      <w:pPr>
        <w:spacing w:before="159"/>
        <w:ind w:left="620" w:right="1895"/>
        <w:rPr>
          <w:i/>
          <w:sz w:val="20"/>
        </w:rPr>
      </w:pPr>
      <w:r>
        <w:rPr>
          <w:i/>
          <w:sz w:val="20"/>
        </w:rPr>
        <w:t>Отображается время, в течение которого батарея достигнет уровня разряда См. 4.2.2, установка номер 16.</w:t>
      </w:r>
    </w:p>
    <w:p w14:paraId="0C9A80F8" w14:textId="77777777" w:rsidR="00216D4D" w:rsidRDefault="00216D4D">
      <w:pPr>
        <w:pStyle w:val="a3"/>
        <w:spacing w:before="10"/>
        <w:rPr>
          <w:i/>
          <w:sz w:val="19"/>
        </w:rPr>
      </w:pPr>
    </w:p>
    <w:p w14:paraId="1E525076" w14:textId="77777777" w:rsidR="00216D4D" w:rsidRDefault="00095595">
      <w:pPr>
        <w:pStyle w:val="2"/>
      </w:pPr>
      <w:r>
        <w:rPr>
          <w:rFonts w:ascii="Times New Roman" w:hAnsi="Times New Roman"/>
          <w:b w:val="0"/>
          <w:w w:val="99"/>
          <w:u w:val="thick"/>
        </w:rPr>
        <w:t xml:space="preserve"> </w:t>
      </w:r>
      <w:r>
        <w:rPr>
          <w:u w:val="thick"/>
        </w:rPr>
        <w:t>Температура батареи</w:t>
      </w:r>
    </w:p>
    <w:p w14:paraId="56E57258" w14:textId="77777777" w:rsidR="00216D4D" w:rsidRDefault="00216D4D">
      <w:pPr>
        <w:pStyle w:val="a3"/>
        <w:spacing w:before="3"/>
        <w:rPr>
          <w:b/>
        </w:rPr>
      </w:pPr>
    </w:p>
    <w:p w14:paraId="3B606BA4" w14:textId="77777777" w:rsidR="00216D4D" w:rsidRDefault="00095595">
      <w:pPr>
        <w:pStyle w:val="a3"/>
        <w:ind w:left="2787"/>
      </w:pPr>
      <w:r>
        <w:rPr>
          <w:noProof/>
          <w:lang w:bidi="ar-SA"/>
        </w:rPr>
        <w:drawing>
          <wp:anchor distT="0" distB="0" distL="0" distR="0" simplePos="0" relativeHeight="251629568" behindDoc="0" locked="0" layoutInCell="1" allowOverlap="1" wp14:anchorId="2735864B" wp14:editId="4B6DBAE5">
            <wp:simplePos x="0" y="0"/>
            <wp:positionH relativeFrom="page">
              <wp:posOffset>915161</wp:posOffset>
            </wp:positionH>
            <wp:positionV relativeFrom="paragraph">
              <wp:posOffset>-21968</wp:posOffset>
            </wp:positionV>
            <wp:extent cx="1262442" cy="442591"/>
            <wp:effectExtent l="0" t="0" r="0" b="0"/>
            <wp:wrapNone/>
            <wp:docPr id="29"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5.jpeg"/>
                    <pic:cNvPicPr/>
                  </pic:nvPicPr>
                  <pic:blipFill>
                    <a:blip r:embed="rId19" cstate="print"/>
                    <a:stretch>
                      <a:fillRect/>
                    </a:stretch>
                  </pic:blipFill>
                  <pic:spPr>
                    <a:xfrm>
                      <a:off x="0" y="0"/>
                      <a:ext cx="1262442" cy="442591"/>
                    </a:xfrm>
                    <a:prstGeom prst="rect">
                      <a:avLst/>
                    </a:prstGeom>
                  </pic:spPr>
                </pic:pic>
              </a:graphicData>
            </a:graphic>
          </wp:anchor>
        </w:drawing>
      </w:r>
      <w:r>
        <w:t>Только BMV-702, когда вспомогательный вход установлен в</w:t>
      </w:r>
      <w:r>
        <w:rPr>
          <w:spacing w:val="-28"/>
        </w:rPr>
        <w:t xml:space="preserve"> </w:t>
      </w:r>
      <w:r>
        <w:t>TEMP</w:t>
      </w:r>
    </w:p>
    <w:p w14:paraId="7D0E4BF7" w14:textId="77777777" w:rsidR="00216D4D" w:rsidRDefault="00216D4D">
      <w:pPr>
        <w:pStyle w:val="a3"/>
        <w:rPr>
          <w:sz w:val="22"/>
        </w:rPr>
      </w:pPr>
    </w:p>
    <w:p w14:paraId="28853752" w14:textId="77777777" w:rsidR="00216D4D" w:rsidRDefault="00216D4D">
      <w:pPr>
        <w:pStyle w:val="a3"/>
        <w:rPr>
          <w:sz w:val="22"/>
        </w:rPr>
      </w:pPr>
    </w:p>
    <w:p w14:paraId="19A8108B" w14:textId="77777777" w:rsidR="00216D4D" w:rsidRDefault="00095595">
      <w:pPr>
        <w:spacing w:before="136"/>
        <w:ind w:left="620"/>
        <w:rPr>
          <w:i/>
          <w:sz w:val="20"/>
        </w:rPr>
      </w:pPr>
      <w:r>
        <w:rPr>
          <w:i/>
          <w:sz w:val="20"/>
        </w:rPr>
        <w:t>Значение может отображаться в градусах Цельсия или Фаренгейта. См. раздел</w:t>
      </w:r>
      <w:r>
        <w:rPr>
          <w:i/>
          <w:spacing w:val="-36"/>
          <w:sz w:val="20"/>
        </w:rPr>
        <w:t xml:space="preserve"> </w:t>
      </w:r>
      <w:r>
        <w:rPr>
          <w:i/>
          <w:sz w:val="20"/>
        </w:rPr>
        <w:t>4.2.5.</w:t>
      </w:r>
    </w:p>
    <w:p w14:paraId="5F8F7079" w14:textId="77777777" w:rsidR="00216D4D" w:rsidRDefault="00216D4D">
      <w:pPr>
        <w:pStyle w:val="a3"/>
        <w:spacing w:before="1"/>
        <w:rPr>
          <w:i/>
        </w:rPr>
      </w:pPr>
    </w:p>
    <w:p w14:paraId="1CDAB2D7" w14:textId="77777777" w:rsidR="00216D4D" w:rsidRDefault="00095595">
      <w:pPr>
        <w:pStyle w:val="2"/>
      </w:pPr>
      <w:r>
        <w:rPr>
          <w:rFonts w:ascii="Times New Roman" w:hAnsi="Times New Roman"/>
          <w:b w:val="0"/>
          <w:w w:val="99"/>
          <w:u w:val="thick"/>
        </w:rPr>
        <w:t xml:space="preserve"> </w:t>
      </w:r>
      <w:r>
        <w:rPr>
          <w:u w:val="thick"/>
        </w:rPr>
        <w:t>Батарейный банк (напряжение верхней секции)</w:t>
      </w:r>
    </w:p>
    <w:p w14:paraId="0D0BB6A1" w14:textId="77777777" w:rsidR="00216D4D" w:rsidRDefault="00216D4D">
      <w:pPr>
        <w:pStyle w:val="a3"/>
        <w:rPr>
          <w:b/>
        </w:rPr>
      </w:pPr>
    </w:p>
    <w:p w14:paraId="1569EDC5" w14:textId="77777777" w:rsidR="00216D4D" w:rsidRDefault="00095595">
      <w:pPr>
        <w:pStyle w:val="a3"/>
        <w:spacing w:before="1"/>
        <w:ind w:left="2797"/>
      </w:pPr>
      <w:r>
        <w:rPr>
          <w:noProof/>
          <w:lang w:bidi="ar-SA"/>
        </w:rPr>
        <w:drawing>
          <wp:anchor distT="0" distB="0" distL="0" distR="0" simplePos="0" relativeHeight="251630592" behindDoc="0" locked="0" layoutInCell="1" allowOverlap="1" wp14:anchorId="4BA7C041" wp14:editId="7D874803">
            <wp:simplePos x="0" y="0"/>
            <wp:positionH relativeFrom="page">
              <wp:posOffset>915161</wp:posOffset>
            </wp:positionH>
            <wp:positionV relativeFrom="paragraph">
              <wp:posOffset>-10027</wp:posOffset>
            </wp:positionV>
            <wp:extent cx="1268751" cy="444493"/>
            <wp:effectExtent l="0" t="0" r="0" b="0"/>
            <wp:wrapNone/>
            <wp:docPr id="31" name="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6.jpeg"/>
                    <pic:cNvPicPr/>
                  </pic:nvPicPr>
                  <pic:blipFill>
                    <a:blip r:embed="rId20" cstate="print"/>
                    <a:stretch>
                      <a:fillRect/>
                    </a:stretch>
                  </pic:blipFill>
                  <pic:spPr>
                    <a:xfrm>
                      <a:off x="0" y="0"/>
                      <a:ext cx="1268751" cy="444493"/>
                    </a:xfrm>
                    <a:prstGeom prst="rect">
                      <a:avLst/>
                    </a:prstGeom>
                  </pic:spPr>
                </pic:pic>
              </a:graphicData>
            </a:graphic>
          </wp:anchor>
        </w:drawing>
      </w:r>
      <w:r>
        <w:t>Только BMV-702, когда вспомогательный вход установлен на MID.</w:t>
      </w:r>
    </w:p>
    <w:p w14:paraId="1BD369A6" w14:textId="77777777" w:rsidR="00216D4D" w:rsidRDefault="00216D4D">
      <w:pPr>
        <w:pStyle w:val="a3"/>
        <w:rPr>
          <w:sz w:val="22"/>
        </w:rPr>
      </w:pPr>
    </w:p>
    <w:p w14:paraId="1888B8EF" w14:textId="77777777" w:rsidR="00216D4D" w:rsidRDefault="00216D4D">
      <w:pPr>
        <w:pStyle w:val="a3"/>
        <w:rPr>
          <w:sz w:val="22"/>
        </w:rPr>
      </w:pPr>
    </w:p>
    <w:p w14:paraId="502B6212" w14:textId="77777777" w:rsidR="00216D4D" w:rsidRDefault="00095595">
      <w:pPr>
        <w:spacing w:before="135"/>
        <w:ind w:left="620"/>
        <w:rPr>
          <w:i/>
          <w:sz w:val="20"/>
        </w:rPr>
      </w:pPr>
      <w:r>
        <w:rPr>
          <w:i/>
          <w:sz w:val="20"/>
        </w:rPr>
        <w:t>Сравните с напряжением нижней секции и проверьте балансировку батареи.</w:t>
      </w:r>
    </w:p>
    <w:p w14:paraId="2B5E1DB0" w14:textId="77777777" w:rsidR="00216D4D" w:rsidRDefault="00095595">
      <w:pPr>
        <w:ind w:left="620"/>
        <w:rPr>
          <w:i/>
          <w:sz w:val="20"/>
        </w:rPr>
      </w:pPr>
      <w:r>
        <w:rPr>
          <w:i/>
          <w:sz w:val="20"/>
        </w:rPr>
        <w:t>Более подробную информацию о мониторинге средней точки батареи, см. раздел 5.2.</w:t>
      </w:r>
    </w:p>
    <w:p w14:paraId="54A5B7E9" w14:textId="77777777" w:rsidR="00216D4D" w:rsidRDefault="00216D4D">
      <w:pPr>
        <w:pStyle w:val="a3"/>
        <w:spacing w:before="1"/>
        <w:rPr>
          <w:i/>
        </w:rPr>
      </w:pPr>
    </w:p>
    <w:p w14:paraId="748D50B7" w14:textId="77777777" w:rsidR="00216D4D" w:rsidRDefault="00095595">
      <w:pPr>
        <w:pStyle w:val="2"/>
      </w:pPr>
      <w:r>
        <w:rPr>
          <w:rFonts w:ascii="Times New Roman" w:hAnsi="Times New Roman"/>
          <w:b w:val="0"/>
          <w:w w:val="99"/>
          <w:u w:val="thick"/>
        </w:rPr>
        <w:t xml:space="preserve"> </w:t>
      </w:r>
      <w:r>
        <w:rPr>
          <w:u w:val="thick"/>
        </w:rPr>
        <w:t>Батарейный банк (напряжение нижней секции)</w:t>
      </w:r>
    </w:p>
    <w:p w14:paraId="6C5E6BF9" w14:textId="77777777" w:rsidR="00216D4D" w:rsidRDefault="00216D4D">
      <w:pPr>
        <w:pStyle w:val="a3"/>
        <w:spacing w:before="4"/>
        <w:rPr>
          <w:b/>
        </w:rPr>
      </w:pPr>
    </w:p>
    <w:p w14:paraId="7D611415" w14:textId="77777777" w:rsidR="00216D4D" w:rsidRDefault="00095595">
      <w:pPr>
        <w:pStyle w:val="a3"/>
        <w:ind w:left="2818"/>
      </w:pPr>
      <w:r>
        <w:rPr>
          <w:noProof/>
          <w:lang w:bidi="ar-SA"/>
        </w:rPr>
        <w:drawing>
          <wp:anchor distT="0" distB="0" distL="0" distR="0" simplePos="0" relativeHeight="251631616" behindDoc="0" locked="0" layoutInCell="1" allowOverlap="1" wp14:anchorId="49E2A974" wp14:editId="178BA57A">
            <wp:simplePos x="0" y="0"/>
            <wp:positionH relativeFrom="page">
              <wp:posOffset>915161</wp:posOffset>
            </wp:positionH>
            <wp:positionV relativeFrom="paragraph">
              <wp:posOffset>-43171</wp:posOffset>
            </wp:positionV>
            <wp:extent cx="1278531" cy="463540"/>
            <wp:effectExtent l="0" t="0" r="0" b="0"/>
            <wp:wrapNone/>
            <wp:docPr id="33" name="image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7.jpeg"/>
                    <pic:cNvPicPr/>
                  </pic:nvPicPr>
                  <pic:blipFill>
                    <a:blip r:embed="rId21" cstate="print"/>
                    <a:stretch>
                      <a:fillRect/>
                    </a:stretch>
                  </pic:blipFill>
                  <pic:spPr>
                    <a:xfrm>
                      <a:off x="0" y="0"/>
                      <a:ext cx="1278531" cy="463540"/>
                    </a:xfrm>
                    <a:prstGeom prst="rect">
                      <a:avLst/>
                    </a:prstGeom>
                  </pic:spPr>
                </pic:pic>
              </a:graphicData>
            </a:graphic>
          </wp:anchor>
        </w:drawing>
      </w:r>
      <w:r>
        <w:t>Только BMV-702, когда вспомогательный вход установлен на MID.</w:t>
      </w:r>
    </w:p>
    <w:p w14:paraId="104C67BD" w14:textId="77777777" w:rsidR="00216D4D" w:rsidRDefault="00216D4D">
      <w:pPr>
        <w:pStyle w:val="a3"/>
        <w:rPr>
          <w:sz w:val="22"/>
        </w:rPr>
      </w:pPr>
    </w:p>
    <w:p w14:paraId="5E3465BF" w14:textId="77777777" w:rsidR="00216D4D" w:rsidRDefault="00216D4D">
      <w:pPr>
        <w:pStyle w:val="a3"/>
        <w:rPr>
          <w:sz w:val="22"/>
        </w:rPr>
      </w:pPr>
    </w:p>
    <w:p w14:paraId="1B30310C" w14:textId="77777777" w:rsidR="00216D4D" w:rsidRDefault="00095595">
      <w:pPr>
        <w:spacing w:before="135"/>
        <w:ind w:left="620"/>
        <w:rPr>
          <w:i/>
          <w:sz w:val="20"/>
        </w:rPr>
      </w:pPr>
      <w:r>
        <w:rPr>
          <w:i/>
          <w:sz w:val="20"/>
        </w:rPr>
        <w:t>Сравните с напряжением верхней секции и проверьте балансировку батареи.</w:t>
      </w:r>
    </w:p>
    <w:p w14:paraId="22D658FA" w14:textId="77777777" w:rsidR="00216D4D" w:rsidRDefault="00216D4D">
      <w:pPr>
        <w:pStyle w:val="a3"/>
        <w:spacing w:before="10"/>
        <w:rPr>
          <w:i/>
          <w:sz w:val="19"/>
        </w:rPr>
      </w:pPr>
    </w:p>
    <w:p w14:paraId="14202A77" w14:textId="77777777" w:rsidR="00216D4D" w:rsidRDefault="00095595">
      <w:pPr>
        <w:pStyle w:val="2"/>
      </w:pPr>
      <w:r>
        <w:rPr>
          <w:rFonts w:ascii="Times New Roman" w:hAnsi="Times New Roman"/>
          <w:b w:val="0"/>
          <w:w w:val="99"/>
          <w:u w:val="thick"/>
        </w:rPr>
        <w:t xml:space="preserve"> </w:t>
      </w:r>
      <w:r>
        <w:rPr>
          <w:u w:val="thick"/>
        </w:rPr>
        <w:t>Средняя точка батарейного банка (отклонение)</w:t>
      </w:r>
    </w:p>
    <w:p w14:paraId="3109E130" w14:textId="77777777" w:rsidR="00216D4D" w:rsidRDefault="00216D4D">
      <w:pPr>
        <w:pStyle w:val="a3"/>
        <w:spacing w:before="3"/>
        <w:rPr>
          <w:b/>
        </w:rPr>
      </w:pPr>
    </w:p>
    <w:p w14:paraId="6310ACA0" w14:textId="77777777" w:rsidR="00216D4D" w:rsidRDefault="00095595">
      <w:pPr>
        <w:pStyle w:val="a3"/>
        <w:ind w:left="2818"/>
      </w:pPr>
      <w:r>
        <w:rPr>
          <w:noProof/>
          <w:lang w:bidi="ar-SA"/>
        </w:rPr>
        <w:drawing>
          <wp:anchor distT="0" distB="0" distL="0" distR="0" simplePos="0" relativeHeight="251632640" behindDoc="0" locked="0" layoutInCell="1" allowOverlap="1" wp14:anchorId="63580718" wp14:editId="43151263">
            <wp:simplePos x="0" y="0"/>
            <wp:positionH relativeFrom="page">
              <wp:posOffset>915161</wp:posOffset>
            </wp:positionH>
            <wp:positionV relativeFrom="paragraph">
              <wp:posOffset>1418</wp:posOffset>
            </wp:positionV>
            <wp:extent cx="1278531" cy="459081"/>
            <wp:effectExtent l="0" t="0" r="0" b="0"/>
            <wp:wrapNone/>
            <wp:docPr id="35" name="image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8.jpeg"/>
                    <pic:cNvPicPr/>
                  </pic:nvPicPr>
                  <pic:blipFill>
                    <a:blip r:embed="rId22" cstate="print"/>
                    <a:stretch>
                      <a:fillRect/>
                    </a:stretch>
                  </pic:blipFill>
                  <pic:spPr>
                    <a:xfrm>
                      <a:off x="0" y="0"/>
                      <a:ext cx="1278531" cy="459081"/>
                    </a:xfrm>
                    <a:prstGeom prst="rect">
                      <a:avLst/>
                    </a:prstGeom>
                  </pic:spPr>
                </pic:pic>
              </a:graphicData>
            </a:graphic>
          </wp:anchor>
        </w:drawing>
      </w:r>
      <w:r>
        <w:t>Только BMV-702, когда вспомогательный вход установлен на MID.</w:t>
      </w:r>
    </w:p>
    <w:p w14:paraId="11BB6D30" w14:textId="77777777" w:rsidR="00216D4D" w:rsidRDefault="00216D4D">
      <w:pPr>
        <w:pStyle w:val="a3"/>
        <w:rPr>
          <w:sz w:val="22"/>
        </w:rPr>
      </w:pPr>
    </w:p>
    <w:p w14:paraId="5E5895F7" w14:textId="77777777" w:rsidR="00216D4D" w:rsidRDefault="00216D4D">
      <w:pPr>
        <w:pStyle w:val="a3"/>
        <w:rPr>
          <w:sz w:val="22"/>
        </w:rPr>
      </w:pPr>
    </w:p>
    <w:p w14:paraId="077E022B" w14:textId="77777777" w:rsidR="00216D4D" w:rsidRDefault="00095595">
      <w:pPr>
        <w:spacing w:before="181"/>
        <w:ind w:left="620"/>
        <w:rPr>
          <w:i/>
          <w:sz w:val="20"/>
        </w:rPr>
      </w:pPr>
      <w:r>
        <w:rPr>
          <w:i/>
          <w:sz w:val="20"/>
        </w:rPr>
        <w:t>Отклонение в процентах от измеренного напряжения средней точки.</w:t>
      </w:r>
    </w:p>
    <w:p w14:paraId="0825F282" w14:textId="77777777" w:rsidR="00216D4D" w:rsidRDefault="00216D4D">
      <w:pPr>
        <w:rPr>
          <w:sz w:val="20"/>
        </w:rPr>
        <w:sectPr w:rsidR="00216D4D">
          <w:type w:val="continuous"/>
          <w:pgSz w:w="11910" w:h="16850"/>
          <w:pgMar w:top="0" w:right="820" w:bottom="0" w:left="820" w:header="720" w:footer="720" w:gutter="0"/>
          <w:cols w:space="720"/>
        </w:sectPr>
      </w:pPr>
    </w:p>
    <w:p w14:paraId="32D51242" w14:textId="77777777" w:rsidR="00216D4D" w:rsidRDefault="00095595">
      <w:pPr>
        <w:pStyle w:val="2"/>
        <w:spacing w:before="74"/>
      </w:pPr>
      <w:r>
        <w:rPr>
          <w:rFonts w:ascii="Times New Roman" w:hAnsi="Times New Roman"/>
          <w:b w:val="0"/>
          <w:w w:val="99"/>
          <w:u w:val="thick"/>
        </w:rPr>
        <w:lastRenderedPageBreak/>
        <w:t xml:space="preserve"> </w:t>
      </w:r>
      <w:r>
        <w:rPr>
          <w:u w:val="thick"/>
        </w:rPr>
        <w:t>Средняя точка батарейного банка (отклонение напряжения)</w:t>
      </w:r>
    </w:p>
    <w:p w14:paraId="332A4E30" w14:textId="77777777" w:rsidR="00216D4D" w:rsidRDefault="00216D4D">
      <w:pPr>
        <w:pStyle w:val="a3"/>
        <w:spacing w:before="3"/>
        <w:rPr>
          <w:b/>
        </w:rPr>
      </w:pPr>
    </w:p>
    <w:p w14:paraId="7906439A" w14:textId="77777777" w:rsidR="00216D4D" w:rsidRDefault="00095595">
      <w:pPr>
        <w:pStyle w:val="a3"/>
        <w:ind w:left="2828"/>
      </w:pPr>
      <w:r>
        <w:rPr>
          <w:noProof/>
          <w:lang w:bidi="ar-SA"/>
        </w:rPr>
        <w:drawing>
          <wp:anchor distT="0" distB="0" distL="0" distR="0" simplePos="0" relativeHeight="251635712" behindDoc="0" locked="0" layoutInCell="1" allowOverlap="1" wp14:anchorId="1A6F44AC" wp14:editId="39AA32C2">
            <wp:simplePos x="0" y="0"/>
            <wp:positionH relativeFrom="page">
              <wp:posOffset>921511</wp:posOffset>
            </wp:positionH>
            <wp:positionV relativeFrom="paragraph">
              <wp:posOffset>-43293</wp:posOffset>
            </wp:positionV>
            <wp:extent cx="1278531" cy="450200"/>
            <wp:effectExtent l="0" t="0" r="0" b="0"/>
            <wp:wrapNone/>
            <wp:docPr id="37" name="image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9.jpeg"/>
                    <pic:cNvPicPr/>
                  </pic:nvPicPr>
                  <pic:blipFill>
                    <a:blip r:embed="rId23" cstate="print"/>
                    <a:stretch>
                      <a:fillRect/>
                    </a:stretch>
                  </pic:blipFill>
                  <pic:spPr>
                    <a:xfrm>
                      <a:off x="0" y="0"/>
                      <a:ext cx="1278531" cy="450200"/>
                    </a:xfrm>
                    <a:prstGeom prst="rect">
                      <a:avLst/>
                    </a:prstGeom>
                  </pic:spPr>
                </pic:pic>
              </a:graphicData>
            </a:graphic>
          </wp:anchor>
        </w:drawing>
      </w:r>
      <w:r>
        <w:t>Только BMV-702, когда вспомогательный вход установлен на MID.</w:t>
      </w:r>
    </w:p>
    <w:p w14:paraId="005C65AF" w14:textId="77777777" w:rsidR="00216D4D" w:rsidRDefault="00216D4D">
      <w:pPr>
        <w:pStyle w:val="a3"/>
        <w:rPr>
          <w:sz w:val="22"/>
        </w:rPr>
      </w:pPr>
    </w:p>
    <w:p w14:paraId="73B58C10" w14:textId="77777777" w:rsidR="00216D4D" w:rsidRDefault="00216D4D">
      <w:pPr>
        <w:pStyle w:val="a3"/>
        <w:rPr>
          <w:sz w:val="22"/>
        </w:rPr>
      </w:pPr>
    </w:p>
    <w:p w14:paraId="16CB4970" w14:textId="77777777" w:rsidR="00216D4D" w:rsidRDefault="00095595">
      <w:pPr>
        <w:spacing w:before="136"/>
        <w:ind w:left="620"/>
        <w:rPr>
          <w:i/>
          <w:sz w:val="20"/>
        </w:rPr>
      </w:pPr>
      <w:r>
        <w:rPr>
          <w:i/>
          <w:sz w:val="20"/>
        </w:rPr>
        <w:t>Отклонение в вольтах от измеренного напряжения средней точки.</w:t>
      </w:r>
    </w:p>
    <w:p w14:paraId="0FCD06B6" w14:textId="77777777" w:rsidR="00216D4D" w:rsidRDefault="00216D4D">
      <w:pPr>
        <w:pStyle w:val="a3"/>
        <w:spacing w:before="9"/>
        <w:rPr>
          <w:i/>
          <w:sz w:val="19"/>
        </w:rPr>
      </w:pPr>
    </w:p>
    <w:p w14:paraId="4787305C" w14:textId="77777777" w:rsidR="00216D4D" w:rsidRDefault="00095595">
      <w:pPr>
        <w:pStyle w:val="2"/>
        <w:numPr>
          <w:ilvl w:val="1"/>
          <w:numId w:val="17"/>
        </w:numPr>
        <w:tabs>
          <w:tab w:val="left" w:pos="952"/>
        </w:tabs>
        <w:spacing w:before="1"/>
        <w:ind w:left="951" w:hanging="331"/>
      </w:pPr>
      <w:r>
        <w:t>Синхронизация</w:t>
      </w:r>
      <w:r>
        <w:rPr>
          <w:spacing w:val="-1"/>
        </w:rPr>
        <w:t xml:space="preserve"> </w:t>
      </w:r>
      <w:r>
        <w:t>BMV</w:t>
      </w:r>
    </w:p>
    <w:p w14:paraId="285714C3" w14:textId="77777777" w:rsidR="00216D4D" w:rsidRDefault="00216D4D">
      <w:pPr>
        <w:pStyle w:val="a3"/>
        <w:spacing w:before="3"/>
        <w:rPr>
          <w:b/>
        </w:rPr>
      </w:pPr>
    </w:p>
    <w:p w14:paraId="2FC4406D" w14:textId="77777777" w:rsidR="00216D4D" w:rsidRDefault="00095595">
      <w:pPr>
        <w:pStyle w:val="a3"/>
        <w:ind w:left="620" w:right="755"/>
      </w:pPr>
      <w:r>
        <w:t>Для надежного считывания состояние заряда батареи, монитор должен регулярно синхронизироваться с истинным состоянием заряда батареи. Это достигается за счет полного заряда батареи. В случае с 12В батарей, BMV сбрасывается на "полностью заряжен", когда будут достигнуты следующие параметры заряда: напряжение превышает 13,2В и одновременно конечный ток заряда меньше 4,0% от общей емкости аккумулятора (например, 8А для 200Ач батареи) в течение 4 минут.</w:t>
      </w:r>
    </w:p>
    <w:p w14:paraId="16E8694C" w14:textId="77777777" w:rsidR="00216D4D" w:rsidRDefault="00216D4D">
      <w:pPr>
        <w:pStyle w:val="a3"/>
        <w:spacing w:before="1"/>
      </w:pPr>
    </w:p>
    <w:p w14:paraId="6D1C37F6" w14:textId="77777777" w:rsidR="00216D4D" w:rsidRDefault="00095595">
      <w:pPr>
        <w:pStyle w:val="a3"/>
        <w:ind w:left="620" w:right="629"/>
      </w:pPr>
      <w:r>
        <w:t>BMV также может быть синхронизирован и установлен в положение “</w:t>
      </w:r>
      <w:proofErr w:type="spellStart"/>
      <w:r>
        <w:t>battery</w:t>
      </w:r>
      <w:proofErr w:type="spellEnd"/>
      <w:r>
        <w:t xml:space="preserve"> </w:t>
      </w:r>
      <w:proofErr w:type="spellStart"/>
      <w:r>
        <w:t>fully</w:t>
      </w:r>
      <w:proofErr w:type="spellEnd"/>
      <w:r>
        <w:t xml:space="preserve"> </w:t>
      </w:r>
      <w:proofErr w:type="spellStart"/>
      <w:r>
        <w:t>charged</w:t>
      </w:r>
      <w:proofErr w:type="spellEnd"/>
      <w:r>
        <w:t>” (батарея полностью заряжена), если это требуется, вручную. Это можно сделать в нормальном рабочем режиме с помощью кнопок “+” и “-“ удерживая их одновременно в течение 3 секунд, или в режиме настройки с помощью параметра SYNC (см. раздел 4.2.1, установка номер 10).</w:t>
      </w:r>
    </w:p>
    <w:p w14:paraId="6E9BD0C6" w14:textId="77777777" w:rsidR="00216D4D" w:rsidRDefault="00216D4D">
      <w:pPr>
        <w:pStyle w:val="a3"/>
        <w:spacing w:before="11"/>
        <w:rPr>
          <w:sz w:val="19"/>
        </w:rPr>
      </w:pPr>
    </w:p>
    <w:p w14:paraId="6AA5383C" w14:textId="77777777" w:rsidR="00216D4D" w:rsidRDefault="00095595">
      <w:pPr>
        <w:pStyle w:val="a3"/>
        <w:ind w:left="620" w:right="872"/>
      </w:pPr>
      <w:r>
        <w:t>Если BMV не синхронизирует автоматически, то напряжение заряда, конечный ток, и / или время заряда требуют корректировки. При отключении питания BMV, необходимо выполнить повторную синхронизацию, прежде чем монитор будет работать корректно.</w:t>
      </w:r>
    </w:p>
    <w:p w14:paraId="5F6B3CD2" w14:textId="77777777" w:rsidR="00216D4D" w:rsidRDefault="00216D4D">
      <w:pPr>
        <w:pStyle w:val="a3"/>
        <w:spacing w:before="8"/>
        <w:rPr>
          <w:sz w:val="19"/>
        </w:rPr>
      </w:pPr>
    </w:p>
    <w:p w14:paraId="30093B20" w14:textId="77777777" w:rsidR="00216D4D" w:rsidRDefault="00095595">
      <w:pPr>
        <w:pStyle w:val="2"/>
        <w:numPr>
          <w:ilvl w:val="1"/>
          <w:numId w:val="17"/>
        </w:numPr>
        <w:tabs>
          <w:tab w:val="left" w:pos="952"/>
        </w:tabs>
        <w:ind w:left="951" w:hanging="331"/>
      </w:pPr>
      <w:r>
        <w:t>Общие проблемы</w:t>
      </w:r>
    </w:p>
    <w:p w14:paraId="6D2E179C" w14:textId="77777777" w:rsidR="00216D4D" w:rsidRDefault="00216D4D">
      <w:pPr>
        <w:pStyle w:val="a3"/>
        <w:spacing w:before="4"/>
        <w:rPr>
          <w:b/>
        </w:rPr>
      </w:pPr>
    </w:p>
    <w:p w14:paraId="1C4CA579" w14:textId="77777777" w:rsidR="00216D4D" w:rsidRDefault="00095595">
      <w:pPr>
        <w:pStyle w:val="a3"/>
        <w:ind w:left="620"/>
      </w:pPr>
      <w:r>
        <w:rPr>
          <w:u w:val="single"/>
        </w:rPr>
        <w:t>Никаких признаков жизни на дисплее</w:t>
      </w:r>
    </w:p>
    <w:p w14:paraId="4374D8B7" w14:textId="77777777" w:rsidR="00216D4D" w:rsidRDefault="00095595">
      <w:pPr>
        <w:pStyle w:val="a3"/>
        <w:ind w:left="620" w:right="729"/>
      </w:pPr>
      <w:r>
        <w:t xml:space="preserve">Вероятно, BMV </w:t>
      </w:r>
      <w:proofErr w:type="gramStart"/>
      <w:r>
        <w:t>не правильно</w:t>
      </w:r>
      <w:proofErr w:type="gramEnd"/>
      <w:r>
        <w:t xml:space="preserve"> подключен к системе. Кабель UTP должно быть правильно установлен на обоих концах, шунт должен быть подключен к отрицательному полюсу батареи, и положительный кабель питания (с предохранителем) должен быть подключен к плюсу батареи.</w:t>
      </w:r>
    </w:p>
    <w:p w14:paraId="74AAC270" w14:textId="77777777" w:rsidR="00216D4D" w:rsidRDefault="00216D4D">
      <w:pPr>
        <w:pStyle w:val="a3"/>
        <w:spacing w:before="9"/>
        <w:rPr>
          <w:sz w:val="19"/>
        </w:rPr>
      </w:pPr>
    </w:p>
    <w:p w14:paraId="55F23A59" w14:textId="77777777" w:rsidR="00216D4D" w:rsidRDefault="00095595">
      <w:pPr>
        <w:ind w:left="620" w:right="1195"/>
        <w:rPr>
          <w:i/>
          <w:sz w:val="20"/>
        </w:rPr>
      </w:pPr>
      <w:r>
        <w:rPr>
          <w:i/>
          <w:sz w:val="20"/>
        </w:rPr>
        <w:t>Датчик температуры (если используется) должен быть подключен к положительному полюсу батарейного банка.</w:t>
      </w:r>
    </w:p>
    <w:p w14:paraId="48B54551" w14:textId="77777777" w:rsidR="00216D4D" w:rsidRDefault="00216D4D">
      <w:pPr>
        <w:pStyle w:val="a3"/>
        <w:spacing w:before="1"/>
        <w:rPr>
          <w:i/>
        </w:rPr>
      </w:pPr>
    </w:p>
    <w:p w14:paraId="6D311E39" w14:textId="77777777" w:rsidR="00216D4D" w:rsidRDefault="00095595">
      <w:pPr>
        <w:pStyle w:val="a3"/>
        <w:spacing w:before="1"/>
        <w:ind w:left="620"/>
      </w:pPr>
      <w:r>
        <w:rPr>
          <w:u w:val="single"/>
        </w:rPr>
        <w:t>Ток заряда и разряда инвертируется</w:t>
      </w:r>
    </w:p>
    <w:p w14:paraId="10615CD5" w14:textId="77777777" w:rsidR="00216D4D" w:rsidRDefault="00095595">
      <w:pPr>
        <w:pStyle w:val="a3"/>
        <w:ind w:left="620" w:right="3619"/>
      </w:pPr>
      <w:r>
        <w:t>Ток заряда, должен быть показан, как положительное значение. Например: 1,45 А.</w:t>
      </w:r>
    </w:p>
    <w:p w14:paraId="02330F0E" w14:textId="77777777" w:rsidR="00216D4D" w:rsidRDefault="00095595">
      <w:pPr>
        <w:pStyle w:val="a3"/>
        <w:spacing w:before="1"/>
        <w:ind w:left="620" w:right="3660"/>
      </w:pPr>
      <w:r>
        <w:t>Ток разряда должен быть показан как отрицательное значение. Например: -1.45 А.</w:t>
      </w:r>
    </w:p>
    <w:p w14:paraId="7BD53DFC" w14:textId="77777777" w:rsidR="00216D4D" w:rsidRDefault="00095595">
      <w:pPr>
        <w:ind w:left="620" w:right="941"/>
        <w:rPr>
          <w:i/>
          <w:sz w:val="20"/>
        </w:rPr>
      </w:pPr>
      <w:r>
        <w:rPr>
          <w:sz w:val="20"/>
        </w:rPr>
        <w:t xml:space="preserve">Если ток заряда и разряда инвертируются, то силовые кабели на шунте требуется поменять местами: </w:t>
      </w:r>
      <w:r>
        <w:rPr>
          <w:i/>
          <w:sz w:val="20"/>
        </w:rPr>
        <w:t>см. руководство по быстрой установке.</w:t>
      </w:r>
    </w:p>
    <w:p w14:paraId="3EB7EBB4" w14:textId="77777777" w:rsidR="00216D4D" w:rsidRDefault="00216D4D">
      <w:pPr>
        <w:pStyle w:val="a3"/>
        <w:spacing w:before="11"/>
        <w:rPr>
          <w:i/>
          <w:sz w:val="19"/>
        </w:rPr>
      </w:pPr>
    </w:p>
    <w:p w14:paraId="30DA2C3D" w14:textId="77777777" w:rsidR="00216D4D" w:rsidRDefault="00095595">
      <w:pPr>
        <w:pStyle w:val="a3"/>
        <w:ind w:left="620"/>
      </w:pPr>
      <w:r>
        <w:rPr>
          <w:u w:val="single"/>
        </w:rPr>
        <w:t>BMV автоматически не синхронизируется</w:t>
      </w:r>
    </w:p>
    <w:p w14:paraId="3CDFDD74" w14:textId="77777777" w:rsidR="00216D4D" w:rsidRDefault="00095595">
      <w:pPr>
        <w:pStyle w:val="a3"/>
        <w:ind w:left="620" w:right="1185"/>
      </w:pPr>
      <w:r>
        <w:t>Одной из причин является то, что аккумулятор никогда не достигает полного заряженного состояния. Другая причина состоит в том, что параметр напряжения заряда должен быть снижен и / или текущее значение конечного тока заряда должен быть увеличен.</w:t>
      </w:r>
    </w:p>
    <w:p w14:paraId="733F74F1" w14:textId="77777777" w:rsidR="00216D4D" w:rsidRDefault="00095595">
      <w:pPr>
        <w:spacing w:line="227" w:lineRule="exact"/>
        <w:ind w:left="620"/>
        <w:rPr>
          <w:i/>
          <w:sz w:val="20"/>
        </w:rPr>
      </w:pPr>
      <w:r>
        <w:rPr>
          <w:i/>
          <w:sz w:val="20"/>
        </w:rPr>
        <w:t>См. раздел 4.2.1.</w:t>
      </w:r>
    </w:p>
    <w:p w14:paraId="64763E87" w14:textId="77777777" w:rsidR="00216D4D" w:rsidRDefault="00216D4D">
      <w:pPr>
        <w:pStyle w:val="a3"/>
        <w:spacing w:before="4"/>
        <w:rPr>
          <w:i/>
        </w:rPr>
      </w:pPr>
    </w:p>
    <w:p w14:paraId="2749C059" w14:textId="77777777" w:rsidR="00216D4D" w:rsidRDefault="00095595">
      <w:pPr>
        <w:pStyle w:val="a3"/>
        <w:ind w:left="620"/>
      </w:pPr>
      <w:r>
        <w:rPr>
          <w:u w:val="single"/>
        </w:rPr>
        <w:t>Иконки синхронизации и аккумулятора мигают</w:t>
      </w:r>
    </w:p>
    <w:p w14:paraId="5364E11C" w14:textId="77777777" w:rsidR="00216D4D" w:rsidRDefault="00095595">
      <w:pPr>
        <w:pStyle w:val="a3"/>
        <w:ind w:left="620" w:right="759"/>
        <w:rPr>
          <w:i/>
        </w:rPr>
      </w:pPr>
      <w:r>
        <w:t xml:space="preserve">Это означает, что нет синхронизации. Зарядка батареи и BMV должны синхронизироваться автоматически. Если это не происходит, то следует проверить настройки синхронизации. Или, если Вы знаете, что батарея полностью заряжена, но не хотите ждать, пока BMV синхронизируется: нажмите и удерживайте кнопку UP и DOWN одновременно, пока не услышите звуковой сигнал. </w:t>
      </w:r>
      <w:r>
        <w:rPr>
          <w:i/>
        </w:rPr>
        <w:t>См. раздел 4.2.1.</w:t>
      </w:r>
    </w:p>
    <w:p w14:paraId="601CD3A6" w14:textId="77777777" w:rsidR="00216D4D" w:rsidRDefault="00216D4D">
      <w:pPr>
        <w:sectPr w:rsidR="00216D4D">
          <w:pgSz w:w="11910" w:h="16850"/>
          <w:pgMar w:top="1360" w:right="820" w:bottom="280" w:left="820" w:header="720" w:footer="720" w:gutter="0"/>
          <w:cols w:space="720"/>
        </w:sectPr>
      </w:pPr>
    </w:p>
    <w:p w14:paraId="4CF07766" w14:textId="1B94B1FB" w:rsidR="00216D4D" w:rsidRDefault="00511509">
      <w:pPr>
        <w:pStyle w:val="2"/>
        <w:numPr>
          <w:ilvl w:val="0"/>
          <w:numId w:val="17"/>
        </w:numPr>
        <w:tabs>
          <w:tab w:val="left" w:pos="787"/>
        </w:tabs>
        <w:spacing w:before="74"/>
      </w:pPr>
      <w:r>
        <w:lastRenderedPageBreak/>
        <w:pict w14:anchorId="273E5E62">
          <v:shape id="_x0000_s1180" type="#_x0000_t202" style="position:absolute;left:0;text-align:left;margin-left:550.7pt;margin-top:87.3pt;width:14.35pt;height:17.85pt;z-index:251638784;mso-position-horizontal-relative:page;mso-position-vertical-relative:page" filled="f" stroked="f">
            <v:textbox style="layout-flow:vertical" inset="0,0,0,0">
              <w:txbxContent>
                <w:p w14:paraId="0719374C" w14:textId="77777777" w:rsidR="00706AFB" w:rsidRDefault="00706AFB">
                  <w:pPr>
                    <w:spacing w:before="13"/>
                    <w:ind w:left="20"/>
                    <w:rPr>
                      <w:b/>
                    </w:rPr>
                  </w:pPr>
                  <w:r>
                    <w:rPr>
                      <w:b/>
                      <w:color w:val="FFFFFF"/>
                    </w:rPr>
                    <w:t>RU</w:t>
                  </w:r>
                </w:p>
              </w:txbxContent>
            </v:textbox>
            <w10:wrap anchorx="page" anchory="page"/>
          </v:shape>
        </w:pict>
      </w:r>
      <w:r>
        <w:pict w14:anchorId="1EB7A627">
          <v:shape id="_x0000_s1179" type="#_x0000_t202" style="position:absolute;left:0;text-align:left;margin-left:550.7pt;margin-top:128.6pt;width:14.35pt;height:52.15pt;z-index:251639808;mso-position-horizontal-relative:page;mso-position-vertical-relative:page" filled="f" stroked="f">
            <v:textbox style="layout-flow:vertical" inset="0,0,0,0">
              <w:txbxContent>
                <w:p w14:paraId="3DC75D01" w14:textId="77777777" w:rsidR="00706AFB" w:rsidRDefault="00706AFB">
                  <w:pPr>
                    <w:spacing w:before="13"/>
                    <w:ind w:left="20"/>
                    <w:rPr>
                      <w:b/>
                    </w:rPr>
                  </w:pPr>
                  <w:proofErr w:type="spellStart"/>
                  <w:r>
                    <w:rPr>
                      <w:b/>
                      <w:color w:val="FFFFFF"/>
                    </w:rPr>
                    <w:t>Appendix</w:t>
                  </w:r>
                  <w:proofErr w:type="spellEnd"/>
                </w:p>
              </w:txbxContent>
            </v:textbox>
            <w10:wrap anchorx="page" anchory="page"/>
          </v:shape>
        </w:pict>
      </w:r>
      <w:r w:rsidR="00095595">
        <w:t>ОСОБЕННОСТИ И ФУНКЦИОНАЛЬНЫЕ</w:t>
      </w:r>
      <w:r w:rsidR="00095595">
        <w:rPr>
          <w:spacing w:val="-2"/>
        </w:rPr>
        <w:t xml:space="preserve"> </w:t>
      </w:r>
      <w:r w:rsidR="00095595">
        <w:t>ВОЗМОЖНОСТИ</w:t>
      </w:r>
    </w:p>
    <w:p w14:paraId="402153B4" w14:textId="77777777" w:rsidR="00216D4D" w:rsidRDefault="00216D4D">
      <w:pPr>
        <w:pStyle w:val="a3"/>
        <w:spacing w:before="1"/>
        <w:rPr>
          <w:b/>
        </w:rPr>
      </w:pPr>
    </w:p>
    <w:p w14:paraId="5994FD73" w14:textId="77777777" w:rsidR="00216D4D" w:rsidRDefault="00095595">
      <w:pPr>
        <w:pStyle w:val="a4"/>
        <w:numPr>
          <w:ilvl w:val="1"/>
          <w:numId w:val="17"/>
        </w:numPr>
        <w:tabs>
          <w:tab w:val="left" w:pos="952"/>
        </w:tabs>
        <w:ind w:left="951" w:hanging="331"/>
        <w:rPr>
          <w:b/>
          <w:sz w:val="20"/>
        </w:rPr>
      </w:pPr>
      <w:r>
        <w:rPr>
          <w:b/>
          <w:sz w:val="20"/>
        </w:rPr>
        <w:t>Особенности трех моделей</w:t>
      </w:r>
      <w:r>
        <w:rPr>
          <w:b/>
          <w:spacing w:val="3"/>
          <w:sz w:val="20"/>
        </w:rPr>
        <w:t xml:space="preserve"> </w:t>
      </w:r>
      <w:r>
        <w:rPr>
          <w:b/>
          <w:sz w:val="20"/>
        </w:rPr>
        <w:t>BMV</w:t>
      </w:r>
    </w:p>
    <w:p w14:paraId="43CC158B" w14:textId="77777777" w:rsidR="00216D4D" w:rsidRDefault="00216D4D">
      <w:pPr>
        <w:pStyle w:val="a3"/>
        <w:spacing w:before="1"/>
        <w:rPr>
          <w:b/>
        </w:rPr>
      </w:pPr>
    </w:p>
    <w:p w14:paraId="07635D80" w14:textId="77777777" w:rsidR="00216D4D" w:rsidRDefault="00095595">
      <w:pPr>
        <w:pStyle w:val="a3"/>
        <w:ind w:left="620"/>
      </w:pPr>
      <w:r>
        <w:t>BMV доступен в 3 моделях, каждая из которых имеет свой набор особенностей:</w:t>
      </w:r>
    </w:p>
    <w:p w14:paraId="0A06AF7A" w14:textId="77777777" w:rsidR="00216D4D" w:rsidRDefault="00216D4D">
      <w:pPr>
        <w:pStyle w:val="a3"/>
        <w:spacing w:before="3"/>
      </w:pPr>
    </w:p>
    <w:tbl>
      <w:tblPr>
        <w:tblStyle w:val="TableNormal"/>
        <w:tblW w:w="0" w:type="auto"/>
        <w:tblInd w:w="5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1"/>
        <w:gridCol w:w="5530"/>
        <w:gridCol w:w="1132"/>
        <w:gridCol w:w="1135"/>
        <w:gridCol w:w="1053"/>
      </w:tblGrid>
      <w:tr w:rsidR="00216D4D" w14:paraId="32FB84D6" w14:textId="77777777">
        <w:trPr>
          <w:trHeight w:val="184"/>
        </w:trPr>
        <w:tc>
          <w:tcPr>
            <w:tcW w:w="5921" w:type="dxa"/>
            <w:gridSpan w:val="2"/>
          </w:tcPr>
          <w:p w14:paraId="3D8682BC" w14:textId="77777777" w:rsidR="00216D4D" w:rsidRDefault="00216D4D">
            <w:pPr>
              <w:pStyle w:val="TableParagraph"/>
              <w:rPr>
                <w:rFonts w:ascii="Times New Roman"/>
                <w:sz w:val="12"/>
              </w:rPr>
            </w:pPr>
          </w:p>
        </w:tc>
        <w:tc>
          <w:tcPr>
            <w:tcW w:w="1132" w:type="dxa"/>
          </w:tcPr>
          <w:p w14:paraId="6C522E9A" w14:textId="77777777" w:rsidR="00216D4D" w:rsidRDefault="00095595">
            <w:pPr>
              <w:pStyle w:val="TableParagraph"/>
              <w:spacing w:line="164" w:lineRule="exact"/>
              <w:ind w:left="213" w:right="202"/>
              <w:jc w:val="center"/>
              <w:rPr>
                <w:sz w:val="16"/>
              </w:rPr>
            </w:pPr>
            <w:r>
              <w:rPr>
                <w:sz w:val="16"/>
              </w:rPr>
              <w:t>BMV-700</w:t>
            </w:r>
          </w:p>
        </w:tc>
        <w:tc>
          <w:tcPr>
            <w:tcW w:w="1135" w:type="dxa"/>
          </w:tcPr>
          <w:p w14:paraId="27D2AEA7" w14:textId="77777777" w:rsidR="00216D4D" w:rsidRDefault="00095595">
            <w:pPr>
              <w:pStyle w:val="TableParagraph"/>
              <w:spacing w:line="164" w:lineRule="exact"/>
              <w:ind w:left="156" w:right="145"/>
              <w:jc w:val="center"/>
              <w:rPr>
                <w:sz w:val="16"/>
              </w:rPr>
            </w:pPr>
            <w:r>
              <w:rPr>
                <w:sz w:val="16"/>
              </w:rPr>
              <w:t>BMV-700H</w:t>
            </w:r>
          </w:p>
        </w:tc>
        <w:tc>
          <w:tcPr>
            <w:tcW w:w="1053" w:type="dxa"/>
          </w:tcPr>
          <w:p w14:paraId="5882F4F0" w14:textId="77777777" w:rsidR="00216D4D" w:rsidRDefault="00095595">
            <w:pPr>
              <w:pStyle w:val="TableParagraph"/>
              <w:spacing w:line="164" w:lineRule="exact"/>
              <w:ind w:left="176" w:right="159"/>
              <w:jc w:val="center"/>
              <w:rPr>
                <w:sz w:val="16"/>
              </w:rPr>
            </w:pPr>
            <w:r>
              <w:rPr>
                <w:sz w:val="16"/>
              </w:rPr>
              <w:t>BMV-702</w:t>
            </w:r>
          </w:p>
        </w:tc>
      </w:tr>
      <w:tr w:rsidR="00216D4D" w14:paraId="48348685" w14:textId="77777777">
        <w:trPr>
          <w:trHeight w:val="184"/>
        </w:trPr>
        <w:tc>
          <w:tcPr>
            <w:tcW w:w="391" w:type="dxa"/>
          </w:tcPr>
          <w:p w14:paraId="7623E3ED" w14:textId="77777777" w:rsidR="00216D4D" w:rsidRDefault="00095595">
            <w:pPr>
              <w:pStyle w:val="TableParagraph"/>
              <w:spacing w:line="164" w:lineRule="exact"/>
              <w:ind w:left="107"/>
              <w:rPr>
                <w:sz w:val="16"/>
              </w:rPr>
            </w:pPr>
            <w:r>
              <w:rPr>
                <w:sz w:val="16"/>
              </w:rPr>
              <w:t>1</w:t>
            </w:r>
          </w:p>
        </w:tc>
        <w:tc>
          <w:tcPr>
            <w:tcW w:w="5530" w:type="dxa"/>
          </w:tcPr>
          <w:p w14:paraId="59EBE14C" w14:textId="77777777" w:rsidR="00216D4D" w:rsidRDefault="00095595">
            <w:pPr>
              <w:pStyle w:val="TableParagraph"/>
              <w:spacing w:line="164" w:lineRule="exact"/>
              <w:ind w:left="108"/>
              <w:rPr>
                <w:sz w:val="16"/>
              </w:rPr>
            </w:pPr>
            <w:r>
              <w:rPr>
                <w:sz w:val="16"/>
              </w:rPr>
              <w:t>Комплексный мониторинг одной батареи</w:t>
            </w:r>
          </w:p>
        </w:tc>
        <w:tc>
          <w:tcPr>
            <w:tcW w:w="1132" w:type="dxa"/>
          </w:tcPr>
          <w:p w14:paraId="492F1785" w14:textId="77777777" w:rsidR="00216D4D" w:rsidRDefault="00095595">
            <w:pPr>
              <w:pStyle w:val="TableParagraph"/>
              <w:spacing w:line="164" w:lineRule="exact"/>
              <w:ind w:left="213" w:right="201"/>
              <w:jc w:val="center"/>
              <w:rPr>
                <w:sz w:val="16"/>
              </w:rPr>
            </w:pPr>
            <w:r>
              <w:rPr>
                <w:sz w:val="16"/>
              </w:rPr>
              <w:t>да</w:t>
            </w:r>
          </w:p>
        </w:tc>
        <w:tc>
          <w:tcPr>
            <w:tcW w:w="1135" w:type="dxa"/>
          </w:tcPr>
          <w:p w14:paraId="2EA62D46" w14:textId="77777777" w:rsidR="00216D4D" w:rsidRDefault="00095595">
            <w:pPr>
              <w:pStyle w:val="TableParagraph"/>
              <w:spacing w:line="164" w:lineRule="exact"/>
              <w:ind w:left="155" w:right="145"/>
              <w:jc w:val="center"/>
              <w:rPr>
                <w:sz w:val="16"/>
              </w:rPr>
            </w:pPr>
            <w:r>
              <w:rPr>
                <w:sz w:val="16"/>
              </w:rPr>
              <w:t>да</w:t>
            </w:r>
          </w:p>
        </w:tc>
        <w:tc>
          <w:tcPr>
            <w:tcW w:w="1053" w:type="dxa"/>
          </w:tcPr>
          <w:p w14:paraId="382395BF" w14:textId="77777777" w:rsidR="00216D4D" w:rsidRDefault="00095595">
            <w:pPr>
              <w:pStyle w:val="TableParagraph"/>
              <w:spacing w:line="164" w:lineRule="exact"/>
              <w:ind w:left="176" w:right="159"/>
              <w:jc w:val="center"/>
              <w:rPr>
                <w:sz w:val="16"/>
              </w:rPr>
            </w:pPr>
            <w:r>
              <w:rPr>
                <w:sz w:val="16"/>
              </w:rPr>
              <w:t>да</w:t>
            </w:r>
          </w:p>
        </w:tc>
      </w:tr>
      <w:tr w:rsidR="00216D4D" w14:paraId="5C15CF49" w14:textId="77777777">
        <w:trPr>
          <w:trHeight w:val="181"/>
        </w:trPr>
        <w:tc>
          <w:tcPr>
            <w:tcW w:w="391" w:type="dxa"/>
          </w:tcPr>
          <w:p w14:paraId="221976C2" w14:textId="77777777" w:rsidR="00216D4D" w:rsidRDefault="00095595">
            <w:pPr>
              <w:pStyle w:val="TableParagraph"/>
              <w:spacing w:line="162" w:lineRule="exact"/>
              <w:ind w:left="107"/>
              <w:rPr>
                <w:sz w:val="16"/>
              </w:rPr>
            </w:pPr>
            <w:r>
              <w:rPr>
                <w:sz w:val="16"/>
              </w:rPr>
              <w:t>2</w:t>
            </w:r>
          </w:p>
        </w:tc>
        <w:tc>
          <w:tcPr>
            <w:tcW w:w="5530" w:type="dxa"/>
          </w:tcPr>
          <w:p w14:paraId="45EDAD2B" w14:textId="77777777" w:rsidR="00216D4D" w:rsidRDefault="00095595">
            <w:pPr>
              <w:pStyle w:val="TableParagraph"/>
              <w:spacing w:line="162" w:lineRule="exact"/>
              <w:ind w:left="108"/>
              <w:rPr>
                <w:sz w:val="16"/>
              </w:rPr>
            </w:pPr>
            <w:r>
              <w:rPr>
                <w:sz w:val="16"/>
              </w:rPr>
              <w:t>Базовый мониторинг дополнительной батареи</w:t>
            </w:r>
          </w:p>
        </w:tc>
        <w:tc>
          <w:tcPr>
            <w:tcW w:w="1132" w:type="dxa"/>
          </w:tcPr>
          <w:p w14:paraId="4A192968" w14:textId="77777777" w:rsidR="00216D4D" w:rsidRDefault="00216D4D">
            <w:pPr>
              <w:pStyle w:val="TableParagraph"/>
              <w:rPr>
                <w:rFonts w:ascii="Times New Roman"/>
                <w:sz w:val="12"/>
              </w:rPr>
            </w:pPr>
          </w:p>
        </w:tc>
        <w:tc>
          <w:tcPr>
            <w:tcW w:w="1135" w:type="dxa"/>
          </w:tcPr>
          <w:p w14:paraId="42564C01" w14:textId="77777777" w:rsidR="00216D4D" w:rsidRDefault="00216D4D">
            <w:pPr>
              <w:pStyle w:val="TableParagraph"/>
              <w:rPr>
                <w:rFonts w:ascii="Times New Roman"/>
                <w:sz w:val="12"/>
              </w:rPr>
            </w:pPr>
          </w:p>
        </w:tc>
        <w:tc>
          <w:tcPr>
            <w:tcW w:w="1053" w:type="dxa"/>
          </w:tcPr>
          <w:p w14:paraId="03AE984F" w14:textId="77777777" w:rsidR="00216D4D" w:rsidRDefault="00095595">
            <w:pPr>
              <w:pStyle w:val="TableParagraph"/>
              <w:spacing w:line="162" w:lineRule="exact"/>
              <w:ind w:left="176" w:right="159"/>
              <w:jc w:val="center"/>
              <w:rPr>
                <w:sz w:val="16"/>
              </w:rPr>
            </w:pPr>
            <w:r>
              <w:rPr>
                <w:sz w:val="16"/>
              </w:rPr>
              <w:t>да</w:t>
            </w:r>
          </w:p>
        </w:tc>
      </w:tr>
      <w:tr w:rsidR="00216D4D" w14:paraId="3847E9AC" w14:textId="77777777">
        <w:trPr>
          <w:trHeight w:val="184"/>
        </w:trPr>
        <w:tc>
          <w:tcPr>
            <w:tcW w:w="391" w:type="dxa"/>
          </w:tcPr>
          <w:p w14:paraId="4BBE1363" w14:textId="77777777" w:rsidR="00216D4D" w:rsidRDefault="00095595">
            <w:pPr>
              <w:pStyle w:val="TableParagraph"/>
              <w:spacing w:line="164" w:lineRule="exact"/>
              <w:ind w:left="107"/>
              <w:rPr>
                <w:sz w:val="16"/>
              </w:rPr>
            </w:pPr>
            <w:r>
              <w:rPr>
                <w:sz w:val="16"/>
              </w:rPr>
              <w:t>3</w:t>
            </w:r>
          </w:p>
        </w:tc>
        <w:tc>
          <w:tcPr>
            <w:tcW w:w="5530" w:type="dxa"/>
          </w:tcPr>
          <w:p w14:paraId="55FA9E12" w14:textId="77777777" w:rsidR="00216D4D" w:rsidRDefault="00095595">
            <w:pPr>
              <w:pStyle w:val="TableParagraph"/>
              <w:spacing w:line="164" w:lineRule="exact"/>
              <w:ind w:left="108"/>
              <w:rPr>
                <w:sz w:val="16"/>
              </w:rPr>
            </w:pPr>
            <w:r>
              <w:rPr>
                <w:sz w:val="16"/>
              </w:rPr>
              <w:t>Мониторинг температуры батареи</w:t>
            </w:r>
          </w:p>
        </w:tc>
        <w:tc>
          <w:tcPr>
            <w:tcW w:w="1132" w:type="dxa"/>
          </w:tcPr>
          <w:p w14:paraId="0A8F01F7" w14:textId="77777777" w:rsidR="00216D4D" w:rsidRDefault="00216D4D">
            <w:pPr>
              <w:pStyle w:val="TableParagraph"/>
              <w:rPr>
                <w:rFonts w:ascii="Times New Roman"/>
                <w:sz w:val="12"/>
              </w:rPr>
            </w:pPr>
          </w:p>
        </w:tc>
        <w:tc>
          <w:tcPr>
            <w:tcW w:w="1135" w:type="dxa"/>
          </w:tcPr>
          <w:p w14:paraId="2B4B2A03" w14:textId="77777777" w:rsidR="00216D4D" w:rsidRDefault="00216D4D">
            <w:pPr>
              <w:pStyle w:val="TableParagraph"/>
              <w:rPr>
                <w:rFonts w:ascii="Times New Roman"/>
                <w:sz w:val="12"/>
              </w:rPr>
            </w:pPr>
          </w:p>
        </w:tc>
        <w:tc>
          <w:tcPr>
            <w:tcW w:w="1053" w:type="dxa"/>
          </w:tcPr>
          <w:p w14:paraId="7D97814A" w14:textId="77777777" w:rsidR="00216D4D" w:rsidRDefault="00095595">
            <w:pPr>
              <w:pStyle w:val="TableParagraph"/>
              <w:spacing w:line="164" w:lineRule="exact"/>
              <w:ind w:left="176" w:right="159"/>
              <w:jc w:val="center"/>
              <w:rPr>
                <w:sz w:val="16"/>
              </w:rPr>
            </w:pPr>
            <w:r>
              <w:rPr>
                <w:sz w:val="16"/>
              </w:rPr>
              <w:t>да</w:t>
            </w:r>
          </w:p>
        </w:tc>
      </w:tr>
      <w:tr w:rsidR="00216D4D" w14:paraId="245568ED" w14:textId="77777777">
        <w:trPr>
          <w:trHeight w:val="184"/>
        </w:trPr>
        <w:tc>
          <w:tcPr>
            <w:tcW w:w="391" w:type="dxa"/>
          </w:tcPr>
          <w:p w14:paraId="39DC33A4" w14:textId="77777777" w:rsidR="00216D4D" w:rsidRDefault="00095595">
            <w:pPr>
              <w:pStyle w:val="TableParagraph"/>
              <w:spacing w:line="164" w:lineRule="exact"/>
              <w:ind w:left="107"/>
              <w:rPr>
                <w:sz w:val="16"/>
              </w:rPr>
            </w:pPr>
            <w:r>
              <w:rPr>
                <w:sz w:val="16"/>
              </w:rPr>
              <w:t>4</w:t>
            </w:r>
          </w:p>
        </w:tc>
        <w:tc>
          <w:tcPr>
            <w:tcW w:w="5530" w:type="dxa"/>
          </w:tcPr>
          <w:p w14:paraId="4FB5F158" w14:textId="77777777" w:rsidR="00216D4D" w:rsidRDefault="00095595">
            <w:pPr>
              <w:pStyle w:val="TableParagraph"/>
              <w:spacing w:line="164" w:lineRule="exact"/>
              <w:ind w:left="108"/>
              <w:rPr>
                <w:sz w:val="16"/>
              </w:rPr>
            </w:pPr>
            <w:r>
              <w:rPr>
                <w:sz w:val="16"/>
              </w:rPr>
              <w:t>Мониторинг средней точки банка батарей</w:t>
            </w:r>
          </w:p>
        </w:tc>
        <w:tc>
          <w:tcPr>
            <w:tcW w:w="1132" w:type="dxa"/>
          </w:tcPr>
          <w:p w14:paraId="11F8A3D9" w14:textId="77777777" w:rsidR="00216D4D" w:rsidRDefault="00216D4D">
            <w:pPr>
              <w:pStyle w:val="TableParagraph"/>
              <w:rPr>
                <w:rFonts w:ascii="Times New Roman"/>
                <w:sz w:val="12"/>
              </w:rPr>
            </w:pPr>
          </w:p>
        </w:tc>
        <w:tc>
          <w:tcPr>
            <w:tcW w:w="1135" w:type="dxa"/>
          </w:tcPr>
          <w:p w14:paraId="0AB27E5F" w14:textId="77777777" w:rsidR="00216D4D" w:rsidRDefault="00216D4D">
            <w:pPr>
              <w:pStyle w:val="TableParagraph"/>
              <w:rPr>
                <w:rFonts w:ascii="Times New Roman"/>
                <w:sz w:val="12"/>
              </w:rPr>
            </w:pPr>
          </w:p>
        </w:tc>
        <w:tc>
          <w:tcPr>
            <w:tcW w:w="1053" w:type="dxa"/>
          </w:tcPr>
          <w:p w14:paraId="7CA6C160" w14:textId="77777777" w:rsidR="00216D4D" w:rsidRDefault="00095595">
            <w:pPr>
              <w:pStyle w:val="TableParagraph"/>
              <w:spacing w:line="164" w:lineRule="exact"/>
              <w:ind w:left="176" w:right="159"/>
              <w:jc w:val="center"/>
              <w:rPr>
                <w:sz w:val="16"/>
              </w:rPr>
            </w:pPr>
            <w:r>
              <w:rPr>
                <w:sz w:val="16"/>
              </w:rPr>
              <w:t>да</w:t>
            </w:r>
          </w:p>
        </w:tc>
      </w:tr>
      <w:tr w:rsidR="00216D4D" w14:paraId="31FA00B1" w14:textId="77777777">
        <w:trPr>
          <w:trHeight w:val="184"/>
        </w:trPr>
        <w:tc>
          <w:tcPr>
            <w:tcW w:w="391" w:type="dxa"/>
          </w:tcPr>
          <w:p w14:paraId="7BA7190C" w14:textId="77777777" w:rsidR="00216D4D" w:rsidRDefault="00095595">
            <w:pPr>
              <w:pStyle w:val="TableParagraph"/>
              <w:spacing w:line="164" w:lineRule="exact"/>
              <w:ind w:left="107"/>
              <w:rPr>
                <w:sz w:val="16"/>
              </w:rPr>
            </w:pPr>
            <w:r>
              <w:rPr>
                <w:sz w:val="16"/>
              </w:rPr>
              <w:t>5</w:t>
            </w:r>
          </w:p>
        </w:tc>
        <w:tc>
          <w:tcPr>
            <w:tcW w:w="5530" w:type="dxa"/>
          </w:tcPr>
          <w:p w14:paraId="5478D01A" w14:textId="77777777" w:rsidR="00216D4D" w:rsidRDefault="00095595">
            <w:pPr>
              <w:pStyle w:val="TableParagraph"/>
              <w:spacing w:line="164" w:lineRule="exact"/>
              <w:ind w:left="108"/>
              <w:rPr>
                <w:sz w:val="16"/>
              </w:rPr>
            </w:pPr>
            <w:r>
              <w:rPr>
                <w:sz w:val="16"/>
              </w:rPr>
              <w:t>Использование альтернативного шунта</w:t>
            </w:r>
          </w:p>
        </w:tc>
        <w:tc>
          <w:tcPr>
            <w:tcW w:w="1132" w:type="dxa"/>
          </w:tcPr>
          <w:p w14:paraId="39D46145" w14:textId="77777777" w:rsidR="00216D4D" w:rsidRDefault="00095595">
            <w:pPr>
              <w:pStyle w:val="TableParagraph"/>
              <w:spacing w:line="164" w:lineRule="exact"/>
              <w:ind w:left="213" w:right="201"/>
              <w:jc w:val="center"/>
              <w:rPr>
                <w:sz w:val="16"/>
              </w:rPr>
            </w:pPr>
            <w:r>
              <w:rPr>
                <w:sz w:val="16"/>
              </w:rPr>
              <w:t>да</w:t>
            </w:r>
          </w:p>
        </w:tc>
        <w:tc>
          <w:tcPr>
            <w:tcW w:w="1135" w:type="dxa"/>
          </w:tcPr>
          <w:p w14:paraId="23A45628" w14:textId="77777777" w:rsidR="00216D4D" w:rsidRDefault="00095595">
            <w:pPr>
              <w:pStyle w:val="TableParagraph"/>
              <w:spacing w:line="164" w:lineRule="exact"/>
              <w:ind w:left="155" w:right="145"/>
              <w:jc w:val="center"/>
              <w:rPr>
                <w:sz w:val="16"/>
              </w:rPr>
            </w:pPr>
            <w:r>
              <w:rPr>
                <w:sz w:val="16"/>
              </w:rPr>
              <w:t>да</w:t>
            </w:r>
          </w:p>
        </w:tc>
        <w:tc>
          <w:tcPr>
            <w:tcW w:w="1053" w:type="dxa"/>
          </w:tcPr>
          <w:p w14:paraId="7289F7F2" w14:textId="77777777" w:rsidR="00216D4D" w:rsidRDefault="00095595">
            <w:pPr>
              <w:pStyle w:val="TableParagraph"/>
              <w:spacing w:line="164" w:lineRule="exact"/>
              <w:ind w:left="176" w:right="159"/>
              <w:jc w:val="center"/>
              <w:rPr>
                <w:sz w:val="16"/>
              </w:rPr>
            </w:pPr>
            <w:r>
              <w:rPr>
                <w:sz w:val="16"/>
              </w:rPr>
              <w:t>да</w:t>
            </w:r>
          </w:p>
        </w:tc>
      </w:tr>
      <w:tr w:rsidR="00216D4D" w14:paraId="37CF156B" w14:textId="77777777">
        <w:trPr>
          <w:trHeight w:val="184"/>
        </w:trPr>
        <w:tc>
          <w:tcPr>
            <w:tcW w:w="391" w:type="dxa"/>
          </w:tcPr>
          <w:p w14:paraId="5EF950DA" w14:textId="77777777" w:rsidR="00216D4D" w:rsidRDefault="00095595">
            <w:pPr>
              <w:pStyle w:val="TableParagraph"/>
              <w:spacing w:line="164" w:lineRule="exact"/>
              <w:ind w:left="107"/>
              <w:rPr>
                <w:sz w:val="16"/>
              </w:rPr>
            </w:pPr>
            <w:r>
              <w:rPr>
                <w:sz w:val="16"/>
              </w:rPr>
              <w:t>6</w:t>
            </w:r>
          </w:p>
        </w:tc>
        <w:tc>
          <w:tcPr>
            <w:tcW w:w="5530" w:type="dxa"/>
          </w:tcPr>
          <w:p w14:paraId="1D9FB123" w14:textId="77777777" w:rsidR="00216D4D" w:rsidRDefault="00095595">
            <w:pPr>
              <w:pStyle w:val="TableParagraph"/>
              <w:spacing w:line="164" w:lineRule="exact"/>
              <w:ind w:left="108"/>
              <w:rPr>
                <w:sz w:val="16"/>
              </w:rPr>
            </w:pPr>
            <w:r>
              <w:rPr>
                <w:sz w:val="16"/>
              </w:rPr>
              <w:t>Автоматическое детектирование системного напряжения</w:t>
            </w:r>
          </w:p>
        </w:tc>
        <w:tc>
          <w:tcPr>
            <w:tcW w:w="1132" w:type="dxa"/>
          </w:tcPr>
          <w:p w14:paraId="125B3B73" w14:textId="77777777" w:rsidR="00216D4D" w:rsidRDefault="00095595">
            <w:pPr>
              <w:pStyle w:val="TableParagraph"/>
              <w:spacing w:line="164" w:lineRule="exact"/>
              <w:ind w:left="213" w:right="201"/>
              <w:jc w:val="center"/>
              <w:rPr>
                <w:sz w:val="16"/>
              </w:rPr>
            </w:pPr>
            <w:r>
              <w:rPr>
                <w:sz w:val="16"/>
              </w:rPr>
              <w:t>да</w:t>
            </w:r>
          </w:p>
        </w:tc>
        <w:tc>
          <w:tcPr>
            <w:tcW w:w="1135" w:type="dxa"/>
          </w:tcPr>
          <w:p w14:paraId="510452F0" w14:textId="77777777" w:rsidR="00216D4D" w:rsidRDefault="00095595">
            <w:pPr>
              <w:pStyle w:val="TableParagraph"/>
              <w:spacing w:line="164" w:lineRule="exact"/>
              <w:ind w:left="155" w:right="145"/>
              <w:jc w:val="center"/>
              <w:rPr>
                <w:sz w:val="16"/>
              </w:rPr>
            </w:pPr>
            <w:r>
              <w:rPr>
                <w:sz w:val="16"/>
              </w:rPr>
              <w:t>да</w:t>
            </w:r>
          </w:p>
        </w:tc>
        <w:tc>
          <w:tcPr>
            <w:tcW w:w="1053" w:type="dxa"/>
          </w:tcPr>
          <w:p w14:paraId="2DEEA8D1" w14:textId="77777777" w:rsidR="00216D4D" w:rsidRDefault="00095595">
            <w:pPr>
              <w:pStyle w:val="TableParagraph"/>
              <w:spacing w:line="164" w:lineRule="exact"/>
              <w:ind w:left="176" w:right="159"/>
              <w:jc w:val="center"/>
              <w:rPr>
                <w:sz w:val="16"/>
              </w:rPr>
            </w:pPr>
            <w:r>
              <w:rPr>
                <w:sz w:val="16"/>
              </w:rPr>
              <w:t>да</w:t>
            </w:r>
          </w:p>
        </w:tc>
      </w:tr>
      <w:tr w:rsidR="00216D4D" w14:paraId="56241792" w14:textId="77777777">
        <w:trPr>
          <w:trHeight w:val="184"/>
        </w:trPr>
        <w:tc>
          <w:tcPr>
            <w:tcW w:w="391" w:type="dxa"/>
          </w:tcPr>
          <w:p w14:paraId="1E758C41" w14:textId="77777777" w:rsidR="00216D4D" w:rsidRDefault="00095595">
            <w:pPr>
              <w:pStyle w:val="TableParagraph"/>
              <w:spacing w:line="164" w:lineRule="exact"/>
              <w:ind w:left="107"/>
              <w:rPr>
                <w:sz w:val="16"/>
              </w:rPr>
            </w:pPr>
            <w:r>
              <w:rPr>
                <w:sz w:val="16"/>
              </w:rPr>
              <w:t>7</w:t>
            </w:r>
          </w:p>
        </w:tc>
        <w:tc>
          <w:tcPr>
            <w:tcW w:w="5530" w:type="dxa"/>
          </w:tcPr>
          <w:p w14:paraId="1E92600C" w14:textId="77777777" w:rsidR="00216D4D" w:rsidRDefault="00095595">
            <w:pPr>
              <w:pStyle w:val="TableParagraph"/>
              <w:spacing w:line="164" w:lineRule="exact"/>
              <w:ind w:left="108"/>
              <w:rPr>
                <w:sz w:val="16"/>
              </w:rPr>
            </w:pPr>
            <w:r>
              <w:rPr>
                <w:sz w:val="16"/>
              </w:rPr>
              <w:t>Подходит для высоковольтных систем</w:t>
            </w:r>
          </w:p>
        </w:tc>
        <w:tc>
          <w:tcPr>
            <w:tcW w:w="1132" w:type="dxa"/>
          </w:tcPr>
          <w:p w14:paraId="707B7C4E" w14:textId="77777777" w:rsidR="00216D4D" w:rsidRDefault="00216D4D">
            <w:pPr>
              <w:pStyle w:val="TableParagraph"/>
              <w:rPr>
                <w:rFonts w:ascii="Times New Roman"/>
                <w:sz w:val="12"/>
              </w:rPr>
            </w:pPr>
          </w:p>
        </w:tc>
        <w:tc>
          <w:tcPr>
            <w:tcW w:w="1135" w:type="dxa"/>
          </w:tcPr>
          <w:p w14:paraId="4C5CB545" w14:textId="77777777" w:rsidR="00216D4D" w:rsidRDefault="00095595">
            <w:pPr>
              <w:pStyle w:val="TableParagraph"/>
              <w:spacing w:line="164" w:lineRule="exact"/>
              <w:ind w:left="155" w:right="145"/>
              <w:jc w:val="center"/>
              <w:rPr>
                <w:sz w:val="16"/>
              </w:rPr>
            </w:pPr>
            <w:r>
              <w:rPr>
                <w:sz w:val="16"/>
              </w:rPr>
              <w:t>да</w:t>
            </w:r>
          </w:p>
        </w:tc>
        <w:tc>
          <w:tcPr>
            <w:tcW w:w="1053" w:type="dxa"/>
          </w:tcPr>
          <w:p w14:paraId="1BA2F880" w14:textId="77777777" w:rsidR="00216D4D" w:rsidRDefault="00216D4D">
            <w:pPr>
              <w:pStyle w:val="TableParagraph"/>
              <w:rPr>
                <w:rFonts w:ascii="Times New Roman"/>
                <w:sz w:val="12"/>
              </w:rPr>
            </w:pPr>
          </w:p>
        </w:tc>
      </w:tr>
      <w:tr w:rsidR="00216D4D" w14:paraId="505DCE69" w14:textId="77777777">
        <w:trPr>
          <w:trHeight w:val="184"/>
        </w:trPr>
        <w:tc>
          <w:tcPr>
            <w:tcW w:w="391" w:type="dxa"/>
          </w:tcPr>
          <w:p w14:paraId="41A92A69" w14:textId="77777777" w:rsidR="00216D4D" w:rsidRDefault="00095595">
            <w:pPr>
              <w:pStyle w:val="TableParagraph"/>
              <w:spacing w:line="164" w:lineRule="exact"/>
              <w:ind w:left="107"/>
              <w:rPr>
                <w:sz w:val="16"/>
              </w:rPr>
            </w:pPr>
            <w:r>
              <w:rPr>
                <w:sz w:val="16"/>
              </w:rPr>
              <w:t>8</w:t>
            </w:r>
          </w:p>
        </w:tc>
        <w:tc>
          <w:tcPr>
            <w:tcW w:w="5530" w:type="dxa"/>
          </w:tcPr>
          <w:p w14:paraId="11CCC6FA" w14:textId="77777777" w:rsidR="00216D4D" w:rsidRDefault="00095595">
            <w:pPr>
              <w:pStyle w:val="TableParagraph"/>
              <w:spacing w:line="164" w:lineRule="exact"/>
              <w:ind w:left="108"/>
              <w:rPr>
                <w:sz w:val="16"/>
              </w:rPr>
            </w:pPr>
            <w:r>
              <w:rPr>
                <w:sz w:val="16"/>
              </w:rPr>
              <w:t>Несколько опций интерфейса</w:t>
            </w:r>
          </w:p>
        </w:tc>
        <w:tc>
          <w:tcPr>
            <w:tcW w:w="1132" w:type="dxa"/>
          </w:tcPr>
          <w:p w14:paraId="77FA2D93" w14:textId="77777777" w:rsidR="00216D4D" w:rsidRDefault="00095595">
            <w:pPr>
              <w:pStyle w:val="TableParagraph"/>
              <w:spacing w:line="164" w:lineRule="exact"/>
              <w:ind w:left="213" w:right="201"/>
              <w:jc w:val="center"/>
              <w:rPr>
                <w:sz w:val="16"/>
              </w:rPr>
            </w:pPr>
            <w:r>
              <w:rPr>
                <w:sz w:val="16"/>
              </w:rPr>
              <w:t>да</w:t>
            </w:r>
          </w:p>
        </w:tc>
        <w:tc>
          <w:tcPr>
            <w:tcW w:w="1135" w:type="dxa"/>
          </w:tcPr>
          <w:p w14:paraId="53B3488D" w14:textId="77777777" w:rsidR="00216D4D" w:rsidRDefault="00095595">
            <w:pPr>
              <w:pStyle w:val="TableParagraph"/>
              <w:spacing w:line="164" w:lineRule="exact"/>
              <w:ind w:left="155" w:right="145"/>
              <w:jc w:val="center"/>
              <w:rPr>
                <w:sz w:val="16"/>
              </w:rPr>
            </w:pPr>
            <w:r>
              <w:rPr>
                <w:sz w:val="16"/>
              </w:rPr>
              <w:t>да</w:t>
            </w:r>
          </w:p>
        </w:tc>
        <w:tc>
          <w:tcPr>
            <w:tcW w:w="1053" w:type="dxa"/>
          </w:tcPr>
          <w:p w14:paraId="1FF335A5" w14:textId="77777777" w:rsidR="00216D4D" w:rsidRDefault="00095595">
            <w:pPr>
              <w:pStyle w:val="TableParagraph"/>
              <w:spacing w:line="164" w:lineRule="exact"/>
              <w:ind w:left="175" w:right="159"/>
              <w:jc w:val="center"/>
              <w:rPr>
                <w:sz w:val="16"/>
              </w:rPr>
            </w:pPr>
            <w:r>
              <w:rPr>
                <w:sz w:val="16"/>
              </w:rPr>
              <w:t>Да</w:t>
            </w:r>
          </w:p>
        </w:tc>
      </w:tr>
    </w:tbl>
    <w:p w14:paraId="39C47952" w14:textId="77777777" w:rsidR="00216D4D" w:rsidRDefault="00216D4D">
      <w:pPr>
        <w:pStyle w:val="a3"/>
        <w:spacing w:before="4"/>
        <w:rPr>
          <w:sz w:val="19"/>
        </w:rPr>
      </w:pPr>
    </w:p>
    <w:p w14:paraId="416F1D33" w14:textId="77777777" w:rsidR="00216D4D" w:rsidRDefault="00095595">
      <w:pPr>
        <w:ind w:left="620"/>
        <w:rPr>
          <w:i/>
          <w:sz w:val="20"/>
        </w:rPr>
      </w:pPr>
      <w:r>
        <w:rPr>
          <w:i/>
          <w:sz w:val="20"/>
        </w:rPr>
        <w:t>Замечание 1:</w:t>
      </w:r>
    </w:p>
    <w:p w14:paraId="5EC00245" w14:textId="77777777" w:rsidR="00216D4D" w:rsidRDefault="00095595">
      <w:pPr>
        <w:ind w:left="620"/>
        <w:rPr>
          <w:i/>
          <w:sz w:val="20"/>
        </w:rPr>
      </w:pPr>
      <w:r>
        <w:rPr>
          <w:i/>
          <w:sz w:val="20"/>
        </w:rPr>
        <w:t>Особенности 2, 3 и 4 являются взаимоисключающими.</w:t>
      </w:r>
    </w:p>
    <w:p w14:paraId="0723FB9E" w14:textId="77777777" w:rsidR="00216D4D" w:rsidRDefault="00216D4D">
      <w:pPr>
        <w:pStyle w:val="a3"/>
        <w:spacing w:before="2"/>
        <w:rPr>
          <w:i/>
        </w:rPr>
      </w:pPr>
    </w:p>
    <w:p w14:paraId="0A789B1E" w14:textId="77777777" w:rsidR="00216D4D" w:rsidRDefault="00095595">
      <w:pPr>
        <w:ind w:left="620"/>
        <w:rPr>
          <w:i/>
          <w:sz w:val="20"/>
        </w:rPr>
      </w:pPr>
      <w:r>
        <w:rPr>
          <w:i/>
          <w:sz w:val="20"/>
        </w:rPr>
        <w:t>Замечание 2:</w:t>
      </w:r>
    </w:p>
    <w:p w14:paraId="4FE382A6" w14:textId="77777777" w:rsidR="00216D4D" w:rsidRDefault="00095595">
      <w:pPr>
        <w:ind w:left="620" w:right="750"/>
        <w:rPr>
          <w:i/>
          <w:sz w:val="20"/>
        </w:rPr>
      </w:pPr>
      <w:r>
        <w:rPr>
          <w:i/>
          <w:sz w:val="20"/>
        </w:rPr>
        <w:t xml:space="preserve">Кабель со встроенным датчиком температуры приобретается отдельно (ASS000100000). Этот датчик температуры не взаимозаменяем с другими температурными датчиками </w:t>
      </w:r>
      <w:proofErr w:type="spellStart"/>
      <w:r>
        <w:rPr>
          <w:i/>
          <w:sz w:val="20"/>
        </w:rPr>
        <w:t>Victron</w:t>
      </w:r>
      <w:proofErr w:type="spellEnd"/>
      <w:r>
        <w:rPr>
          <w:i/>
          <w:sz w:val="20"/>
        </w:rPr>
        <w:t xml:space="preserve">, которые используются с </w:t>
      </w:r>
      <w:proofErr w:type="spellStart"/>
      <w:r>
        <w:rPr>
          <w:i/>
          <w:sz w:val="20"/>
        </w:rPr>
        <w:t>Multis</w:t>
      </w:r>
      <w:proofErr w:type="spellEnd"/>
      <w:r>
        <w:rPr>
          <w:i/>
          <w:sz w:val="20"/>
        </w:rPr>
        <w:t xml:space="preserve"> или зарядными устройствами.</w:t>
      </w:r>
    </w:p>
    <w:p w14:paraId="6617EF59" w14:textId="77777777" w:rsidR="00216D4D" w:rsidRDefault="00216D4D">
      <w:pPr>
        <w:pStyle w:val="a3"/>
        <w:spacing w:before="11"/>
        <w:rPr>
          <w:i/>
          <w:sz w:val="19"/>
        </w:rPr>
      </w:pPr>
    </w:p>
    <w:p w14:paraId="3F460964" w14:textId="77777777" w:rsidR="00216D4D" w:rsidRDefault="00095595">
      <w:pPr>
        <w:pStyle w:val="2"/>
        <w:numPr>
          <w:ilvl w:val="1"/>
          <w:numId w:val="17"/>
        </w:numPr>
        <w:tabs>
          <w:tab w:val="left" w:pos="952"/>
        </w:tabs>
        <w:ind w:left="951" w:hanging="331"/>
      </w:pPr>
      <w:r>
        <w:t>Почему требуется следить за батареей?</w:t>
      </w:r>
    </w:p>
    <w:p w14:paraId="7CE315EB" w14:textId="77777777" w:rsidR="00216D4D" w:rsidRDefault="00216D4D">
      <w:pPr>
        <w:pStyle w:val="a3"/>
        <w:spacing w:before="3"/>
        <w:rPr>
          <w:b/>
        </w:rPr>
      </w:pPr>
    </w:p>
    <w:p w14:paraId="2ECCDB59" w14:textId="77777777" w:rsidR="00216D4D" w:rsidRDefault="00095595">
      <w:pPr>
        <w:pStyle w:val="a3"/>
        <w:ind w:left="620" w:right="761"/>
      </w:pPr>
      <w:r>
        <w:t>Батареи используются в широком спектре приложений, в основном, для хранения энергии и последующего ее использования. Но сколько энергии сохраняется в батарее? Никто не может сказать, просто глядя на нее.</w:t>
      </w:r>
    </w:p>
    <w:p w14:paraId="0407AC4B" w14:textId="77777777" w:rsidR="00216D4D" w:rsidRDefault="00216D4D">
      <w:pPr>
        <w:pStyle w:val="a3"/>
        <w:spacing w:before="11"/>
        <w:rPr>
          <w:sz w:val="19"/>
        </w:rPr>
      </w:pPr>
    </w:p>
    <w:p w14:paraId="35696D3F" w14:textId="77777777" w:rsidR="00216D4D" w:rsidRDefault="00095595">
      <w:pPr>
        <w:pStyle w:val="a3"/>
        <w:ind w:left="620" w:right="757"/>
      </w:pPr>
      <w:r>
        <w:t xml:space="preserve">Срок службы батарей зависит от многих факторов. Срок службы батарей может, сокращается из-за: </w:t>
      </w:r>
      <w:proofErr w:type="spellStart"/>
      <w:r>
        <w:t>недозаряда</w:t>
      </w:r>
      <w:proofErr w:type="spellEnd"/>
      <w:r>
        <w:t>, перезаряда, чрезмерно глубоко разряда, избыточного тока заряда или тока разряда и высокой температуры окружающей среды. Отслеживая батарею с помощью батарейного монитора, пользователь, при необходимости, может принять меры по исправлению положения. Это приведет к увеличению срока службы аккумулятора, и BMV быстро окупится.</w:t>
      </w:r>
    </w:p>
    <w:p w14:paraId="2890E5FA" w14:textId="77777777" w:rsidR="00216D4D" w:rsidRDefault="00216D4D">
      <w:pPr>
        <w:pStyle w:val="a3"/>
        <w:spacing w:before="10"/>
        <w:rPr>
          <w:sz w:val="19"/>
        </w:rPr>
      </w:pPr>
    </w:p>
    <w:p w14:paraId="59D3645C" w14:textId="77777777" w:rsidR="00216D4D" w:rsidRDefault="00095595">
      <w:pPr>
        <w:pStyle w:val="2"/>
        <w:numPr>
          <w:ilvl w:val="1"/>
          <w:numId w:val="17"/>
        </w:numPr>
        <w:tabs>
          <w:tab w:val="left" w:pos="952"/>
        </w:tabs>
        <w:ind w:left="951" w:hanging="331"/>
      </w:pPr>
      <w:r>
        <w:t>Каким образом работает</w:t>
      </w:r>
      <w:r>
        <w:rPr>
          <w:spacing w:val="-3"/>
        </w:rPr>
        <w:t xml:space="preserve"> </w:t>
      </w:r>
      <w:r>
        <w:t>BMV?</w:t>
      </w:r>
    </w:p>
    <w:p w14:paraId="1DBE14A3" w14:textId="77777777" w:rsidR="00216D4D" w:rsidRDefault="00216D4D">
      <w:pPr>
        <w:pStyle w:val="a3"/>
        <w:spacing w:before="1"/>
        <w:rPr>
          <w:b/>
        </w:rPr>
      </w:pPr>
    </w:p>
    <w:p w14:paraId="202A6451" w14:textId="77777777" w:rsidR="00216D4D" w:rsidRDefault="00095595">
      <w:pPr>
        <w:pStyle w:val="a3"/>
        <w:ind w:left="620" w:right="1120"/>
      </w:pPr>
      <w:r>
        <w:t>Основная функция BMV это следить и показывать состояние заряда батареи, в частности, чтобы предотвратить непредвиденный полный разряд.</w:t>
      </w:r>
    </w:p>
    <w:p w14:paraId="15574C9F" w14:textId="77777777" w:rsidR="00216D4D" w:rsidRDefault="00216D4D">
      <w:pPr>
        <w:pStyle w:val="a3"/>
        <w:spacing w:before="1"/>
      </w:pPr>
    </w:p>
    <w:p w14:paraId="51233764" w14:textId="77777777" w:rsidR="00216D4D" w:rsidRDefault="00095595">
      <w:pPr>
        <w:pStyle w:val="a3"/>
        <w:ind w:left="620" w:right="784"/>
      </w:pPr>
      <w:r>
        <w:t xml:space="preserve">BMV непрерывно измеряет ток в / из батареи. Интегрирование этого тока с течением времени (если ток фиксированная сумма в амперах, сводится к умножению тока и времени) дает чистую сумму </w:t>
      </w:r>
      <w:proofErr w:type="spellStart"/>
      <w:r>
        <w:t>Ач</w:t>
      </w:r>
      <w:proofErr w:type="spellEnd"/>
      <w:r>
        <w:t xml:space="preserve"> добавленных или удаленных в/из аккумулятора.</w:t>
      </w:r>
    </w:p>
    <w:p w14:paraId="4F10EA0B" w14:textId="77777777" w:rsidR="00216D4D" w:rsidRDefault="00095595">
      <w:pPr>
        <w:spacing w:line="226" w:lineRule="exact"/>
        <w:ind w:left="620"/>
        <w:rPr>
          <w:i/>
          <w:sz w:val="20"/>
        </w:rPr>
      </w:pPr>
      <w:r>
        <w:rPr>
          <w:i/>
          <w:sz w:val="20"/>
        </w:rPr>
        <w:t>Например: ток разряда 10A в течение 2 часов заберет 10 х 2 = 20Ач из батареи.</w:t>
      </w:r>
    </w:p>
    <w:p w14:paraId="56EF855B" w14:textId="77777777" w:rsidR="00216D4D" w:rsidRDefault="00216D4D">
      <w:pPr>
        <w:pStyle w:val="a3"/>
        <w:spacing w:before="3"/>
        <w:rPr>
          <w:i/>
        </w:rPr>
      </w:pPr>
    </w:p>
    <w:p w14:paraId="3DDBDA56" w14:textId="77777777" w:rsidR="00216D4D" w:rsidRDefault="00095595">
      <w:pPr>
        <w:pStyle w:val="a3"/>
        <w:ind w:left="620" w:right="612"/>
      </w:pPr>
      <w:r>
        <w:t>Ситуация усложняется тем, что эффективная емкость батареи зависит от скорости разряда и, в меньшей степени, от температуры.</w:t>
      </w:r>
    </w:p>
    <w:p w14:paraId="3653ECC2" w14:textId="77777777" w:rsidR="00216D4D" w:rsidRDefault="00216D4D">
      <w:pPr>
        <w:pStyle w:val="a3"/>
      </w:pPr>
    </w:p>
    <w:p w14:paraId="4CAEAE4F" w14:textId="77777777" w:rsidR="00216D4D" w:rsidRDefault="00095595">
      <w:pPr>
        <w:pStyle w:val="a3"/>
        <w:ind w:left="620" w:right="788"/>
        <w:jc w:val="both"/>
      </w:pPr>
      <w:r>
        <w:t xml:space="preserve">И еще один фактор: при зарядке аккумулятора требуется больше </w:t>
      </w:r>
      <w:proofErr w:type="spellStart"/>
      <w:r>
        <w:t>Ач</w:t>
      </w:r>
      <w:proofErr w:type="spellEnd"/>
      <w:r>
        <w:t xml:space="preserve"> передать в батарею, чем забрать из батареи в течение следующего разряда. Другими словами, эффективность заряда меньше 100%.</w:t>
      </w:r>
    </w:p>
    <w:p w14:paraId="6461F2C0" w14:textId="77777777" w:rsidR="00216D4D" w:rsidRDefault="00216D4D">
      <w:pPr>
        <w:pStyle w:val="a3"/>
        <w:spacing w:before="11"/>
        <w:rPr>
          <w:sz w:val="19"/>
        </w:rPr>
      </w:pPr>
    </w:p>
    <w:p w14:paraId="1CAA98BA" w14:textId="77777777" w:rsidR="00216D4D" w:rsidRDefault="00095595">
      <w:pPr>
        <w:pStyle w:val="a4"/>
        <w:numPr>
          <w:ilvl w:val="2"/>
          <w:numId w:val="17"/>
        </w:numPr>
        <w:tabs>
          <w:tab w:val="left" w:pos="1120"/>
        </w:tabs>
        <w:ind w:hanging="499"/>
        <w:rPr>
          <w:i/>
          <w:sz w:val="20"/>
        </w:rPr>
      </w:pPr>
      <w:r>
        <w:rPr>
          <w:i/>
          <w:sz w:val="20"/>
        </w:rPr>
        <w:t>О емкости батареи и скорости</w:t>
      </w:r>
      <w:r>
        <w:rPr>
          <w:i/>
          <w:spacing w:val="1"/>
          <w:sz w:val="20"/>
        </w:rPr>
        <w:t xml:space="preserve"> </w:t>
      </w:r>
      <w:r>
        <w:rPr>
          <w:i/>
          <w:sz w:val="20"/>
        </w:rPr>
        <w:t>разряда</w:t>
      </w:r>
    </w:p>
    <w:p w14:paraId="57B1DD67" w14:textId="77777777" w:rsidR="00216D4D" w:rsidRDefault="00095595">
      <w:pPr>
        <w:pStyle w:val="a3"/>
        <w:spacing w:before="3"/>
        <w:ind w:left="620" w:right="679"/>
        <w:rPr>
          <w:i/>
        </w:rPr>
      </w:pPr>
      <w:r>
        <w:t>Емкость батареи оценивается в ампер-часах (</w:t>
      </w:r>
      <w:proofErr w:type="spellStart"/>
      <w:r>
        <w:t>Ач</w:t>
      </w:r>
      <w:proofErr w:type="spellEnd"/>
      <w:r>
        <w:t xml:space="preserve">). Например, свинцово-кислотная батарея, которая может поставлять ток 5А в течение 20 часов, оценивается как C20 = 100Ач (5х20=100). Когда 100Ач аккумулятор полностью разряжен за два часа, он оценивается С2 = 56 </w:t>
      </w:r>
      <w:proofErr w:type="spellStart"/>
      <w:r>
        <w:t>Ач</w:t>
      </w:r>
      <w:proofErr w:type="spellEnd"/>
      <w:r>
        <w:t xml:space="preserve"> (из-за более высокой скорости разряда). BMV принимает это явление во внимание при помощи формулы </w:t>
      </w:r>
      <w:proofErr w:type="spellStart"/>
      <w:r>
        <w:t>Peukert’s</w:t>
      </w:r>
      <w:proofErr w:type="spellEnd"/>
      <w:r>
        <w:t xml:space="preserve">: </w:t>
      </w:r>
      <w:r>
        <w:rPr>
          <w:i/>
        </w:rPr>
        <w:t>см. раздел 5.1.</w:t>
      </w:r>
    </w:p>
    <w:p w14:paraId="5D879D58" w14:textId="77777777" w:rsidR="00216D4D" w:rsidRDefault="00216D4D">
      <w:pPr>
        <w:pStyle w:val="a3"/>
        <w:rPr>
          <w:i/>
          <w:sz w:val="22"/>
        </w:rPr>
      </w:pPr>
    </w:p>
    <w:p w14:paraId="36AC2C82" w14:textId="77777777" w:rsidR="00216D4D" w:rsidRDefault="00216D4D">
      <w:pPr>
        <w:pStyle w:val="a3"/>
        <w:spacing w:before="6"/>
        <w:rPr>
          <w:i/>
          <w:sz w:val="17"/>
        </w:rPr>
      </w:pPr>
    </w:p>
    <w:p w14:paraId="06345484" w14:textId="77777777" w:rsidR="00216D4D" w:rsidRDefault="00095595">
      <w:pPr>
        <w:pStyle w:val="a4"/>
        <w:numPr>
          <w:ilvl w:val="2"/>
          <w:numId w:val="17"/>
        </w:numPr>
        <w:tabs>
          <w:tab w:val="left" w:pos="1120"/>
        </w:tabs>
        <w:spacing w:before="1"/>
        <w:ind w:hanging="499"/>
        <w:rPr>
          <w:i/>
          <w:sz w:val="20"/>
        </w:rPr>
      </w:pPr>
      <w:r>
        <w:rPr>
          <w:i/>
          <w:sz w:val="20"/>
        </w:rPr>
        <w:t>Об эффективности заряда</w:t>
      </w:r>
      <w:r>
        <w:rPr>
          <w:i/>
          <w:spacing w:val="1"/>
          <w:sz w:val="20"/>
        </w:rPr>
        <w:t xml:space="preserve"> </w:t>
      </w:r>
      <w:r>
        <w:rPr>
          <w:i/>
          <w:sz w:val="20"/>
        </w:rPr>
        <w:t>(CEF)</w:t>
      </w:r>
    </w:p>
    <w:p w14:paraId="209B04E7" w14:textId="77777777" w:rsidR="00216D4D" w:rsidRDefault="00095595">
      <w:pPr>
        <w:pStyle w:val="a3"/>
        <w:spacing w:before="2"/>
        <w:ind w:left="620"/>
      </w:pPr>
      <w:r>
        <w:t>Эффективность заряда свинцово-кислотной батареи составляет почти 100% тех пор, пока не</w:t>
      </w:r>
    </w:p>
    <w:p w14:paraId="7617C730" w14:textId="77777777" w:rsidR="00216D4D" w:rsidRDefault="00216D4D">
      <w:pPr>
        <w:sectPr w:rsidR="00216D4D">
          <w:pgSz w:w="11910" w:h="16850"/>
          <w:pgMar w:top="1360" w:right="820" w:bottom="280" w:left="820" w:header="720" w:footer="720" w:gutter="0"/>
          <w:cols w:space="720"/>
        </w:sectPr>
      </w:pPr>
    </w:p>
    <w:p w14:paraId="09418243" w14:textId="77777777" w:rsidR="00216D4D" w:rsidRDefault="00095595">
      <w:pPr>
        <w:pStyle w:val="a3"/>
        <w:spacing w:before="76"/>
        <w:ind w:left="620" w:right="1103"/>
      </w:pPr>
      <w:r>
        <w:lastRenderedPageBreak/>
        <w:t>происходит генерация газа. Генерация газа означает, что часть зарядного тока не превращается в химическую энергию, которая хранится в пластинах аккумулятора, а используется для разложения воды на кислород и газообразный водород (взрывоопасно!). Ампер-часы, хранящиеся в пластинах, могут быть восстановлены в течение следующего разряда, в то время как "А-ч" используемые для разложения воды теряются.</w:t>
      </w:r>
    </w:p>
    <w:p w14:paraId="312F07B4" w14:textId="77777777" w:rsidR="00216D4D" w:rsidRDefault="00095595">
      <w:pPr>
        <w:pStyle w:val="a3"/>
        <w:ind w:left="620" w:right="1164"/>
        <w:rPr>
          <w:i/>
        </w:rPr>
      </w:pPr>
      <w:r>
        <w:t xml:space="preserve">Эффективность заряда 95% означает, что 10Ач должны быть переданы в батарею, чтобы 9,5Ач сохранились в батарее. Эффективность заряда батареи зависит от типа батареи, возраста и ее использования. BMV принимает это явление во внимание фактором эффективности заряда: </w:t>
      </w:r>
      <w:r>
        <w:rPr>
          <w:i/>
        </w:rPr>
        <w:t>(см. раздел 4.2.2, установка номер 06).</w:t>
      </w:r>
    </w:p>
    <w:p w14:paraId="7447432D" w14:textId="77777777" w:rsidR="00216D4D" w:rsidRDefault="00216D4D">
      <w:pPr>
        <w:pStyle w:val="a3"/>
        <w:spacing w:before="9"/>
        <w:rPr>
          <w:i/>
          <w:sz w:val="19"/>
        </w:rPr>
      </w:pPr>
    </w:p>
    <w:p w14:paraId="6CE91DCA" w14:textId="77777777" w:rsidR="00216D4D" w:rsidRDefault="00095595">
      <w:pPr>
        <w:pStyle w:val="2"/>
        <w:numPr>
          <w:ilvl w:val="1"/>
          <w:numId w:val="13"/>
        </w:numPr>
        <w:tabs>
          <w:tab w:val="left" w:pos="955"/>
        </w:tabs>
      </w:pPr>
      <w:r>
        <w:t>Ряд параметров отображающие состояние заряда</w:t>
      </w:r>
      <w:r>
        <w:rPr>
          <w:spacing w:val="2"/>
        </w:rPr>
        <w:t xml:space="preserve"> </w:t>
      </w:r>
      <w:r>
        <w:t>батареи</w:t>
      </w:r>
    </w:p>
    <w:p w14:paraId="4628C5BE" w14:textId="77777777" w:rsidR="00216D4D" w:rsidRDefault="00216D4D">
      <w:pPr>
        <w:pStyle w:val="a3"/>
        <w:spacing w:before="3"/>
        <w:rPr>
          <w:b/>
        </w:rPr>
      </w:pPr>
    </w:p>
    <w:p w14:paraId="2536F180" w14:textId="77777777" w:rsidR="00216D4D" w:rsidRDefault="00095595">
      <w:pPr>
        <w:pStyle w:val="a3"/>
        <w:ind w:left="620" w:right="622"/>
      </w:pPr>
      <w:r>
        <w:t>BMV может отображать потребленные ампер-часы ("</w:t>
      </w:r>
      <w:proofErr w:type="spellStart"/>
      <w:r>
        <w:t>consumed</w:t>
      </w:r>
      <w:proofErr w:type="spellEnd"/>
      <w:r>
        <w:t xml:space="preserve"> </w:t>
      </w:r>
      <w:proofErr w:type="spellStart"/>
      <w:r>
        <w:t>Amphours</w:t>
      </w:r>
      <w:proofErr w:type="spellEnd"/>
      <w:r>
        <w:t>" компенсируется только эффективностью заряда) и фактическое состояние заряда в процентах ("</w:t>
      </w:r>
      <w:proofErr w:type="spellStart"/>
      <w:r>
        <w:t>state-of-charge</w:t>
      </w:r>
      <w:proofErr w:type="spellEnd"/>
      <w:r>
        <w:t xml:space="preserve">" компенсируется эффективностью заряда и эффективностью </w:t>
      </w:r>
      <w:proofErr w:type="spellStart"/>
      <w:r>
        <w:t>Peukert</w:t>
      </w:r>
      <w:proofErr w:type="spellEnd"/>
      <w:r>
        <w:t>). Чтение состояние заряда является лучший способ контролировать батарею.</w:t>
      </w:r>
    </w:p>
    <w:p w14:paraId="47DB8F6B" w14:textId="77777777" w:rsidR="00216D4D" w:rsidRDefault="00095595">
      <w:pPr>
        <w:pStyle w:val="a3"/>
        <w:ind w:left="620" w:right="748"/>
        <w:rPr>
          <w:i/>
        </w:rPr>
      </w:pPr>
      <w:r>
        <w:t>BMV также оценивает, как долго батарея может поддерживать нагрузку: параметр “</w:t>
      </w:r>
      <w:proofErr w:type="spellStart"/>
      <w:r>
        <w:t>time-to-go</w:t>
      </w:r>
      <w:proofErr w:type="spellEnd"/>
      <w:r>
        <w:t xml:space="preserve">". Это реальное время, оставшееся до тех пор, пока аккумулятор не разрядится до уровня разряда. Заводская настройка на 50% </w:t>
      </w:r>
      <w:r>
        <w:rPr>
          <w:i/>
        </w:rPr>
        <w:t>(см. 4.2.2, установка номер 16).</w:t>
      </w:r>
    </w:p>
    <w:p w14:paraId="4D19E67E" w14:textId="77777777" w:rsidR="00216D4D" w:rsidRDefault="00095595">
      <w:pPr>
        <w:pStyle w:val="a3"/>
        <w:spacing w:before="1"/>
        <w:ind w:left="620" w:right="920"/>
      </w:pPr>
      <w:r>
        <w:t>Если нагрузка сильно колеблется, то для точного мониторинга батареи лучше полагаться на данные “</w:t>
      </w:r>
      <w:proofErr w:type="spellStart"/>
      <w:r>
        <w:t>state-of-charge</w:t>
      </w:r>
      <w:proofErr w:type="spellEnd"/>
      <w:r>
        <w:t>”.</w:t>
      </w:r>
    </w:p>
    <w:p w14:paraId="75AC5BD1" w14:textId="77777777" w:rsidR="00216D4D" w:rsidRDefault="00216D4D">
      <w:pPr>
        <w:pStyle w:val="a3"/>
        <w:spacing w:before="8"/>
        <w:rPr>
          <w:sz w:val="19"/>
        </w:rPr>
      </w:pPr>
    </w:p>
    <w:p w14:paraId="704B5E47" w14:textId="77777777" w:rsidR="00216D4D" w:rsidRDefault="00095595">
      <w:pPr>
        <w:pStyle w:val="2"/>
        <w:numPr>
          <w:ilvl w:val="1"/>
          <w:numId w:val="13"/>
        </w:numPr>
        <w:tabs>
          <w:tab w:val="left" w:pos="952"/>
        </w:tabs>
        <w:ind w:left="951" w:hanging="331"/>
      </w:pPr>
      <w:r>
        <w:t>Исторические данные</w:t>
      </w:r>
    </w:p>
    <w:p w14:paraId="166CC5A7" w14:textId="77777777" w:rsidR="00216D4D" w:rsidRDefault="00216D4D">
      <w:pPr>
        <w:pStyle w:val="a3"/>
        <w:spacing w:before="5"/>
        <w:rPr>
          <w:b/>
        </w:rPr>
      </w:pPr>
    </w:p>
    <w:p w14:paraId="65E754E2" w14:textId="77777777" w:rsidR="00216D4D" w:rsidRDefault="00095595">
      <w:pPr>
        <w:pStyle w:val="a3"/>
        <w:spacing w:line="237" w:lineRule="auto"/>
        <w:ind w:left="620" w:right="670"/>
        <w:rPr>
          <w:i/>
        </w:rPr>
      </w:pPr>
      <w:r>
        <w:t xml:space="preserve">BMV хранит события, которые могут быть использованы для оценки использования и состояния батареи. Выберите меню исторических данных, нажав кнопку ENTER, когда монитор находится в нормальном режиме </w:t>
      </w:r>
      <w:r>
        <w:rPr>
          <w:i/>
        </w:rPr>
        <w:t>(см. раздел 4.3).</w:t>
      </w:r>
    </w:p>
    <w:p w14:paraId="76B04B4C" w14:textId="77777777" w:rsidR="00216D4D" w:rsidRDefault="00216D4D">
      <w:pPr>
        <w:pStyle w:val="a3"/>
        <w:spacing w:before="2"/>
        <w:rPr>
          <w:i/>
        </w:rPr>
      </w:pPr>
    </w:p>
    <w:p w14:paraId="6445A3B5" w14:textId="77777777" w:rsidR="00216D4D" w:rsidRDefault="00095595">
      <w:pPr>
        <w:pStyle w:val="2"/>
        <w:numPr>
          <w:ilvl w:val="1"/>
          <w:numId w:val="13"/>
        </w:numPr>
        <w:tabs>
          <w:tab w:val="left" w:pos="952"/>
        </w:tabs>
        <w:ind w:left="951" w:hanging="331"/>
      </w:pPr>
      <w:r>
        <w:t>Использование альтернативных</w:t>
      </w:r>
      <w:r>
        <w:rPr>
          <w:spacing w:val="2"/>
        </w:rPr>
        <w:t xml:space="preserve"> </w:t>
      </w:r>
      <w:r>
        <w:t>шунтов</w:t>
      </w:r>
    </w:p>
    <w:p w14:paraId="5EA655C1" w14:textId="77777777" w:rsidR="00216D4D" w:rsidRDefault="00216D4D">
      <w:pPr>
        <w:pStyle w:val="a3"/>
        <w:spacing w:before="3"/>
        <w:rPr>
          <w:b/>
        </w:rPr>
      </w:pPr>
    </w:p>
    <w:p w14:paraId="2E34C8BF" w14:textId="77777777" w:rsidR="00216D4D" w:rsidRDefault="00095595">
      <w:pPr>
        <w:pStyle w:val="a3"/>
        <w:spacing w:before="1"/>
        <w:ind w:left="620" w:right="948"/>
      </w:pPr>
      <w:r>
        <w:t>BMV поставляется шунтом 500А/50мВ. Для большинства приложений этого должно быть достаточно, однако БМВ может быть сконфигурирован и для работы с другими, различными шунтами. Могут быть использованы шунты до 9999А и до 100мВ.</w:t>
      </w:r>
    </w:p>
    <w:p w14:paraId="3A0615FD" w14:textId="77777777" w:rsidR="00216D4D" w:rsidRDefault="00216D4D">
      <w:pPr>
        <w:pStyle w:val="a3"/>
        <w:spacing w:before="11"/>
        <w:rPr>
          <w:sz w:val="19"/>
        </w:rPr>
      </w:pPr>
    </w:p>
    <w:p w14:paraId="16865325" w14:textId="77777777" w:rsidR="00216D4D" w:rsidRDefault="00095595">
      <w:pPr>
        <w:pStyle w:val="a3"/>
        <w:ind w:left="620" w:right="870"/>
      </w:pPr>
      <w:r>
        <w:t>При использовании шунта, кроме поставляемого с BMV, пожалуйста, действуйте следующим образом:</w:t>
      </w:r>
    </w:p>
    <w:p w14:paraId="3A3069D0" w14:textId="77777777" w:rsidR="00216D4D" w:rsidRDefault="00095595">
      <w:pPr>
        <w:pStyle w:val="a4"/>
        <w:numPr>
          <w:ilvl w:val="0"/>
          <w:numId w:val="12"/>
        </w:numPr>
        <w:tabs>
          <w:tab w:val="left" w:pos="842"/>
        </w:tabs>
        <w:spacing w:before="1"/>
        <w:ind w:firstLine="0"/>
        <w:rPr>
          <w:sz w:val="20"/>
        </w:rPr>
      </w:pPr>
      <w:r>
        <w:rPr>
          <w:sz w:val="20"/>
        </w:rPr>
        <w:t>Отвинтите PCB с поставляемого в комплекте</w:t>
      </w:r>
      <w:r>
        <w:rPr>
          <w:spacing w:val="-3"/>
          <w:sz w:val="20"/>
        </w:rPr>
        <w:t xml:space="preserve"> </w:t>
      </w:r>
      <w:r>
        <w:rPr>
          <w:sz w:val="20"/>
        </w:rPr>
        <w:t>шунта.</w:t>
      </w:r>
    </w:p>
    <w:p w14:paraId="6E583351" w14:textId="77777777" w:rsidR="00216D4D" w:rsidRDefault="00095595">
      <w:pPr>
        <w:pStyle w:val="a4"/>
        <w:numPr>
          <w:ilvl w:val="0"/>
          <w:numId w:val="12"/>
        </w:numPr>
        <w:tabs>
          <w:tab w:val="left" w:pos="842"/>
        </w:tabs>
        <w:ind w:right="965" w:firstLine="0"/>
        <w:rPr>
          <w:sz w:val="20"/>
        </w:rPr>
      </w:pPr>
      <w:r>
        <w:rPr>
          <w:sz w:val="20"/>
        </w:rPr>
        <w:t>Установите печатную плату на новом шунте, гарантируя, что есть хороший электрический контакт между печатной платой и</w:t>
      </w:r>
      <w:r>
        <w:rPr>
          <w:spacing w:val="-5"/>
          <w:sz w:val="20"/>
        </w:rPr>
        <w:t xml:space="preserve"> </w:t>
      </w:r>
      <w:r>
        <w:rPr>
          <w:sz w:val="20"/>
        </w:rPr>
        <w:t>шунтом.</w:t>
      </w:r>
    </w:p>
    <w:p w14:paraId="48B593B3" w14:textId="77777777" w:rsidR="00216D4D" w:rsidRDefault="00095595">
      <w:pPr>
        <w:pStyle w:val="a4"/>
        <w:numPr>
          <w:ilvl w:val="0"/>
          <w:numId w:val="12"/>
        </w:numPr>
        <w:tabs>
          <w:tab w:val="left" w:pos="842"/>
        </w:tabs>
        <w:spacing w:line="228" w:lineRule="exact"/>
        <w:ind w:firstLine="0"/>
        <w:rPr>
          <w:sz w:val="20"/>
        </w:rPr>
      </w:pPr>
      <w:r>
        <w:rPr>
          <w:sz w:val="20"/>
        </w:rPr>
        <w:t>Подключите шунт и BMV, как показано в инструкции по быстрой</w:t>
      </w:r>
      <w:r>
        <w:rPr>
          <w:spacing w:val="-5"/>
          <w:sz w:val="20"/>
        </w:rPr>
        <w:t xml:space="preserve"> </w:t>
      </w:r>
      <w:r>
        <w:rPr>
          <w:sz w:val="20"/>
        </w:rPr>
        <w:t>установки.</w:t>
      </w:r>
    </w:p>
    <w:p w14:paraId="78F01BCE" w14:textId="77777777" w:rsidR="00216D4D" w:rsidRDefault="00095595">
      <w:pPr>
        <w:pStyle w:val="a4"/>
        <w:numPr>
          <w:ilvl w:val="0"/>
          <w:numId w:val="12"/>
        </w:numPr>
        <w:tabs>
          <w:tab w:val="left" w:pos="842"/>
        </w:tabs>
        <w:ind w:firstLine="0"/>
        <w:rPr>
          <w:sz w:val="20"/>
        </w:rPr>
      </w:pPr>
      <w:r>
        <w:rPr>
          <w:sz w:val="20"/>
        </w:rPr>
        <w:t>Следуйте указаниям мастера установки (раздел 1.1 и</w:t>
      </w:r>
      <w:r>
        <w:rPr>
          <w:spacing w:val="5"/>
          <w:sz w:val="20"/>
        </w:rPr>
        <w:t xml:space="preserve"> </w:t>
      </w:r>
      <w:r>
        <w:rPr>
          <w:sz w:val="20"/>
        </w:rPr>
        <w:t>1.2).</w:t>
      </w:r>
    </w:p>
    <w:p w14:paraId="2E67AF9D" w14:textId="77777777" w:rsidR="00216D4D" w:rsidRDefault="00095595">
      <w:pPr>
        <w:pStyle w:val="a4"/>
        <w:numPr>
          <w:ilvl w:val="0"/>
          <w:numId w:val="12"/>
        </w:numPr>
        <w:tabs>
          <w:tab w:val="left" w:pos="842"/>
        </w:tabs>
        <w:spacing w:before="1"/>
        <w:ind w:right="1196" w:firstLine="0"/>
        <w:rPr>
          <w:sz w:val="20"/>
        </w:rPr>
      </w:pPr>
      <w:r>
        <w:rPr>
          <w:sz w:val="20"/>
        </w:rPr>
        <w:t>После завершения работы мастера настройки, установить правильные значения тока и напряжение шунта в соответствии с разделом 4.2.5, установка номер 65 и</w:t>
      </w:r>
      <w:r>
        <w:rPr>
          <w:spacing w:val="-11"/>
          <w:sz w:val="20"/>
        </w:rPr>
        <w:t xml:space="preserve"> </w:t>
      </w:r>
      <w:r>
        <w:rPr>
          <w:sz w:val="20"/>
        </w:rPr>
        <w:t>66.</w:t>
      </w:r>
    </w:p>
    <w:p w14:paraId="5AC8E496" w14:textId="77777777" w:rsidR="00216D4D" w:rsidRDefault="00095595">
      <w:pPr>
        <w:pStyle w:val="a4"/>
        <w:numPr>
          <w:ilvl w:val="0"/>
          <w:numId w:val="12"/>
        </w:numPr>
        <w:tabs>
          <w:tab w:val="left" w:pos="842"/>
        </w:tabs>
        <w:ind w:right="1335" w:firstLine="0"/>
        <w:rPr>
          <w:sz w:val="20"/>
        </w:rPr>
      </w:pPr>
      <w:r>
        <w:rPr>
          <w:sz w:val="20"/>
        </w:rPr>
        <w:t xml:space="preserve">Если BMV читает ненулевой ток, даже когда нет </w:t>
      </w:r>
      <w:proofErr w:type="gramStart"/>
      <w:r>
        <w:rPr>
          <w:sz w:val="20"/>
        </w:rPr>
        <w:t>нагрузки</w:t>
      </w:r>
      <w:proofErr w:type="gramEnd"/>
      <w:r>
        <w:rPr>
          <w:sz w:val="20"/>
        </w:rPr>
        <w:t xml:space="preserve"> и батарея не заряжается, то проведите калибровку чтения нулевого тока (см. раздел 4.2.1, установка номер</w:t>
      </w:r>
      <w:r>
        <w:rPr>
          <w:spacing w:val="-21"/>
          <w:sz w:val="20"/>
        </w:rPr>
        <w:t xml:space="preserve"> </w:t>
      </w:r>
      <w:r>
        <w:rPr>
          <w:sz w:val="20"/>
        </w:rPr>
        <w:t>09).</w:t>
      </w:r>
    </w:p>
    <w:p w14:paraId="67F6446D" w14:textId="77777777" w:rsidR="00216D4D" w:rsidRDefault="00216D4D">
      <w:pPr>
        <w:pStyle w:val="a3"/>
        <w:spacing w:before="8"/>
        <w:rPr>
          <w:sz w:val="19"/>
        </w:rPr>
      </w:pPr>
    </w:p>
    <w:p w14:paraId="6DAC060D" w14:textId="77777777" w:rsidR="00216D4D" w:rsidRDefault="00095595">
      <w:pPr>
        <w:pStyle w:val="2"/>
        <w:numPr>
          <w:ilvl w:val="1"/>
          <w:numId w:val="13"/>
        </w:numPr>
        <w:tabs>
          <w:tab w:val="left" w:pos="957"/>
        </w:tabs>
        <w:spacing w:before="1"/>
        <w:ind w:left="956" w:hanging="336"/>
      </w:pPr>
      <w:r>
        <w:t>Автоматическое определение номинального напряжения</w:t>
      </w:r>
      <w:r>
        <w:rPr>
          <w:spacing w:val="-2"/>
        </w:rPr>
        <w:t xml:space="preserve"> </w:t>
      </w:r>
      <w:r>
        <w:t>системы</w:t>
      </w:r>
    </w:p>
    <w:p w14:paraId="7B71159C" w14:textId="77777777" w:rsidR="00216D4D" w:rsidRDefault="00216D4D">
      <w:pPr>
        <w:pStyle w:val="a3"/>
        <w:spacing w:before="3"/>
        <w:rPr>
          <w:b/>
        </w:rPr>
      </w:pPr>
    </w:p>
    <w:p w14:paraId="3C56E94C" w14:textId="77777777" w:rsidR="00216D4D" w:rsidRDefault="00095595">
      <w:pPr>
        <w:pStyle w:val="a3"/>
        <w:ind w:left="620" w:right="851"/>
      </w:pPr>
      <w:r>
        <w:t>BMV автоматически подстраиваться под номинальное напряжение банка батарей, сразу же после завершения работы мастера установки. В следующей таблице показано, как определяется номинальное напряжение системы и параметр напряжение заряда (см. раздел 2.2</w:t>
      </w:r>
      <w:proofErr w:type="gramStart"/>
      <w:r>
        <w:t>) .</w:t>
      </w:r>
      <w:proofErr w:type="gramEnd"/>
    </w:p>
    <w:p w14:paraId="6D40EA8A" w14:textId="77777777" w:rsidR="00216D4D" w:rsidRDefault="00216D4D">
      <w:pPr>
        <w:pStyle w:val="a3"/>
        <w:spacing w:before="3"/>
      </w:pPr>
    </w:p>
    <w:tbl>
      <w:tblPr>
        <w:tblStyle w:val="TableNormal"/>
        <w:tblW w:w="0" w:type="auto"/>
        <w:tblInd w:w="5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11"/>
        <w:gridCol w:w="2309"/>
        <w:gridCol w:w="2311"/>
        <w:gridCol w:w="2311"/>
      </w:tblGrid>
      <w:tr w:rsidR="00216D4D" w14:paraId="5634A519" w14:textId="77777777">
        <w:trPr>
          <w:trHeight w:val="551"/>
        </w:trPr>
        <w:tc>
          <w:tcPr>
            <w:tcW w:w="2311" w:type="dxa"/>
          </w:tcPr>
          <w:p w14:paraId="6E72997B" w14:textId="77777777" w:rsidR="00216D4D" w:rsidRDefault="00216D4D">
            <w:pPr>
              <w:pStyle w:val="TableParagraph"/>
              <w:rPr>
                <w:rFonts w:ascii="Times New Roman"/>
                <w:sz w:val="18"/>
              </w:rPr>
            </w:pPr>
          </w:p>
        </w:tc>
        <w:tc>
          <w:tcPr>
            <w:tcW w:w="2309" w:type="dxa"/>
          </w:tcPr>
          <w:p w14:paraId="3D76EC82" w14:textId="77777777" w:rsidR="00216D4D" w:rsidRDefault="00095595">
            <w:pPr>
              <w:pStyle w:val="TableParagraph"/>
              <w:spacing w:line="180" w:lineRule="exact"/>
              <w:ind w:left="104" w:right="91"/>
              <w:jc w:val="center"/>
              <w:rPr>
                <w:sz w:val="16"/>
              </w:rPr>
            </w:pPr>
            <w:r>
              <w:rPr>
                <w:sz w:val="16"/>
              </w:rPr>
              <w:t>Измеренное напряжение, В</w:t>
            </w:r>
          </w:p>
        </w:tc>
        <w:tc>
          <w:tcPr>
            <w:tcW w:w="2311" w:type="dxa"/>
          </w:tcPr>
          <w:p w14:paraId="165C1590" w14:textId="77777777" w:rsidR="00216D4D" w:rsidRDefault="00095595">
            <w:pPr>
              <w:pStyle w:val="TableParagraph"/>
              <w:spacing w:line="180" w:lineRule="exact"/>
              <w:ind w:left="161" w:firstLine="360"/>
              <w:rPr>
                <w:sz w:val="16"/>
              </w:rPr>
            </w:pPr>
            <w:r>
              <w:rPr>
                <w:sz w:val="16"/>
              </w:rPr>
              <w:t>Предполагаемое</w:t>
            </w:r>
          </w:p>
          <w:p w14:paraId="65B40316" w14:textId="77777777" w:rsidR="00216D4D" w:rsidRDefault="00095595">
            <w:pPr>
              <w:pStyle w:val="TableParagraph"/>
              <w:spacing w:before="5" w:line="182" w:lineRule="exact"/>
              <w:ind w:left="161" w:right="147"/>
              <w:jc w:val="center"/>
              <w:rPr>
                <w:sz w:val="16"/>
              </w:rPr>
            </w:pPr>
            <w:r>
              <w:rPr>
                <w:sz w:val="16"/>
              </w:rPr>
              <w:t>номинальное напряжение, В</w:t>
            </w:r>
          </w:p>
        </w:tc>
        <w:tc>
          <w:tcPr>
            <w:tcW w:w="2311" w:type="dxa"/>
          </w:tcPr>
          <w:p w14:paraId="45E751A9" w14:textId="77777777" w:rsidR="00216D4D" w:rsidRDefault="00095595">
            <w:pPr>
              <w:pStyle w:val="TableParagraph"/>
              <w:spacing w:line="180" w:lineRule="exact"/>
              <w:ind w:left="310"/>
              <w:rPr>
                <w:sz w:val="16"/>
              </w:rPr>
            </w:pPr>
            <w:r>
              <w:rPr>
                <w:sz w:val="16"/>
              </w:rPr>
              <w:t>Напряжение заряда, В</w:t>
            </w:r>
          </w:p>
        </w:tc>
      </w:tr>
      <w:tr w:rsidR="00216D4D" w14:paraId="7C33AE93" w14:textId="77777777">
        <w:trPr>
          <w:trHeight w:val="184"/>
        </w:trPr>
        <w:tc>
          <w:tcPr>
            <w:tcW w:w="2311" w:type="dxa"/>
            <w:vMerge w:val="restart"/>
          </w:tcPr>
          <w:p w14:paraId="3CAE8EB8" w14:textId="77777777" w:rsidR="00216D4D" w:rsidRDefault="00216D4D">
            <w:pPr>
              <w:pStyle w:val="TableParagraph"/>
              <w:spacing w:before="6"/>
              <w:rPr>
                <w:sz w:val="16"/>
              </w:rPr>
            </w:pPr>
          </w:p>
          <w:p w14:paraId="0FA5EC22" w14:textId="77777777" w:rsidR="00216D4D" w:rsidRDefault="00095595">
            <w:pPr>
              <w:pStyle w:val="TableParagraph"/>
              <w:ind w:left="107"/>
              <w:rPr>
                <w:sz w:val="16"/>
              </w:rPr>
            </w:pPr>
            <w:r>
              <w:rPr>
                <w:sz w:val="16"/>
              </w:rPr>
              <w:t>BMV-700, 702</w:t>
            </w:r>
          </w:p>
        </w:tc>
        <w:tc>
          <w:tcPr>
            <w:tcW w:w="2309" w:type="dxa"/>
          </w:tcPr>
          <w:p w14:paraId="6B608C2C" w14:textId="77777777" w:rsidR="00216D4D" w:rsidRDefault="00095595">
            <w:pPr>
              <w:pStyle w:val="TableParagraph"/>
              <w:spacing w:line="164" w:lineRule="exact"/>
              <w:ind w:left="104" w:right="91"/>
              <w:jc w:val="center"/>
              <w:rPr>
                <w:sz w:val="16"/>
              </w:rPr>
            </w:pPr>
            <w:r>
              <w:rPr>
                <w:sz w:val="16"/>
              </w:rPr>
              <w:t>&lt;18</w:t>
            </w:r>
          </w:p>
        </w:tc>
        <w:tc>
          <w:tcPr>
            <w:tcW w:w="2311" w:type="dxa"/>
          </w:tcPr>
          <w:p w14:paraId="71EE5A2F" w14:textId="77777777" w:rsidR="00216D4D" w:rsidRDefault="00095595">
            <w:pPr>
              <w:pStyle w:val="TableParagraph"/>
              <w:spacing w:line="164" w:lineRule="exact"/>
              <w:ind w:right="1055"/>
              <w:jc w:val="right"/>
              <w:rPr>
                <w:sz w:val="16"/>
              </w:rPr>
            </w:pPr>
            <w:r>
              <w:rPr>
                <w:sz w:val="16"/>
              </w:rPr>
              <w:t>12</w:t>
            </w:r>
          </w:p>
        </w:tc>
        <w:tc>
          <w:tcPr>
            <w:tcW w:w="2311" w:type="dxa"/>
          </w:tcPr>
          <w:p w14:paraId="6006B3FC" w14:textId="77777777" w:rsidR="00216D4D" w:rsidRDefault="00095595">
            <w:pPr>
              <w:pStyle w:val="TableParagraph"/>
              <w:spacing w:line="164" w:lineRule="exact"/>
              <w:ind w:left="158" w:right="147"/>
              <w:jc w:val="center"/>
              <w:rPr>
                <w:sz w:val="16"/>
              </w:rPr>
            </w:pPr>
            <w:r>
              <w:rPr>
                <w:sz w:val="16"/>
              </w:rPr>
              <w:t>13,2</w:t>
            </w:r>
          </w:p>
        </w:tc>
      </w:tr>
      <w:tr w:rsidR="00216D4D" w14:paraId="211A046A" w14:textId="77777777">
        <w:trPr>
          <w:trHeight w:val="184"/>
        </w:trPr>
        <w:tc>
          <w:tcPr>
            <w:tcW w:w="2311" w:type="dxa"/>
            <w:vMerge/>
            <w:tcBorders>
              <w:top w:val="nil"/>
            </w:tcBorders>
          </w:tcPr>
          <w:p w14:paraId="65BD2A0C" w14:textId="77777777" w:rsidR="00216D4D" w:rsidRDefault="00216D4D">
            <w:pPr>
              <w:rPr>
                <w:sz w:val="2"/>
                <w:szCs w:val="2"/>
              </w:rPr>
            </w:pPr>
          </w:p>
        </w:tc>
        <w:tc>
          <w:tcPr>
            <w:tcW w:w="2309" w:type="dxa"/>
          </w:tcPr>
          <w:p w14:paraId="2502F6E3" w14:textId="77777777" w:rsidR="00216D4D" w:rsidRDefault="00095595">
            <w:pPr>
              <w:pStyle w:val="TableParagraph"/>
              <w:spacing w:line="164" w:lineRule="exact"/>
              <w:ind w:left="101" w:right="91"/>
              <w:jc w:val="center"/>
              <w:rPr>
                <w:sz w:val="16"/>
              </w:rPr>
            </w:pPr>
            <w:r>
              <w:rPr>
                <w:sz w:val="16"/>
              </w:rPr>
              <w:t>18 - 36</w:t>
            </w:r>
          </w:p>
        </w:tc>
        <w:tc>
          <w:tcPr>
            <w:tcW w:w="2311" w:type="dxa"/>
          </w:tcPr>
          <w:p w14:paraId="7DC624D9" w14:textId="77777777" w:rsidR="00216D4D" w:rsidRDefault="00095595">
            <w:pPr>
              <w:pStyle w:val="TableParagraph"/>
              <w:spacing w:line="164" w:lineRule="exact"/>
              <w:ind w:right="1055"/>
              <w:jc w:val="right"/>
              <w:rPr>
                <w:sz w:val="16"/>
              </w:rPr>
            </w:pPr>
            <w:r>
              <w:rPr>
                <w:sz w:val="16"/>
              </w:rPr>
              <w:t>24</w:t>
            </w:r>
          </w:p>
        </w:tc>
        <w:tc>
          <w:tcPr>
            <w:tcW w:w="2311" w:type="dxa"/>
          </w:tcPr>
          <w:p w14:paraId="3580967D" w14:textId="77777777" w:rsidR="00216D4D" w:rsidRDefault="00095595">
            <w:pPr>
              <w:pStyle w:val="TableParagraph"/>
              <w:spacing w:line="164" w:lineRule="exact"/>
              <w:ind w:left="158" w:right="147"/>
              <w:jc w:val="center"/>
              <w:rPr>
                <w:sz w:val="16"/>
              </w:rPr>
            </w:pPr>
            <w:r>
              <w:rPr>
                <w:sz w:val="16"/>
              </w:rPr>
              <w:t>26,4</w:t>
            </w:r>
          </w:p>
        </w:tc>
      </w:tr>
      <w:tr w:rsidR="00216D4D" w14:paraId="6D5171AB" w14:textId="77777777">
        <w:trPr>
          <w:trHeight w:val="181"/>
        </w:trPr>
        <w:tc>
          <w:tcPr>
            <w:tcW w:w="2311" w:type="dxa"/>
            <w:vMerge/>
            <w:tcBorders>
              <w:top w:val="nil"/>
            </w:tcBorders>
          </w:tcPr>
          <w:p w14:paraId="7E282986" w14:textId="77777777" w:rsidR="00216D4D" w:rsidRDefault="00216D4D">
            <w:pPr>
              <w:rPr>
                <w:sz w:val="2"/>
                <w:szCs w:val="2"/>
              </w:rPr>
            </w:pPr>
          </w:p>
        </w:tc>
        <w:tc>
          <w:tcPr>
            <w:tcW w:w="2309" w:type="dxa"/>
          </w:tcPr>
          <w:p w14:paraId="65CE03C5" w14:textId="77777777" w:rsidR="00216D4D" w:rsidRDefault="00095595">
            <w:pPr>
              <w:pStyle w:val="TableParagraph"/>
              <w:spacing w:line="162" w:lineRule="exact"/>
              <w:ind w:left="104" w:right="91"/>
              <w:jc w:val="center"/>
              <w:rPr>
                <w:sz w:val="16"/>
              </w:rPr>
            </w:pPr>
            <w:r>
              <w:rPr>
                <w:sz w:val="16"/>
              </w:rPr>
              <w:t>&gt;36</w:t>
            </w:r>
          </w:p>
        </w:tc>
        <w:tc>
          <w:tcPr>
            <w:tcW w:w="2311" w:type="dxa"/>
          </w:tcPr>
          <w:p w14:paraId="2B7393C7" w14:textId="77777777" w:rsidR="00216D4D" w:rsidRDefault="00095595">
            <w:pPr>
              <w:pStyle w:val="TableParagraph"/>
              <w:spacing w:line="162" w:lineRule="exact"/>
              <w:ind w:right="1055"/>
              <w:jc w:val="right"/>
              <w:rPr>
                <w:sz w:val="16"/>
              </w:rPr>
            </w:pPr>
            <w:r>
              <w:rPr>
                <w:sz w:val="16"/>
              </w:rPr>
              <w:t>48</w:t>
            </w:r>
          </w:p>
        </w:tc>
        <w:tc>
          <w:tcPr>
            <w:tcW w:w="2311" w:type="dxa"/>
          </w:tcPr>
          <w:p w14:paraId="0BF912C3" w14:textId="77777777" w:rsidR="00216D4D" w:rsidRDefault="00095595">
            <w:pPr>
              <w:pStyle w:val="TableParagraph"/>
              <w:spacing w:line="162" w:lineRule="exact"/>
              <w:ind w:left="158" w:right="147"/>
              <w:jc w:val="center"/>
              <w:rPr>
                <w:sz w:val="16"/>
              </w:rPr>
            </w:pPr>
            <w:r>
              <w:rPr>
                <w:sz w:val="16"/>
              </w:rPr>
              <w:t>52,8</w:t>
            </w:r>
          </w:p>
        </w:tc>
      </w:tr>
      <w:tr w:rsidR="00216D4D" w14:paraId="161C551A" w14:textId="77777777">
        <w:trPr>
          <w:trHeight w:val="184"/>
        </w:trPr>
        <w:tc>
          <w:tcPr>
            <w:tcW w:w="2311" w:type="dxa"/>
          </w:tcPr>
          <w:p w14:paraId="68829B1D" w14:textId="77777777" w:rsidR="00216D4D" w:rsidRDefault="00095595">
            <w:pPr>
              <w:pStyle w:val="TableParagraph"/>
              <w:spacing w:line="164" w:lineRule="exact"/>
              <w:ind w:left="107"/>
              <w:rPr>
                <w:sz w:val="16"/>
              </w:rPr>
            </w:pPr>
            <w:r>
              <w:rPr>
                <w:sz w:val="16"/>
              </w:rPr>
              <w:t>BMV-700H</w:t>
            </w:r>
          </w:p>
        </w:tc>
        <w:tc>
          <w:tcPr>
            <w:tcW w:w="4620" w:type="dxa"/>
            <w:gridSpan w:val="2"/>
          </w:tcPr>
          <w:p w14:paraId="75859A3F" w14:textId="77777777" w:rsidR="00216D4D" w:rsidRDefault="00095595">
            <w:pPr>
              <w:pStyle w:val="TableParagraph"/>
              <w:spacing w:line="164" w:lineRule="exact"/>
              <w:ind w:left="107"/>
              <w:rPr>
                <w:sz w:val="16"/>
              </w:rPr>
            </w:pPr>
            <w:r>
              <w:rPr>
                <w:sz w:val="16"/>
              </w:rPr>
              <w:t>По умолчанию номинальное напряжение 144В</w:t>
            </w:r>
          </w:p>
        </w:tc>
        <w:tc>
          <w:tcPr>
            <w:tcW w:w="2311" w:type="dxa"/>
          </w:tcPr>
          <w:p w14:paraId="217B669D" w14:textId="77777777" w:rsidR="00216D4D" w:rsidRDefault="00095595">
            <w:pPr>
              <w:pStyle w:val="TableParagraph"/>
              <w:spacing w:line="164" w:lineRule="exact"/>
              <w:ind w:left="108"/>
              <w:rPr>
                <w:sz w:val="16"/>
              </w:rPr>
            </w:pPr>
            <w:r>
              <w:rPr>
                <w:sz w:val="16"/>
              </w:rPr>
              <w:t>По умолчанию 158,4В</w:t>
            </w:r>
          </w:p>
        </w:tc>
      </w:tr>
    </w:tbl>
    <w:p w14:paraId="57F98589" w14:textId="77777777" w:rsidR="00216D4D" w:rsidRDefault="00216D4D">
      <w:pPr>
        <w:pStyle w:val="a3"/>
        <w:spacing w:before="6"/>
        <w:rPr>
          <w:sz w:val="19"/>
        </w:rPr>
      </w:pPr>
    </w:p>
    <w:p w14:paraId="1A84B05D" w14:textId="77777777" w:rsidR="00216D4D" w:rsidRDefault="00095595">
      <w:pPr>
        <w:ind w:left="620" w:right="699"/>
        <w:rPr>
          <w:i/>
          <w:sz w:val="20"/>
        </w:rPr>
      </w:pPr>
      <w:r>
        <w:rPr>
          <w:i/>
          <w:sz w:val="20"/>
        </w:rPr>
        <w:t>В случае другого номинального напряжения батарейного банка (например, 32В), напряжение заряда должно быть установлено вручную: см. раздел 4.2.1, установка 02.</w:t>
      </w:r>
    </w:p>
    <w:p w14:paraId="6F6EA039" w14:textId="77777777" w:rsidR="00216D4D" w:rsidRDefault="00216D4D">
      <w:pPr>
        <w:rPr>
          <w:sz w:val="20"/>
        </w:rPr>
        <w:sectPr w:rsidR="00216D4D">
          <w:pgSz w:w="11910" w:h="16850"/>
          <w:pgMar w:top="1360" w:right="820" w:bottom="280" w:left="820" w:header="720" w:footer="720" w:gutter="0"/>
          <w:cols w:space="720"/>
        </w:sectPr>
      </w:pPr>
    </w:p>
    <w:p w14:paraId="02058CA4" w14:textId="760EBC25" w:rsidR="00216D4D" w:rsidRDefault="00511509">
      <w:pPr>
        <w:pStyle w:val="a3"/>
        <w:spacing w:before="76"/>
        <w:ind w:left="620"/>
      </w:pPr>
      <w:r>
        <w:lastRenderedPageBreak/>
        <w:pict w14:anchorId="3E0017AA">
          <v:shape id="_x0000_s1170" type="#_x0000_t202" style="position:absolute;left:0;text-align:left;margin-left:550.7pt;margin-top:87.3pt;width:14.35pt;height:17.85pt;z-index:251642880;mso-position-horizontal-relative:page;mso-position-vertical-relative:page" filled="f" stroked="f">
            <v:textbox style="layout-flow:vertical" inset="0,0,0,0">
              <w:txbxContent>
                <w:p w14:paraId="6F5AF471" w14:textId="77777777" w:rsidR="00706AFB" w:rsidRDefault="00706AFB">
                  <w:pPr>
                    <w:spacing w:before="13"/>
                    <w:ind w:left="20"/>
                    <w:rPr>
                      <w:b/>
                    </w:rPr>
                  </w:pPr>
                  <w:r>
                    <w:rPr>
                      <w:b/>
                      <w:color w:val="FFFFFF"/>
                    </w:rPr>
                    <w:t>RU</w:t>
                  </w:r>
                </w:p>
              </w:txbxContent>
            </v:textbox>
            <w10:wrap anchorx="page" anchory="page"/>
          </v:shape>
        </w:pict>
      </w:r>
      <w:r>
        <w:pict w14:anchorId="2498AF33">
          <v:shape id="_x0000_s1169" type="#_x0000_t202" style="position:absolute;left:0;text-align:left;margin-left:550.7pt;margin-top:128.6pt;width:14.35pt;height:52.15pt;z-index:251643904;mso-position-horizontal-relative:page;mso-position-vertical-relative:page" filled="f" stroked="f">
            <v:textbox style="layout-flow:vertical" inset="0,0,0,0">
              <w:txbxContent>
                <w:p w14:paraId="051B0C17" w14:textId="77777777" w:rsidR="00706AFB" w:rsidRDefault="00706AFB">
                  <w:pPr>
                    <w:spacing w:before="13"/>
                    <w:ind w:left="20"/>
                    <w:rPr>
                      <w:b/>
                    </w:rPr>
                  </w:pPr>
                  <w:proofErr w:type="spellStart"/>
                  <w:r>
                    <w:rPr>
                      <w:b/>
                      <w:color w:val="FFFFFF"/>
                    </w:rPr>
                    <w:t>Appendix</w:t>
                  </w:r>
                  <w:proofErr w:type="spellEnd"/>
                </w:p>
              </w:txbxContent>
            </v:textbox>
            <w10:wrap anchorx="page" anchory="page"/>
          </v:shape>
        </w:pict>
      </w:r>
      <w:r w:rsidR="00095595">
        <w:t>Рекомендованные установки:</w:t>
      </w:r>
    </w:p>
    <w:p w14:paraId="29F132A4" w14:textId="77777777" w:rsidR="00216D4D" w:rsidRDefault="00216D4D">
      <w:pPr>
        <w:pStyle w:val="a3"/>
        <w:spacing w:before="2"/>
        <w:rPr>
          <w:sz w:val="16"/>
        </w:rPr>
      </w:pPr>
    </w:p>
    <w:tbl>
      <w:tblPr>
        <w:tblStyle w:val="TableNormal"/>
        <w:tblW w:w="0" w:type="auto"/>
        <w:tblInd w:w="5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43"/>
        <w:gridCol w:w="2837"/>
      </w:tblGrid>
      <w:tr w:rsidR="00216D4D" w14:paraId="49437D59" w14:textId="77777777">
        <w:trPr>
          <w:trHeight w:val="184"/>
        </w:trPr>
        <w:tc>
          <w:tcPr>
            <w:tcW w:w="2943" w:type="dxa"/>
          </w:tcPr>
          <w:p w14:paraId="253086DD" w14:textId="77777777" w:rsidR="00216D4D" w:rsidRDefault="00095595">
            <w:pPr>
              <w:pStyle w:val="TableParagraph"/>
              <w:spacing w:line="164" w:lineRule="exact"/>
              <w:ind w:left="107"/>
              <w:rPr>
                <w:sz w:val="16"/>
              </w:rPr>
            </w:pPr>
            <w:r>
              <w:rPr>
                <w:sz w:val="16"/>
              </w:rPr>
              <w:t>Номинальное напряжение батареи</w:t>
            </w:r>
          </w:p>
        </w:tc>
        <w:tc>
          <w:tcPr>
            <w:tcW w:w="2837" w:type="dxa"/>
          </w:tcPr>
          <w:p w14:paraId="51B28920" w14:textId="77777777" w:rsidR="00216D4D" w:rsidRDefault="00095595">
            <w:pPr>
              <w:pStyle w:val="TableParagraph"/>
              <w:spacing w:line="164" w:lineRule="exact"/>
              <w:ind w:left="107"/>
              <w:rPr>
                <w:sz w:val="16"/>
              </w:rPr>
            </w:pPr>
            <w:r>
              <w:rPr>
                <w:sz w:val="16"/>
              </w:rPr>
              <w:t>Параметр зарядного напряжения</w:t>
            </w:r>
          </w:p>
        </w:tc>
      </w:tr>
      <w:tr w:rsidR="00216D4D" w14:paraId="02DF3B07" w14:textId="77777777">
        <w:trPr>
          <w:trHeight w:val="184"/>
        </w:trPr>
        <w:tc>
          <w:tcPr>
            <w:tcW w:w="2943" w:type="dxa"/>
          </w:tcPr>
          <w:p w14:paraId="3D2C8850" w14:textId="77777777" w:rsidR="00216D4D" w:rsidRDefault="00095595">
            <w:pPr>
              <w:pStyle w:val="TableParagraph"/>
              <w:spacing w:line="164" w:lineRule="exact"/>
              <w:ind w:left="107"/>
              <w:rPr>
                <w:sz w:val="16"/>
              </w:rPr>
            </w:pPr>
            <w:r>
              <w:rPr>
                <w:sz w:val="16"/>
              </w:rPr>
              <w:t>12В</w:t>
            </w:r>
          </w:p>
        </w:tc>
        <w:tc>
          <w:tcPr>
            <w:tcW w:w="2837" w:type="dxa"/>
          </w:tcPr>
          <w:p w14:paraId="70763BC0" w14:textId="77777777" w:rsidR="00216D4D" w:rsidRDefault="00095595">
            <w:pPr>
              <w:pStyle w:val="TableParagraph"/>
              <w:spacing w:line="164" w:lineRule="exact"/>
              <w:ind w:left="107"/>
              <w:rPr>
                <w:sz w:val="16"/>
              </w:rPr>
            </w:pPr>
            <w:r>
              <w:rPr>
                <w:sz w:val="16"/>
              </w:rPr>
              <w:t>13,2В</w:t>
            </w:r>
          </w:p>
        </w:tc>
      </w:tr>
      <w:tr w:rsidR="00216D4D" w14:paraId="66295BCA" w14:textId="77777777">
        <w:trPr>
          <w:trHeight w:val="184"/>
        </w:trPr>
        <w:tc>
          <w:tcPr>
            <w:tcW w:w="2943" w:type="dxa"/>
          </w:tcPr>
          <w:p w14:paraId="48E81BD6" w14:textId="77777777" w:rsidR="00216D4D" w:rsidRDefault="00095595">
            <w:pPr>
              <w:pStyle w:val="TableParagraph"/>
              <w:spacing w:line="164" w:lineRule="exact"/>
              <w:ind w:left="107"/>
              <w:rPr>
                <w:sz w:val="16"/>
              </w:rPr>
            </w:pPr>
            <w:r>
              <w:rPr>
                <w:sz w:val="16"/>
              </w:rPr>
              <w:t>24В</w:t>
            </w:r>
          </w:p>
        </w:tc>
        <w:tc>
          <w:tcPr>
            <w:tcW w:w="2837" w:type="dxa"/>
          </w:tcPr>
          <w:p w14:paraId="0B80C59A" w14:textId="77777777" w:rsidR="00216D4D" w:rsidRDefault="00095595">
            <w:pPr>
              <w:pStyle w:val="TableParagraph"/>
              <w:spacing w:line="164" w:lineRule="exact"/>
              <w:ind w:left="107"/>
              <w:rPr>
                <w:sz w:val="16"/>
              </w:rPr>
            </w:pPr>
            <w:r>
              <w:rPr>
                <w:sz w:val="16"/>
              </w:rPr>
              <w:t>26,4В</w:t>
            </w:r>
          </w:p>
        </w:tc>
      </w:tr>
      <w:tr w:rsidR="00216D4D" w14:paraId="277E6ED6" w14:textId="77777777">
        <w:trPr>
          <w:trHeight w:val="184"/>
        </w:trPr>
        <w:tc>
          <w:tcPr>
            <w:tcW w:w="2943" w:type="dxa"/>
          </w:tcPr>
          <w:p w14:paraId="5BB35316" w14:textId="77777777" w:rsidR="00216D4D" w:rsidRDefault="00095595">
            <w:pPr>
              <w:pStyle w:val="TableParagraph"/>
              <w:spacing w:line="164" w:lineRule="exact"/>
              <w:ind w:left="107"/>
              <w:rPr>
                <w:sz w:val="16"/>
              </w:rPr>
            </w:pPr>
            <w:r>
              <w:rPr>
                <w:sz w:val="16"/>
              </w:rPr>
              <w:t>36В</w:t>
            </w:r>
          </w:p>
        </w:tc>
        <w:tc>
          <w:tcPr>
            <w:tcW w:w="2837" w:type="dxa"/>
          </w:tcPr>
          <w:p w14:paraId="098752C1" w14:textId="77777777" w:rsidR="00216D4D" w:rsidRDefault="00095595">
            <w:pPr>
              <w:pStyle w:val="TableParagraph"/>
              <w:spacing w:line="164" w:lineRule="exact"/>
              <w:ind w:left="107"/>
              <w:rPr>
                <w:sz w:val="16"/>
              </w:rPr>
            </w:pPr>
            <w:r>
              <w:rPr>
                <w:sz w:val="16"/>
              </w:rPr>
              <w:t>39,6В</w:t>
            </w:r>
          </w:p>
        </w:tc>
      </w:tr>
      <w:tr w:rsidR="00216D4D" w14:paraId="607631BE" w14:textId="77777777">
        <w:trPr>
          <w:trHeight w:val="184"/>
        </w:trPr>
        <w:tc>
          <w:tcPr>
            <w:tcW w:w="2943" w:type="dxa"/>
          </w:tcPr>
          <w:p w14:paraId="386ECE7A" w14:textId="77777777" w:rsidR="00216D4D" w:rsidRDefault="00095595">
            <w:pPr>
              <w:pStyle w:val="TableParagraph"/>
              <w:spacing w:line="164" w:lineRule="exact"/>
              <w:ind w:left="107"/>
              <w:rPr>
                <w:sz w:val="16"/>
              </w:rPr>
            </w:pPr>
            <w:r>
              <w:rPr>
                <w:sz w:val="16"/>
              </w:rPr>
              <w:t>48В</w:t>
            </w:r>
          </w:p>
        </w:tc>
        <w:tc>
          <w:tcPr>
            <w:tcW w:w="2837" w:type="dxa"/>
          </w:tcPr>
          <w:p w14:paraId="0DF3E3C8" w14:textId="77777777" w:rsidR="00216D4D" w:rsidRDefault="00095595">
            <w:pPr>
              <w:pStyle w:val="TableParagraph"/>
              <w:spacing w:line="164" w:lineRule="exact"/>
              <w:ind w:left="107"/>
              <w:rPr>
                <w:sz w:val="16"/>
              </w:rPr>
            </w:pPr>
            <w:r>
              <w:rPr>
                <w:sz w:val="16"/>
              </w:rPr>
              <w:t>52,8В</w:t>
            </w:r>
          </w:p>
        </w:tc>
      </w:tr>
      <w:tr w:rsidR="00216D4D" w14:paraId="141592CF" w14:textId="77777777">
        <w:trPr>
          <w:trHeight w:val="181"/>
        </w:trPr>
        <w:tc>
          <w:tcPr>
            <w:tcW w:w="2943" w:type="dxa"/>
          </w:tcPr>
          <w:p w14:paraId="315F27CE" w14:textId="77777777" w:rsidR="00216D4D" w:rsidRDefault="00095595">
            <w:pPr>
              <w:pStyle w:val="TableParagraph"/>
              <w:spacing w:line="162" w:lineRule="exact"/>
              <w:ind w:left="107"/>
              <w:rPr>
                <w:sz w:val="16"/>
              </w:rPr>
            </w:pPr>
            <w:r>
              <w:rPr>
                <w:sz w:val="16"/>
              </w:rPr>
              <w:t>60В</w:t>
            </w:r>
          </w:p>
        </w:tc>
        <w:tc>
          <w:tcPr>
            <w:tcW w:w="2837" w:type="dxa"/>
          </w:tcPr>
          <w:p w14:paraId="2A86E540" w14:textId="77777777" w:rsidR="00216D4D" w:rsidRDefault="00095595">
            <w:pPr>
              <w:pStyle w:val="TableParagraph"/>
              <w:spacing w:line="162" w:lineRule="exact"/>
              <w:ind w:left="107"/>
              <w:rPr>
                <w:sz w:val="16"/>
              </w:rPr>
            </w:pPr>
            <w:r>
              <w:rPr>
                <w:sz w:val="16"/>
              </w:rPr>
              <w:t>66В</w:t>
            </w:r>
          </w:p>
        </w:tc>
      </w:tr>
      <w:tr w:rsidR="00216D4D" w14:paraId="2D6074B0" w14:textId="77777777">
        <w:trPr>
          <w:trHeight w:val="184"/>
        </w:trPr>
        <w:tc>
          <w:tcPr>
            <w:tcW w:w="2943" w:type="dxa"/>
          </w:tcPr>
          <w:p w14:paraId="1AADB86A" w14:textId="77777777" w:rsidR="00216D4D" w:rsidRDefault="00095595">
            <w:pPr>
              <w:pStyle w:val="TableParagraph"/>
              <w:spacing w:line="164" w:lineRule="exact"/>
              <w:ind w:left="107"/>
              <w:rPr>
                <w:sz w:val="16"/>
              </w:rPr>
            </w:pPr>
            <w:r>
              <w:rPr>
                <w:sz w:val="16"/>
              </w:rPr>
              <w:t>120В</w:t>
            </w:r>
          </w:p>
        </w:tc>
        <w:tc>
          <w:tcPr>
            <w:tcW w:w="2837" w:type="dxa"/>
          </w:tcPr>
          <w:p w14:paraId="15886A3D" w14:textId="77777777" w:rsidR="00216D4D" w:rsidRDefault="00095595">
            <w:pPr>
              <w:pStyle w:val="TableParagraph"/>
              <w:spacing w:line="164" w:lineRule="exact"/>
              <w:ind w:left="107"/>
              <w:rPr>
                <w:sz w:val="16"/>
              </w:rPr>
            </w:pPr>
            <w:r>
              <w:rPr>
                <w:sz w:val="16"/>
              </w:rPr>
              <w:t>132В</w:t>
            </w:r>
          </w:p>
        </w:tc>
      </w:tr>
      <w:tr w:rsidR="00216D4D" w14:paraId="2B0C6CFC" w14:textId="77777777">
        <w:trPr>
          <w:trHeight w:val="184"/>
        </w:trPr>
        <w:tc>
          <w:tcPr>
            <w:tcW w:w="2943" w:type="dxa"/>
          </w:tcPr>
          <w:p w14:paraId="68694533" w14:textId="77777777" w:rsidR="00216D4D" w:rsidRDefault="00095595">
            <w:pPr>
              <w:pStyle w:val="TableParagraph"/>
              <w:spacing w:line="164" w:lineRule="exact"/>
              <w:ind w:left="107"/>
              <w:rPr>
                <w:sz w:val="16"/>
              </w:rPr>
            </w:pPr>
            <w:r>
              <w:rPr>
                <w:sz w:val="16"/>
              </w:rPr>
              <w:t>144В</w:t>
            </w:r>
          </w:p>
        </w:tc>
        <w:tc>
          <w:tcPr>
            <w:tcW w:w="2837" w:type="dxa"/>
          </w:tcPr>
          <w:p w14:paraId="29909763" w14:textId="77777777" w:rsidR="00216D4D" w:rsidRDefault="00095595">
            <w:pPr>
              <w:pStyle w:val="TableParagraph"/>
              <w:spacing w:line="164" w:lineRule="exact"/>
              <w:ind w:left="107"/>
              <w:rPr>
                <w:sz w:val="16"/>
              </w:rPr>
            </w:pPr>
            <w:r>
              <w:rPr>
                <w:sz w:val="16"/>
              </w:rPr>
              <w:t>158,4В</w:t>
            </w:r>
          </w:p>
        </w:tc>
      </w:tr>
      <w:tr w:rsidR="00216D4D" w14:paraId="690230EC" w14:textId="77777777">
        <w:trPr>
          <w:trHeight w:val="184"/>
        </w:trPr>
        <w:tc>
          <w:tcPr>
            <w:tcW w:w="2943" w:type="dxa"/>
          </w:tcPr>
          <w:p w14:paraId="16BDC5FB" w14:textId="77777777" w:rsidR="00216D4D" w:rsidRDefault="00095595">
            <w:pPr>
              <w:pStyle w:val="TableParagraph"/>
              <w:spacing w:line="164" w:lineRule="exact"/>
              <w:ind w:left="107"/>
              <w:rPr>
                <w:sz w:val="16"/>
              </w:rPr>
            </w:pPr>
            <w:r>
              <w:rPr>
                <w:sz w:val="16"/>
              </w:rPr>
              <w:t>288В</w:t>
            </w:r>
          </w:p>
        </w:tc>
        <w:tc>
          <w:tcPr>
            <w:tcW w:w="2837" w:type="dxa"/>
          </w:tcPr>
          <w:p w14:paraId="0960FE23" w14:textId="77777777" w:rsidR="00216D4D" w:rsidRDefault="00095595">
            <w:pPr>
              <w:pStyle w:val="TableParagraph"/>
              <w:spacing w:line="164" w:lineRule="exact"/>
              <w:ind w:left="107"/>
              <w:rPr>
                <w:sz w:val="16"/>
              </w:rPr>
            </w:pPr>
            <w:r>
              <w:rPr>
                <w:sz w:val="16"/>
              </w:rPr>
              <w:t>316,8В</w:t>
            </w:r>
          </w:p>
        </w:tc>
      </w:tr>
    </w:tbl>
    <w:p w14:paraId="141BAE05" w14:textId="77777777" w:rsidR="00216D4D" w:rsidRDefault="00216D4D">
      <w:pPr>
        <w:pStyle w:val="a3"/>
        <w:spacing w:before="6"/>
        <w:rPr>
          <w:sz w:val="19"/>
        </w:rPr>
      </w:pPr>
    </w:p>
    <w:p w14:paraId="04EFB8F5" w14:textId="77777777" w:rsidR="00216D4D" w:rsidRDefault="00095595">
      <w:pPr>
        <w:pStyle w:val="2"/>
        <w:numPr>
          <w:ilvl w:val="1"/>
          <w:numId w:val="13"/>
        </w:numPr>
        <w:tabs>
          <w:tab w:val="left" w:pos="952"/>
        </w:tabs>
        <w:ind w:left="951" w:hanging="331"/>
      </w:pPr>
      <w:r>
        <w:t>Сигнализация, зуммер и</w:t>
      </w:r>
      <w:r>
        <w:rPr>
          <w:spacing w:val="-1"/>
        </w:rPr>
        <w:t xml:space="preserve"> </w:t>
      </w:r>
      <w:r>
        <w:t>реле</w:t>
      </w:r>
    </w:p>
    <w:p w14:paraId="7B9738E3" w14:textId="77777777" w:rsidR="00216D4D" w:rsidRDefault="00216D4D">
      <w:pPr>
        <w:pStyle w:val="a3"/>
        <w:spacing w:before="3"/>
        <w:rPr>
          <w:b/>
        </w:rPr>
      </w:pPr>
    </w:p>
    <w:p w14:paraId="736E4AE8" w14:textId="77777777" w:rsidR="00216D4D" w:rsidRDefault="00095595">
      <w:pPr>
        <w:pStyle w:val="a3"/>
        <w:spacing w:before="1"/>
        <w:ind w:left="620" w:right="830"/>
      </w:pPr>
      <w:r>
        <w:t>На большинство данных чтениях BMV может быть вызван сигнал тревоги, когда значение достигает заданного порога. Когда тревога становится активной, зуммер начинает издавать звуковой сигнал, подсветка мигает, и значок сигнала тревоги отображается вместе с текущим значением.</w:t>
      </w:r>
    </w:p>
    <w:p w14:paraId="693C9C97" w14:textId="77777777" w:rsidR="00216D4D" w:rsidRDefault="00095595">
      <w:pPr>
        <w:pStyle w:val="a3"/>
        <w:ind w:left="620" w:right="967"/>
      </w:pPr>
      <w:r>
        <w:t xml:space="preserve">Соответствующий сегмент AUX также будет мигать, когда стартует сигнализация. </w:t>
      </w:r>
      <w:proofErr w:type="gramStart"/>
      <w:r>
        <w:t>MAIN,MID</w:t>
      </w:r>
      <w:proofErr w:type="gramEnd"/>
      <w:r>
        <w:t xml:space="preserve"> или TEMP для соответствующего сигнала тревоги.</w:t>
      </w:r>
    </w:p>
    <w:p w14:paraId="555045DD" w14:textId="77777777" w:rsidR="00216D4D" w:rsidRDefault="00095595">
      <w:pPr>
        <w:pStyle w:val="a3"/>
        <w:ind w:left="620" w:right="1077"/>
      </w:pPr>
      <w:r>
        <w:t>(Если тревога активируется, когда BMV находится в режиме меню настроек, то значение, в результате чего активировалась сигнализация, видно не будет).</w:t>
      </w:r>
    </w:p>
    <w:p w14:paraId="0395168A" w14:textId="77777777" w:rsidR="00216D4D" w:rsidRDefault="00216D4D">
      <w:pPr>
        <w:pStyle w:val="a3"/>
        <w:spacing w:before="11"/>
        <w:rPr>
          <w:sz w:val="19"/>
        </w:rPr>
      </w:pPr>
    </w:p>
    <w:p w14:paraId="098E6B27" w14:textId="77777777" w:rsidR="00216D4D" w:rsidRDefault="00095595">
      <w:pPr>
        <w:pStyle w:val="a3"/>
        <w:ind w:left="620" w:right="1114"/>
      </w:pPr>
      <w:r>
        <w:t>При нажатии кнопки происходит подтверждение аварийного сигнала. Значок сигнализации отображается, пока присутствует состояние тревоги.</w:t>
      </w:r>
    </w:p>
    <w:p w14:paraId="37B1616E" w14:textId="77777777" w:rsidR="00216D4D" w:rsidRDefault="00216D4D">
      <w:pPr>
        <w:pStyle w:val="a3"/>
        <w:spacing w:before="10"/>
        <w:rPr>
          <w:sz w:val="19"/>
        </w:rPr>
      </w:pPr>
    </w:p>
    <w:p w14:paraId="2AF37D86" w14:textId="77777777" w:rsidR="00216D4D" w:rsidRDefault="00095595">
      <w:pPr>
        <w:ind w:left="620" w:right="1201"/>
        <w:rPr>
          <w:i/>
          <w:sz w:val="20"/>
        </w:rPr>
      </w:pPr>
      <w:r>
        <w:rPr>
          <w:sz w:val="20"/>
        </w:rPr>
        <w:t xml:space="preserve">Кроме того, когда возникает аварийное состояние, то можно вызвать срабатывание реле. </w:t>
      </w:r>
      <w:r>
        <w:rPr>
          <w:i/>
          <w:sz w:val="20"/>
        </w:rPr>
        <w:t>Контакт реле открыт, когда катушка реле не под напряжением (NO контакт), и замыкается, когда катушка реле находится под напряжением.</w:t>
      </w:r>
    </w:p>
    <w:p w14:paraId="5A2338DF" w14:textId="77777777" w:rsidR="00216D4D" w:rsidRDefault="00095595">
      <w:pPr>
        <w:ind w:left="620" w:right="937"/>
        <w:rPr>
          <w:i/>
          <w:sz w:val="20"/>
        </w:rPr>
      </w:pPr>
      <w:r>
        <w:rPr>
          <w:i/>
          <w:sz w:val="20"/>
        </w:rPr>
        <w:t>Заводская установка: реле контролируется состоянием заряда батарейного банка. Реле активируются, когда состояние заряда становится менее чем 50% ("</w:t>
      </w:r>
      <w:proofErr w:type="spellStart"/>
      <w:r>
        <w:rPr>
          <w:i/>
          <w:sz w:val="20"/>
        </w:rPr>
        <w:t>discharge</w:t>
      </w:r>
      <w:proofErr w:type="spellEnd"/>
      <w:r>
        <w:rPr>
          <w:i/>
          <w:sz w:val="20"/>
        </w:rPr>
        <w:t xml:space="preserve"> </w:t>
      </w:r>
      <w:proofErr w:type="spellStart"/>
      <w:r>
        <w:rPr>
          <w:i/>
          <w:sz w:val="20"/>
        </w:rPr>
        <w:t>floor</w:t>
      </w:r>
      <w:proofErr w:type="spellEnd"/>
      <w:r>
        <w:rPr>
          <w:i/>
          <w:sz w:val="20"/>
        </w:rPr>
        <w:t>"), и будет обесточено, когда аккумулятор будет заряжен до 90% состояния заряда.</w:t>
      </w:r>
    </w:p>
    <w:p w14:paraId="1449AFE3" w14:textId="77777777" w:rsidR="00216D4D" w:rsidRDefault="00095595">
      <w:pPr>
        <w:spacing w:line="229" w:lineRule="exact"/>
        <w:ind w:left="620"/>
        <w:rPr>
          <w:i/>
          <w:sz w:val="20"/>
        </w:rPr>
      </w:pPr>
      <w:r>
        <w:rPr>
          <w:i/>
          <w:sz w:val="20"/>
        </w:rPr>
        <w:t>См. раздел 4.2.2.</w:t>
      </w:r>
    </w:p>
    <w:p w14:paraId="69ED4804" w14:textId="77777777" w:rsidR="00216D4D" w:rsidRDefault="00095595">
      <w:pPr>
        <w:ind w:left="620"/>
        <w:rPr>
          <w:i/>
          <w:sz w:val="20"/>
        </w:rPr>
      </w:pPr>
      <w:r>
        <w:rPr>
          <w:i/>
          <w:sz w:val="20"/>
        </w:rPr>
        <w:t>Функция реле может быть инвертирована: См. раздел 4.2.2.</w:t>
      </w:r>
    </w:p>
    <w:p w14:paraId="4EF0B644" w14:textId="77777777" w:rsidR="00216D4D" w:rsidRDefault="00216D4D">
      <w:pPr>
        <w:pStyle w:val="a3"/>
        <w:spacing w:before="3"/>
        <w:rPr>
          <w:i/>
        </w:rPr>
      </w:pPr>
    </w:p>
    <w:p w14:paraId="038D2F5D" w14:textId="77777777" w:rsidR="00216D4D" w:rsidRDefault="00095595">
      <w:pPr>
        <w:pStyle w:val="a3"/>
        <w:ind w:left="620" w:right="1133"/>
      </w:pPr>
      <w:r>
        <w:t xml:space="preserve">Когда реле находится под напряжением, ток, потребляемый </w:t>
      </w:r>
      <w:proofErr w:type="gramStart"/>
      <w:r>
        <w:t>BMV</w:t>
      </w:r>
      <w:proofErr w:type="gramEnd"/>
      <w:r>
        <w:t xml:space="preserve"> немного увеличится (см. технические данные).</w:t>
      </w:r>
    </w:p>
    <w:p w14:paraId="5A5EC266" w14:textId="77777777" w:rsidR="00216D4D" w:rsidRDefault="00216D4D">
      <w:pPr>
        <w:pStyle w:val="a3"/>
        <w:spacing w:before="8"/>
        <w:rPr>
          <w:sz w:val="19"/>
        </w:rPr>
      </w:pPr>
    </w:p>
    <w:p w14:paraId="0054A511" w14:textId="77777777" w:rsidR="00216D4D" w:rsidRDefault="00095595">
      <w:pPr>
        <w:pStyle w:val="2"/>
        <w:numPr>
          <w:ilvl w:val="1"/>
          <w:numId w:val="13"/>
        </w:numPr>
        <w:tabs>
          <w:tab w:val="left" w:pos="952"/>
        </w:tabs>
        <w:ind w:left="951" w:hanging="331"/>
      </w:pPr>
      <w:r>
        <w:t>Параметры</w:t>
      </w:r>
      <w:r>
        <w:rPr>
          <w:spacing w:val="1"/>
        </w:rPr>
        <w:t xml:space="preserve"> </w:t>
      </w:r>
      <w:r>
        <w:t>интерфейса</w:t>
      </w:r>
    </w:p>
    <w:p w14:paraId="4A4D20C4" w14:textId="77777777" w:rsidR="00216D4D" w:rsidRDefault="00216D4D">
      <w:pPr>
        <w:pStyle w:val="a3"/>
        <w:spacing w:before="1"/>
        <w:rPr>
          <w:b/>
        </w:rPr>
      </w:pPr>
    </w:p>
    <w:p w14:paraId="0BEEE3C3" w14:textId="77777777" w:rsidR="00216D4D" w:rsidRDefault="00095595">
      <w:pPr>
        <w:pStyle w:val="a4"/>
        <w:numPr>
          <w:ilvl w:val="2"/>
          <w:numId w:val="13"/>
        </w:numPr>
        <w:tabs>
          <w:tab w:val="left" w:pos="1120"/>
        </w:tabs>
        <w:ind w:hanging="499"/>
        <w:rPr>
          <w:i/>
          <w:sz w:val="20"/>
        </w:rPr>
      </w:pPr>
      <w:r>
        <w:rPr>
          <w:i/>
          <w:sz w:val="20"/>
        </w:rPr>
        <w:t>Программа для ПК</w:t>
      </w:r>
      <w:r>
        <w:rPr>
          <w:i/>
          <w:spacing w:val="-2"/>
          <w:sz w:val="20"/>
        </w:rPr>
        <w:t xml:space="preserve"> </w:t>
      </w:r>
      <w:r>
        <w:rPr>
          <w:i/>
          <w:sz w:val="20"/>
        </w:rPr>
        <w:t>“BMV-Reader”</w:t>
      </w:r>
    </w:p>
    <w:p w14:paraId="66A4688F" w14:textId="77777777" w:rsidR="00216D4D" w:rsidRDefault="00095595">
      <w:pPr>
        <w:pStyle w:val="a3"/>
        <w:spacing w:before="3"/>
        <w:ind w:left="620" w:right="633"/>
      </w:pPr>
      <w:r>
        <w:t xml:space="preserve">BMV-Reader покажет все текущие показания на компьютере, в том числе и исторические данные. Он также может создать лог файл данных в CSV формате. Программа доступна бесплатно, и может быть загружена с нашего сайта (раздел поддержки и загрузки). Подключите BMV к компьютеру с помощью </w:t>
      </w:r>
      <w:proofErr w:type="spellStart"/>
      <w:r>
        <w:t>VE.Direct</w:t>
      </w:r>
      <w:proofErr w:type="spellEnd"/>
      <w:r>
        <w:t xml:space="preserve"> – USB интерфейса (ASS030530000).</w:t>
      </w:r>
    </w:p>
    <w:p w14:paraId="4C4C230B" w14:textId="77777777" w:rsidR="00216D4D" w:rsidRDefault="00216D4D">
      <w:pPr>
        <w:pStyle w:val="a3"/>
        <w:spacing w:before="8"/>
        <w:rPr>
          <w:sz w:val="19"/>
        </w:rPr>
      </w:pPr>
    </w:p>
    <w:p w14:paraId="1FE948D2" w14:textId="77777777" w:rsidR="00216D4D" w:rsidRDefault="00095595">
      <w:pPr>
        <w:pStyle w:val="a4"/>
        <w:numPr>
          <w:ilvl w:val="2"/>
          <w:numId w:val="13"/>
        </w:numPr>
        <w:tabs>
          <w:tab w:val="left" w:pos="1120"/>
        </w:tabs>
        <w:ind w:hanging="499"/>
        <w:rPr>
          <w:i/>
          <w:sz w:val="20"/>
        </w:rPr>
      </w:pPr>
      <w:r>
        <w:rPr>
          <w:i/>
          <w:sz w:val="20"/>
        </w:rPr>
        <w:t>Большой дисплей и удаленный</w:t>
      </w:r>
      <w:r>
        <w:rPr>
          <w:i/>
          <w:spacing w:val="-2"/>
          <w:sz w:val="20"/>
        </w:rPr>
        <w:t xml:space="preserve"> </w:t>
      </w:r>
      <w:r>
        <w:rPr>
          <w:i/>
          <w:sz w:val="20"/>
        </w:rPr>
        <w:t>мониторинг</w:t>
      </w:r>
    </w:p>
    <w:p w14:paraId="539B6260" w14:textId="77777777" w:rsidR="00216D4D" w:rsidRDefault="00095595">
      <w:pPr>
        <w:pStyle w:val="a3"/>
        <w:spacing w:before="3"/>
        <w:ind w:left="620" w:right="624"/>
      </w:pPr>
      <w:r>
        <w:t xml:space="preserve">Панель управления Color Control GX (цветной дисплей 4.3) обеспечивает интуитивное управление и мониторинг для всех продуктов, подключенных к нему. Список продуктов </w:t>
      </w:r>
      <w:proofErr w:type="spellStart"/>
      <w:r>
        <w:t>Victron</w:t>
      </w:r>
      <w:proofErr w:type="spellEnd"/>
      <w:r>
        <w:t xml:space="preserve">, которые могут быть подключены к панели: Инверторы, </w:t>
      </w:r>
      <w:proofErr w:type="spellStart"/>
      <w:r>
        <w:t>Multis</w:t>
      </w:r>
      <w:proofErr w:type="spellEnd"/>
      <w:r>
        <w:t xml:space="preserve">, </w:t>
      </w:r>
      <w:proofErr w:type="spellStart"/>
      <w:r>
        <w:t>Quattros</w:t>
      </w:r>
      <w:proofErr w:type="spellEnd"/>
      <w:r>
        <w:t xml:space="preserve">, MPPT солнечные зарядные устройства, BMV-600, BMV-700, </w:t>
      </w:r>
      <w:proofErr w:type="spellStart"/>
      <w:r>
        <w:t>Skylla</w:t>
      </w:r>
      <w:proofErr w:type="spellEnd"/>
      <w:r>
        <w:t xml:space="preserve">-i, </w:t>
      </w:r>
      <w:proofErr w:type="spellStart"/>
      <w:r>
        <w:t>Lynx</w:t>
      </w:r>
      <w:proofErr w:type="spellEnd"/>
      <w:r>
        <w:t xml:space="preserve"> </w:t>
      </w:r>
      <w:proofErr w:type="spellStart"/>
      <w:r>
        <w:t>Ion</w:t>
      </w:r>
      <w:proofErr w:type="spellEnd"/>
      <w:r>
        <w:t xml:space="preserve"> и многое другое. BMV может быть подключен к панели с помощью </w:t>
      </w:r>
      <w:proofErr w:type="spellStart"/>
      <w:r>
        <w:t>VE.Direct</w:t>
      </w:r>
      <w:proofErr w:type="spellEnd"/>
      <w:r>
        <w:t xml:space="preserve"> кабеля. Кроме того, BMV можно подключить с помощью </w:t>
      </w:r>
      <w:proofErr w:type="spellStart"/>
      <w:r>
        <w:t>VE.Direct</w:t>
      </w:r>
      <w:proofErr w:type="spellEnd"/>
      <w:r>
        <w:t xml:space="preserve"> – USB интерфейса. Кроме мониторинга и контроля на местном уровне Color Control GX, информация может направляться на наш бесплатный портал сайта дистанционного управления и мониторинга: VRM Online </w:t>
      </w:r>
      <w:proofErr w:type="spellStart"/>
      <w:r>
        <w:t>Portal</w:t>
      </w:r>
      <w:proofErr w:type="spellEnd"/>
      <w:r>
        <w:t>. Для получения дополнительной информации см. документацию Color Control GX на нашем сайте.</w:t>
      </w:r>
    </w:p>
    <w:p w14:paraId="0B19DEA9" w14:textId="77777777" w:rsidR="00216D4D" w:rsidRDefault="00216D4D">
      <w:pPr>
        <w:pStyle w:val="a3"/>
        <w:spacing w:before="9"/>
        <w:rPr>
          <w:sz w:val="19"/>
        </w:rPr>
      </w:pPr>
    </w:p>
    <w:p w14:paraId="7A7FAE71" w14:textId="77777777" w:rsidR="00216D4D" w:rsidRDefault="00095595">
      <w:pPr>
        <w:pStyle w:val="a4"/>
        <w:numPr>
          <w:ilvl w:val="2"/>
          <w:numId w:val="13"/>
        </w:numPr>
        <w:tabs>
          <w:tab w:val="left" w:pos="1120"/>
        </w:tabs>
        <w:ind w:hanging="499"/>
        <w:rPr>
          <w:i/>
          <w:sz w:val="20"/>
        </w:rPr>
      </w:pPr>
      <w:r>
        <w:rPr>
          <w:i/>
          <w:sz w:val="20"/>
        </w:rPr>
        <w:t>Настраиваемая интеграция (требуется</w:t>
      </w:r>
      <w:r>
        <w:rPr>
          <w:i/>
          <w:spacing w:val="-3"/>
          <w:sz w:val="20"/>
        </w:rPr>
        <w:t xml:space="preserve"> </w:t>
      </w:r>
      <w:r>
        <w:rPr>
          <w:i/>
          <w:sz w:val="20"/>
        </w:rPr>
        <w:t>программирование)</w:t>
      </w:r>
    </w:p>
    <w:p w14:paraId="0F5415F9" w14:textId="77777777" w:rsidR="00216D4D" w:rsidRDefault="00095595">
      <w:pPr>
        <w:pStyle w:val="a3"/>
        <w:spacing w:before="3"/>
        <w:ind w:left="620" w:right="905"/>
      </w:pPr>
      <w:r>
        <w:t xml:space="preserve">Коммуникационный порт </w:t>
      </w:r>
      <w:proofErr w:type="spellStart"/>
      <w:r>
        <w:t>VE.Direct</w:t>
      </w:r>
      <w:proofErr w:type="spellEnd"/>
      <w:r>
        <w:t xml:space="preserve"> может использоваться для чтения данных и изменения настроек. Протокол </w:t>
      </w:r>
      <w:proofErr w:type="spellStart"/>
      <w:r>
        <w:t>VE.Direct</w:t>
      </w:r>
      <w:proofErr w:type="spellEnd"/>
      <w:r>
        <w:t xml:space="preserve"> чрезвычайно прост в реализации. Передача данных на BMV не является необходимым для простого приложения: BMV автоматически отправляет все показания каждую секунду. Все подробности описаны в этом документе: </w:t>
      </w:r>
      <w:hyperlink r:id="rId24">
        <w:r>
          <w:t>http://www.victronenergy.com/upload/documents/VE.Direct_Protocol.pdf</w:t>
        </w:r>
      </w:hyperlink>
    </w:p>
    <w:p w14:paraId="27DB9ABF" w14:textId="77777777" w:rsidR="00216D4D" w:rsidRDefault="00216D4D">
      <w:pPr>
        <w:sectPr w:rsidR="00216D4D">
          <w:pgSz w:w="11910" w:h="16850"/>
          <w:pgMar w:top="1360" w:right="820" w:bottom="280" w:left="820" w:header="720" w:footer="720" w:gutter="0"/>
          <w:cols w:space="720"/>
        </w:sectPr>
      </w:pPr>
    </w:p>
    <w:p w14:paraId="2ECC4816" w14:textId="77777777" w:rsidR="00216D4D" w:rsidRDefault="00095595">
      <w:pPr>
        <w:pStyle w:val="2"/>
        <w:numPr>
          <w:ilvl w:val="1"/>
          <w:numId w:val="13"/>
        </w:numPr>
        <w:tabs>
          <w:tab w:val="left" w:pos="1065"/>
        </w:tabs>
        <w:spacing w:before="74"/>
        <w:ind w:left="1064" w:hanging="444"/>
      </w:pPr>
      <w:r>
        <w:lastRenderedPageBreak/>
        <w:t>Дополнительная функциональность</w:t>
      </w:r>
      <w:r>
        <w:rPr>
          <w:spacing w:val="3"/>
        </w:rPr>
        <w:t xml:space="preserve"> </w:t>
      </w:r>
      <w:r>
        <w:t>BMV-702</w:t>
      </w:r>
    </w:p>
    <w:p w14:paraId="6DF63E65" w14:textId="77777777" w:rsidR="00216D4D" w:rsidRDefault="00216D4D">
      <w:pPr>
        <w:pStyle w:val="a3"/>
        <w:spacing w:before="3"/>
        <w:rPr>
          <w:b/>
        </w:rPr>
      </w:pPr>
    </w:p>
    <w:p w14:paraId="1AC490B2" w14:textId="77777777" w:rsidR="00216D4D" w:rsidRDefault="00095595">
      <w:pPr>
        <w:pStyle w:val="a3"/>
        <w:ind w:left="620" w:right="829"/>
      </w:pPr>
      <w:r>
        <w:t>В дополнение к комплексному мониторингу основной батареи, BMV-702 обеспечивает второй вход мониторинга. Этот вторичный вход имеет три настраиваемых параметра, которые описаны ниже.</w:t>
      </w:r>
    </w:p>
    <w:p w14:paraId="01EFB4A4" w14:textId="77777777" w:rsidR="00216D4D" w:rsidRDefault="00216D4D">
      <w:pPr>
        <w:pStyle w:val="a3"/>
        <w:spacing w:before="9"/>
        <w:rPr>
          <w:sz w:val="19"/>
        </w:rPr>
      </w:pPr>
    </w:p>
    <w:p w14:paraId="63F19EFD" w14:textId="77777777" w:rsidR="00216D4D" w:rsidRDefault="00095595">
      <w:pPr>
        <w:pStyle w:val="a4"/>
        <w:numPr>
          <w:ilvl w:val="2"/>
          <w:numId w:val="13"/>
        </w:numPr>
        <w:tabs>
          <w:tab w:val="left" w:pos="1232"/>
        </w:tabs>
        <w:ind w:left="1231" w:hanging="611"/>
        <w:rPr>
          <w:i/>
          <w:sz w:val="20"/>
        </w:rPr>
      </w:pPr>
      <w:r>
        <w:rPr>
          <w:i/>
          <w:sz w:val="20"/>
        </w:rPr>
        <w:t>Мониторинг дополнительной батареи</w:t>
      </w:r>
    </w:p>
    <w:p w14:paraId="476D3E95" w14:textId="77777777" w:rsidR="00216D4D" w:rsidRDefault="00095595">
      <w:pPr>
        <w:ind w:left="620"/>
        <w:rPr>
          <w:i/>
          <w:sz w:val="20"/>
        </w:rPr>
      </w:pPr>
      <w:r>
        <w:rPr>
          <w:i/>
          <w:sz w:val="20"/>
        </w:rPr>
        <w:t>Схема: см. руководство по быстрой установке. Рис 3</w:t>
      </w:r>
    </w:p>
    <w:p w14:paraId="4506AF79" w14:textId="77777777" w:rsidR="00216D4D" w:rsidRDefault="00095595">
      <w:pPr>
        <w:pStyle w:val="a3"/>
        <w:spacing w:before="3"/>
        <w:ind w:left="620" w:right="622"/>
      </w:pPr>
      <w:r>
        <w:t>Эта конфигурация обеспечивает мониторинг второго аккумулятора, отображая его напряжение. Это полезно для систем с отдельной стартерной батареей.</w:t>
      </w:r>
    </w:p>
    <w:p w14:paraId="2C868A87" w14:textId="77777777" w:rsidR="00216D4D" w:rsidRDefault="00216D4D">
      <w:pPr>
        <w:pStyle w:val="a3"/>
        <w:spacing w:before="8"/>
        <w:rPr>
          <w:sz w:val="19"/>
        </w:rPr>
      </w:pPr>
    </w:p>
    <w:p w14:paraId="407D2127" w14:textId="77777777" w:rsidR="00216D4D" w:rsidRDefault="00095595">
      <w:pPr>
        <w:pStyle w:val="a4"/>
        <w:numPr>
          <w:ilvl w:val="2"/>
          <w:numId w:val="13"/>
        </w:numPr>
        <w:tabs>
          <w:tab w:val="left" w:pos="1230"/>
        </w:tabs>
        <w:ind w:left="1230" w:hanging="610"/>
        <w:rPr>
          <w:i/>
          <w:sz w:val="20"/>
        </w:rPr>
      </w:pPr>
      <w:r>
        <w:rPr>
          <w:i/>
          <w:sz w:val="20"/>
        </w:rPr>
        <w:t>Контроль температуры</w:t>
      </w:r>
      <w:r>
        <w:rPr>
          <w:i/>
          <w:spacing w:val="1"/>
          <w:sz w:val="20"/>
        </w:rPr>
        <w:t xml:space="preserve"> </w:t>
      </w:r>
      <w:r>
        <w:rPr>
          <w:i/>
          <w:sz w:val="20"/>
        </w:rPr>
        <w:t>батареи</w:t>
      </w:r>
    </w:p>
    <w:p w14:paraId="1B6DB348" w14:textId="77777777" w:rsidR="00216D4D" w:rsidRDefault="00095595">
      <w:pPr>
        <w:ind w:left="620"/>
        <w:rPr>
          <w:i/>
          <w:sz w:val="20"/>
        </w:rPr>
      </w:pPr>
      <w:r>
        <w:rPr>
          <w:i/>
          <w:sz w:val="20"/>
        </w:rPr>
        <w:t>Схема: см. руководство по быстрой установке. Рис 4</w:t>
      </w:r>
    </w:p>
    <w:p w14:paraId="5A838A07" w14:textId="77777777" w:rsidR="00216D4D" w:rsidRDefault="00095595">
      <w:pPr>
        <w:pStyle w:val="a3"/>
        <w:spacing w:before="3"/>
        <w:ind w:left="620" w:right="709"/>
      </w:pPr>
      <w:r>
        <w:t xml:space="preserve">Кабель со встроенным датчиком температуры приобретается отдельно (ASS000100000). Этот датчик температуры не взаимозаменяем с другими температурными датчиками </w:t>
      </w:r>
      <w:proofErr w:type="spellStart"/>
      <w:r>
        <w:t>Victron</w:t>
      </w:r>
      <w:proofErr w:type="spellEnd"/>
      <w:r>
        <w:t xml:space="preserve">, как это предусмотрено с </w:t>
      </w:r>
      <w:proofErr w:type="spellStart"/>
      <w:r>
        <w:t>Multis</w:t>
      </w:r>
      <w:proofErr w:type="spellEnd"/>
      <w:r>
        <w:t xml:space="preserve"> или зарядными устройствами. </w:t>
      </w:r>
      <w:r>
        <w:rPr>
          <w:u w:val="single"/>
        </w:rPr>
        <w:t>Датчик температуры должен быть</w:t>
      </w:r>
      <w:r>
        <w:t xml:space="preserve"> </w:t>
      </w:r>
      <w:r>
        <w:rPr>
          <w:u w:val="single"/>
        </w:rPr>
        <w:t>подключен к положительному полюсу батарейного банка (один из двух проводов датчика</w:t>
      </w:r>
      <w:r>
        <w:t xml:space="preserve"> </w:t>
      </w:r>
      <w:r>
        <w:rPr>
          <w:u w:val="single"/>
        </w:rPr>
        <w:t>двойной (для провода питания)).</w:t>
      </w:r>
    </w:p>
    <w:p w14:paraId="03530337" w14:textId="77777777" w:rsidR="00216D4D" w:rsidRDefault="00095595">
      <w:pPr>
        <w:pStyle w:val="a3"/>
        <w:ind w:left="620" w:right="702"/>
      </w:pPr>
      <w:r>
        <w:t>Температура может отображаться в градусах Цельсия или градусах по Фаренгейту, см. раздел 4.2.5, установка номер 67.</w:t>
      </w:r>
    </w:p>
    <w:p w14:paraId="22AF1233" w14:textId="77777777" w:rsidR="00216D4D" w:rsidRDefault="00095595">
      <w:pPr>
        <w:pStyle w:val="a3"/>
        <w:spacing w:before="1"/>
        <w:ind w:left="620" w:right="992"/>
      </w:pPr>
      <w:r>
        <w:t>Измерение температуры может также использоваться, чтобы установить емкость батареи в зависимости от температуры, см. раздел 4.2.5, установка номер 68.</w:t>
      </w:r>
    </w:p>
    <w:p w14:paraId="3159F15E" w14:textId="77777777" w:rsidR="00216D4D" w:rsidRDefault="00095595">
      <w:pPr>
        <w:pStyle w:val="a3"/>
        <w:ind w:left="620" w:right="1021"/>
      </w:pPr>
      <w:r>
        <w:t>Имеющаяся емкость батареи уменьшается при понижении температуры. Обычно снижение емкости, по сравнению с емкостью при 20 °С, составляет 18% при 0 °С и 40% при -20 ° С.</w:t>
      </w:r>
    </w:p>
    <w:p w14:paraId="628D6E86" w14:textId="77777777" w:rsidR="00216D4D" w:rsidRDefault="00216D4D">
      <w:pPr>
        <w:pStyle w:val="a3"/>
        <w:spacing w:before="9"/>
        <w:rPr>
          <w:sz w:val="19"/>
        </w:rPr>
      </w:pPr>
    </w:p>
    <w:p w14:paraId="66D6008A" w14:textId="77777777" w:rsidR="00216D4D" w:rsidRDefault="00095595">
      <w:pPr>
        <w:pStyle w:val="a4"/>
        <w:numPr>
          <w:ilvl w:val="2"/>
          <w:numId w:val="13"/>
        </w:numPr>
        <w:tabs>
          <w:tab w:val="left" w:pos="1233"/>
        </w:tabs>
        <w:spacing w:line="229" w:lineRule="exact"/>
        <w:ind w:left="1232" w:hanging="612"/>
        <w:rPr>
          <w:i/>
          <w:sz w:val="20"/>
        </w:rPr>
      </w:pPr>
      <w:r>
        <w:rPr>
          <w:i/>
          <w:sz w:val="20"/>
        </w:rPr>
        <w:t>Мониторинг напряжения средней</w:t>
      </w:r>
      <w:r>
        <w:rPr>
          <w:i/>
          <w:spacing w:val="-24"/>
          <w:sz w:val="20"/>
        </w:rPr>
        <w:t xml:space="preserve"> </w:t>
      </w:r>
      <w:r>
        <w:rPr>
          <w:i/>
          <w:sz w:val="20"/>
        </w:rPr>
        <w:t>точки</w:t>
      </w:r>
    </w:p>
    <w:p w14:paraId="3ADFA39F" w14:textId="77777777" w:rsidR="00216D4D" w:rsidRDefault="00095595">
      <w:pPr>
        <w:spacing w:line="229" w:lineRule="exact"/>
        <w:ind w:left="620"/>
        <w:rPr>
          <w:i/>
          <w:sz w:val="20"/>
        </w:rPr>
      </w:pPr>
      <w:r>
        <w:rPr>
          <w:i/>
          <w:sz w:val="20"/>
        </w:rPr>
        <w:t>Схема: см. руководство по быстрой установке (рис 5 –</w:t>
      </w:r>
      <w:r>
        <w:rPr>
          <w:i/>
          <w:spacing w:val="-24"/>
          <w:sz w:val="20"/>
        </w:rPr>
        <w:t xml:space="preserve"> </w:t>
      </w:r>
      <w:r>
        <w:rPr>
          <w:i/>
          <w:sz w:val="20"/>
        </w:rPr>
        <w:t>12).</w:t>
      </w:r>
    </w:p>
    <w:p w14:paraId="3094DD69" w14:textId="77777777" w:rsidR="00216D4D" w:rsidRDefault="00095595">
      <w:pPr>
        <w:pStyle w:val="a3"/>
        <w:spacing w:before="3"/>
        <w:ind w:left="620" w:right="780"/>
      </w:pPr>
      <w:r>
        <w:t>Одна плохая ячейка или один плохой аккумулятор может разрушить большой, дорогостоящий аккумуляторный банк.</w:t>
      </w:r>
    </w:p>
    <w:p w14:paraId="59FEC608" w14:textId="77777777" w:rsidR="00216D4D" w:rsidRDefault="00095595">
      <w:pPr>
        <w:pStyle w:val="a3"/>
        <w:spacing w:before="1"/>
        <w:ind w:left="620" w:right="648"/>
      </w:pPr>
      <w:r>
        <w:t xml:space="preserve">Короткое замыкание или высокий внутренний ток утечки в одной ячейке, например, приведет к </w:t>
      </w:r>
      <w:proofErr w:type="spellStart"/>
      <w:r>
        <w:t>недозаряду</w:t>
      </w:r>
      <w:proofErr w:type="spellEnd"/>
      <w:r>
        <w:t xml:space="preserve"> этой ячейки и перезаряду других ячеек. Аналогично, один плохой аккумулятор в 24В или 48В (в последовательном / параллельном соединении 12В батарей) может уничтожить весь аккумуляторный банк.</w:t>
      </w:r>
    </w:p>
    <w:p w14:paraId="1E000649" w14:textId="77777777" w:rsidR="00216D4D" w:rsidRDefault="00095595">
      <w:pPr>
        <w:pStyle w:val="a3"/>
        <w:ind w:left="620" w:right="673"/>
      </w:pPr>
      <w:r>
        <w:t xml:space="preserve">Более того, когда элементы или батареи соединены последовательно, все они должны иметь одинаковое начальное состояние заряда. Небольшие различия будут сглажены при поглощении или </w:t>
      </w:r>
      <w:proofErr w:type="spellStart"/>
      <w:r>
        <w:t>эквализации</w:t>
      </w:r>
      <w:proofErr w:type="spellEnd"/>
      <w:r>
        <w:t xml:space="preserve"> заряда, но большие различия приведут к повреждению, во время заряда, из-за чрезмерного выделения газов из элементов или батарей с самым высоким начальным состоянием заряда.</w:t>
      </w:r>
    </w:p>
    <w:p w14:paraId="01FDEF26" w14:textId="77777777" w:rsidR="00216D4D" w:rsidRDefault="00095595">
      <w:pPr>
        <w:pStyle w:val="a3"/>
        <w:ind w:left="620" w:right="891"/>
      </w:pPr>
      <w:r>
        <w:t>Своевременный сигнал может быть сгенерирован путем мониторинга середины батарейного банка. Для получения дополнительной информации, см. раздел 5.1.</w:t>
      </w:r>
    </w:p>
    <w:p w14:paraId="05CC2301" w14:textId="0524463F" w:rsidR="00216D4D" w:rsidRDefault="00511509">
      <w:pPr>
        <w:pStyle w:val="2"/>
        <w:numPr>
          <w:ilvl w:val="0"/>
          <w:numId w:val="13"/>
        </w:numPr>
        <w:tabs>
          <w:tab w:val="left" w:pos="786"/>
        </w:tabs>
        <w:spacing w:before="74"/>
        <w:ind w:left="785" w:hanging="165"/>
      </w:pPr>
      <w:r>
        <w:pict w14:anchorId="040DAE37">
          <v:shape id="_x0000_s1160" type="#_x0000_t202" style="position:absolute;left:0;text-align:left;margin-left:550.7pt;margin-top:87.3pt;width:14.35pt;height:17.85pt;z-index:251646976;mso-position-horizontal-relative:page;mso-position-vertical-relative:page" filled="f" stroked="f">
            <v:textbox style="layout-flow:vertical" inset="0,0,0,0">
              <w:txbxContent>
                <w:p w14:paraId="44DFABB2" w14:textId="77777777" w:rsidR="00706AFB" w:rsidRDefault="00706AFB">
                  <w:pPr>
                    <w:spacing w:before="13"/>
                    <w:ind w:left="20"/>
                    <w:rPr>
                      <w:b/>
                    </w:rPr>
                  </w:pPr>
                  <w:r>
                    <w:rPr>
                      <w:b/>
                      <w:color w:val="FFFFFF"/>
                    </w:rPr>
                    <w:t>RU</w:t>
                  </w:r>
                </w:p>
              </w:txbxContent>
            </v:textbox>
            <w10:wrap anchorx="page" anchory="page"/>
          </v:shape>
        </w:pict>
      </w:r>
      <w:r>
        <w:pict w14:anchorId="1BE12390">
          <v:shape id="_x0000_s1159" type="#_x0000_t202" style="position:absolute;left:0;text-align:left;margin-left:550.7pt;margin-top:128.6pt;width:14.35pt;height:52.15pt;z-index:251648000;mso-position-horizontal-relative:page;mso-position-vertical-relative:page" filled="f" stroked="f">
            <v:textbox style="layout-flow:vertical" inset="0,0,0,0">
              <w:txbxContent>
                <w:p w14:paraId="209DD324" w14:textId="77777777" w:rsidR="00706AFB" w:rsidRDefault="00706AFB">
                  <w:pPr>
                    <w:spacing w:before="13"/>
                    <w:ind w:left="20"/>
                    <w:rPr>
                      <w:b/>
                    </w:rPr>
                  </w:pPr>
                  <w:proofErr w:type="spellStart"/>
                  <w:r>
                    <w:rPr>
                      <w:b/>
                      <w:color w:val="FFFFFF"/>
                    </w:rPr>
                    <w:t>Appendix</w:t>
                  </w:r>
                  <w:proofErr w:type="spellEnd"/>
                </w:p>
              </w:txbxContent>
            </v:textbox>
            <w10:wrap anchorx="page" anchory="page"/>
          </v:shape>
        </w:pict>
      </w:r>
      <w:r w:rsidR="00095595">
        <w:t>ПОЛНЫЕ ПОДРОБНОСТИ</w:t>
      </w:r>
      <w:r w:rsidR="00095595">
        <w:rPr>
          <w:spacing w:val="-2"/>
        </w:rPr>
        <w:t xml:space="preserve"> </w:t>
      </w:r>
      <w:r w:rsidR="00095595">
        <w:t>НАСТРОЙКИ</w:t>
      </w:r>
    </w:p>
    <w:p w14:paraId="03679890" w14:textId="77777777" w:rsidR="00216D4D" w:rsidRDefault="00216D4D">
      <w:pPr>
        <w:pStyle w:val="a3"/>
        <w:spacing w:before="1"/>
        <w:rPr>
          <w:b/>
        </w:rPr>
      </w:pPr>
    </w:p>
    <w:p w14:paraId="38548373" w14:textId="77777777" w:rsidR="00216D4D" w:rsidRDefault="00095595">
      <w:pPr>
        <w:pStyle w:val="a4"/>
        <w:numPr>
          <w:ilvl w:val="1"/>
          <w:numId w:val="11"/>
        </w:numPr>
        <w:tabs>
          <w:tab w:val="left" w:pos="952"/>
        </w:tabs>
        <w:ind w:hanging="331"/>
        <w:rPr>
          <w:b/>
          <w:sz w:val="20"/>
        </w:rPr>
      </w:pPr>
      <w:r>
        <w:rPr>
          <w:b/>
          <w:sz w:val="20"/>
        </w:rPr>
        <w:t>Использование</w:t>
      </w:r>
      <w:r>
        <w:rPr>
          <w:b/>
          <w:spacing w:val="-2"/>
          <w:sz w:val="20"/>
        </w:rPr>
        <w:t xml:space="preserve"> </w:t>
      </w:r>
      <w:r>
        <w:rPr>
          <w:b/>
          <w:sz w:val="20"/>
        </w:rPr>
        <w:t>меню</w:t>
      </w:r>
    </w:p>
    <w:p w14:paraId="1D43B7BC" w14:textId="77777777" w:rsidR="00216D4D" w:rsidRDefault="00216D4D">
      <w:pPr>
        <w:pStyle w:val="a3"/>
        <w:spacing w:before="1"/>
        <w:rPr>
          <w:b/>
        </w:rPr>
      </w:pPr>
    </w:p>
    <w:p w14:paraId="49EC7BE4" w14:textId="77777777" w:rsidR="00216D4D" w:rsidRDefault="00095595">
      <w:pPr>
        <w:pStyle w:val="a3"/>
        <w:ind w:left="620" w:right="1397"/>
      </w:pPr>
      <w:r>
        <w:t>BMV имеет четыре кнопки управления. Функция кнопок зависит от того, в каком режиме находится BMV.</w:t>
      </w:r>
    </w:p>
    <w:p w14:paraId="1059B671" w14:textId="77777777" w:rsidR="00216D4D" w:rsidRDefault="00216D4D">
      <w:pPr>
        <w:pStyle w:val="a3"/>
        <w:spacing w:before="4"/>
        <w:rPr>
          <w:sz w:val="16"/>
        </w:rPr>
      </w:pPr>
    </w:p>
    <w:tbl>
      <w:tblPr>
        <w:tblStyle w:val="TableNormal"/>
        <w:tblW w:w="0" w:type="auto"/>
        <w:tblInd w:w="5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02"/>
        <w:gridCol w:w="3685"/>
        <w:gridCol w:w="4458"/>
      </w:tblGrid>
      <w:tr w:rsidR="00216D4D" w14:paraId="5043ED71" w14:textId="77777777">
        <w:trPr>
          <w:trHeight w:val="181"/>
        </w:trPr>
        <w:tc>
          <w:tcPr>
            <w:tcW w:w="1102" w:type="dxa"/>
            <w:vMerge w:val="restart"/>
          </w:tcPr>
          <w:p w14:paraId="5CB8D402" w14:textId="77777777" w:rsidR="00216D4D" w:rsidRDefault="00216D4D">
            <w:pPr>
              <w:pStyle w:val="TableParagraph"/>
              <w:rPr>
                <w:rFonts w:ascii="Times New Roman"/>
                <w:sz w:val="16"/>
              </w:rPr>
            </w:pPr>
          </w:p>
        </w:tc>
        <w:tc>
          <w:tcPr>
            <w:tcW w:w="8143" w:type="dxa"/>
            <w:gridSpan w:val="2"/>
          </w:tcPr>
          <w:p w14:paraId="39AA2B17" w14:textId="77777777" w:rsidR="00216D4D" w:rsidRDefault="00095595">
            <w:pPr>
              <w:pStyle w:val="TableParagraph"/>
              <w:spacing w:line="162" w:lineRule="exact"/>
              <w:ind w:left="3735" w:right="3727"/>
              <w:jc w:val="center"/>
              <w:rPr>
                <w:sz w:val="16"/>
              </w:rPr>
            </w:pPr>
            <w:r>
              <w:rPr>
                <w:sz w:val="16"/>
              </w:rPr>
              <w:t>Функции</w:t>
            </w:r>
          </w:p>
        </w:tc>
      </w:tr>
      <w:tr w:rsidR="00216D4D" w14:paraId="7181AD96" w14:textId="77777777">
        <w:trPr>
          <w:trHeight w:val="184"/>
        </w:trPr>
        <w:tc>
          <w:tcPr>
            <w:tcW w:w="1102" w:type="dxa"/>
            <w:vMerge/>
            <w:tcBorders>
              <w:top w:val="nil"/>
            </w:tcBorders>
          </w:tcPr>
          <w:p w14:paraId="58F8EAF4" w14:textId="77777777" w:rsidR="00216D4D" w:rsidRDefault="00216D4D">
            <w:pPr>
              <w:rPr>
                <w:sz w:val="2"/>
                <w:szCs w:val="2"/>
              </w:rPr>
            </w:pPr>
          </w:p>
        </w:tc>
        <w:tc>
          <w:tcPr>
            <w:tcW w:w="3685" w:type="dxa"/>
          </w:tcPr>
          <w:p w14:paraId="605A89DA" w14:textId="77777777" w:rsidR="00216D4D" w:rsidRDefault="00095595">
            <w:pPr>
              <w:pStyle w:val="TableParagraph"/>
              <w:spacing w:line="164" w:lineRule="exact"/>
              <w:ind w:left="990"/>
              <w:rPr>
                <w:sz w:val="16"/>
              </w:rPr>
            </w:pPr>
            <w:r>
              <w:rPr>
                <w:sz w:val="16"/>
              </w:rPr>
              <w:t>В нормальном режиме</w:t>
            </w:r>
          </w:p>
        </w:tc>
        <w:tc>
          <w:tcPr>
            <w:tcW w:w="4458" w:type="dxa"/>
          </w:tcPr>
          <w:p w14:paraId="0C6749AA" w14:textId="77777777" w:rsidR="00216D4D" w:rsidRDefault="00095595">
            <w:pPr>
              <w:pStyle w:val="TableParagraph"/>
              <w:spacing w:line="164" w:lineRule="exact"/>
              <w:ind w:left="1470"/>
              <w:rPr>
                <w:sz w:val="16"/>
              </w:rPr>
            </w:pPr>
            <w:r>
              <w:rPr>
                <w:sz w:val="16"/>
              </w:rPr>
              <w:t>В режиме установки</w:t>
            </w:r>
          </w:p>
        </w:tc>
      </w:tr>
      <w:tr w:rsidR="00216D4D" w14:paraId="26F624C4" w14:textId="77777777">
        <w:trPr>
          <w:trHeight w:val="184"/>
        </w:trPr>
        <w:tc>
          <w:tcPr>
            <w:tcW w:w="9245" w:type="dxa"/>
            <w:gridSpan w:val="3"/>
          </w:tcPr>
          <w:p w14:paraId="16ED417D" w14:textId="77777777" w:rsidR="00216D4D" w:rsidRDefault="00095595">
            <w:pPr>
              <w:pStyle w:val="TableParagraph"/>
              <w:spacing w:line="164" w:lineRule="exact"/>
              <w:ind w:left="107"/>
              <w:rPr>
                <w:sz w:val="16"/>
              </w:rPr>
            </w:pPr>
            <w:r>
              <w:rPr>
                <w:sz w:val="16"/>
              </w:rPr>
              <w:t>Если подсветка выключена, нажмите любую кнопку, чтобы восстановить подсветку</w:t>
            </w:r>
          </w:p>
        </w:tc>
      </w:tr>
      <w:tr w:rsidR="00216D4D" w14:paraId="135AD4B2" w14:textId="77777777">
        <w:trPr>
          <w:trHeight w:val="1103"/>
        </w:trPr>
        <w:tc>
          <w:tcPr>
            <w:tcW w:w="1102" w:type="dxa"/>
          </w:tcPr>
          <w:p w14:paraId="4BED2A33" w14:textId="77777777" w:rsidR="00216D4D" w:rsidRDefault="00095595">
            <w:pPr>
              <w:pStyle w:val="TableParagraph"/>
              <w:spacing w:line="180" w:lineRule="exact"/>
              <w:ind w:left="107"/>
              <w:rPr>
                <w:sz w:val="16"/>
              </w:rPr>
            </w:pPr>
            <w:r>
              <w:rPr>
                <w:sz w:val="16"/>
              </w:rPr>
              <w:t>SETUP</w:t>
            </w:r>
          </w:p>
        </w:tc>
        <w:tc>
          <w:tcPr>
            <w:tcW w:w="3685" w:type="dxa"/>
          </w:tcPr>
          <w:p w14:paraId="6478CCCD" w14:textId="77777777" w:rsidR="00216D4D" w:rsidRDefault="00095595">
            <w:pPr>
              <w:pStyle w:val="TableParagraph"/>
              <w:ind w:left="107" w:right="592"/>
              <w:rPr>
                <w:sz w:val="16"/>
              </w:rPr>
            </w:pPr>
            <w:r>
              <w:rPr>
                <w:sz w:val="16"/>
              </w:rPr>
              <w:t>Для переключения в режим настройки нажмите и удерживайте в течение двух секунд.</w:t>
            </w:r>
          </w:p>
          <w:p w14:paraId="0955D25B" w14:textId="77777777" w:rsidR="00216D4D" w:rsidRDefault="00095595">
            <w:pPr>
              <w:pStyle w:val="TableParagraph"/>
              <w:ind w:left="107" w:right="398"/>
              <w:rPr>
                <w:sz w:val="16"/>
              </w:rPr>
            </w:pPr>
            <w:r>
              <w:rPr>
                <w:sz w:val="16"/>
              </w:rPr>
              <w:t>На дисплее будут прокручиваться номера и описание выбираемых параметров.</w:t>
            </w:r>
          </w:p>
        </w:tc>
        <w:tc>
          <w:tcPr>
            <w:tcW w:w="4458" w:type="dxa"/>
          </w:tcPr>
          <w:p w14:paraId="3C73A687" w14:textId="77777777" w:rsidR="00216D4D" w:rsidRDefault="00095595">
            <w:pPr>
              <w:pStyle w:val="TableParagraph"/>
              <w:ind w:left="106" w:right="93"/>
              <w:rPr>
                <w:sz w:val="16"/>
              </w:rPr>
            </w:pPr>
            <w:r>
              <w:rPr>
                <w:sz w:val="16"/>
              </w:rPr>
              <w:t>Нажмите кнопку SETUP, чтобы в любой момент вернуться к прокрутке текста, и нажмите еще раз, чтобы вернуться в нормальный режим.</w:t>
            </w:r>
          </w:p>
          <w:p w14:paraId="3BC86F19" w14:textId="77777777" w:rsidR="00216D4D" w:rsidRDefault="00095595">
            <w:pPr>
              <w:pStyle w:val="TableParagraph"/>
              <w:spacing w:line="184" w:lineRule="exact"/>
              <w:ind w:left="106" w:right="337"/>
              <w:rPr>
                <w:i/>
                <w:sz w:val="16"/>
              </w:rPr>
            </w:pPr>
            <w:r>
              <w:rPr>
                <w:i/>
                <w:sz w:val="16"/>
              </w:rPr>
              <w:t>При нажатии, когда параметр выходит за пределы допустимого значения, дисплей мигает 5 раз и отображается ближайшее допустимое значение.</w:t>
            </w:r>
          </w:p>
        </w:tc>
      </w:tr>
      <w:tr w:rsidR="00216D4D" w14:paraId="05DF226A" w14:textId="77777777">
        <w:trPr>
          <w:trHeight w:val="1289"/>
        </w:trPr>
        <w:tc>
          <w:tcPr>
            <w:tcW w:w="1102" w:type="dxa"/>
          </w:tcPr>
          <w:p w14:paraId="1E9E7680" w14:textId="77777777" w:rsidR="00216D4D" w:rsidRDefault="00095595">
            <w:pPr>
              <w:pStyle w:val="TableParagraph"/>
              <w:spacing w:line="180" w:lineRule="exact"/>
              <w:ind w:left="107"/>
              <w:rPr>
                <w:sz w:val="16"/>
              </w:rPr>
            </w:pPr>
            <w:r>
              <w:rPr>
                <w:sz w:val="16"/>
              </w:rPr>
              <w:t>SELECT</w:t>
            </w:r>
          </w:p>
        </w:tc>
        <w:tc>
          <w:tcPr>
            <w:tcW w:w="3685" w:type="dxa"/>
          </w:tcPr>
          <w:p w14:paraId="4034CB11" w14:textId="77777777" w:rsidR="00216D4D" w:rsidRDefault="00095595">
            <w:pPr>
              <w:pStyle w:val="TableParagraph"/>
              <w:ind w:left="107" w:right="141"/>
              <w:rPr>
                <w:sz w:val="16"/>
              </w:rPr>
            </w:pPr>
            <w:r>
              <w:rPr>
                <w:sz w:val="16"/>
              </w:rPr>
              <w:t>Нажмите для переключения на меню истории. Нажмите, чтобы остановить прокрутку и показать значение. Нажмите еще раз для переключения в нормальный режим.</w:t>
            </w:r>
          </w:p>
        </w:tc>
        <w:tc>
          <w:tcPr>
            <w:tcW w:w="4458" w:type="dxa"/>
          </w:tcPr>
          <w:p w14:paraId="445F185A" w14:textId="77777777" w:rsidR="00216D4D" w:rsidRDefault="00095595">
            <w:pPr>
              <w:pStyle w:val="TableParagraph"/>
              <w:numPr>
                <w:ilvl w:val="0"/>
                <w:numId w:val="10"/>
              </w:numPr>
              <w:tabs>
                <w:tab w:val="left" w:pos="206"/>
              </w:tabs>
              <w:ind w:right="399" w:firstLine="0"/>
              <w:rPr>
                <w:sz w:val="16"/>
              </w:rPr>
            </w:pPr>
            <w:r>
              <w:rPr>
                <w:sz w:val="16"/>
              </w:rPr>
              <w:t>Нажмите, чтобы остановить прокрутку после ввода режима настройки с кнопки</w:t>
            </w:r>
            <w:r>
              <w:rPr>
                <w:spacing w:val="-3"/>
                <w:sz w:val="16"/>
              </w:rPr>
              <w:t xml:space="preserve"> </w:t>
            </w:r>
            <w:r>
              <w:rPr>
                <w:sz w:val="16"/>
              </w:rPr>
              <w:t>SETUP.</w:t>
            </w:r>
          </w:p>
          <w:p w14:paraId="0F3611FC" w14:textId="77777777" w:rsidR="00216D4D" w:rsidRDefault="00095595">
            <w:pPr>
              <w:pStyle w:val="TableParagraph"/>
              <w:numPr>
                <w:ilvl w:val="0"/>
                <w:numId w:val="10"/>
              </w:numPr>
              <w:tabs>
                <w:tab w:val="left" w:pos="206"/>
              </w:tabs>
              <w:ind w:right="215" w:firstLine="0"/>
              <w:rPr>
                <w:sz w:val="16"/>
              </w:rPr>
            </w:pPr>
            <w:r>
              <w:rPr>
                <w:sz w:val="16"/>
              </w:rPr>
              <w:t>Нажмите после редактирования последней цифры. Значение сохраняется автоматически. Подтверждение обозначается коротким звуковым</w:t>
            </w:r>
            <w:r>
              <w:rPr>
                <w:spacing w:val="-5"/>
                <w:sz w:val="16"/>
              </w:rPr>
              <w:t xml:space="preserve"> </w:t>
            </w:r>
            <w:r>
              <w:rPr>
                <w:sz w:val="16"/>
              </w:rPr>
              <w:t>сигналом.</w:t>
            </w:r>
          </w:p>
          <w:p w14:paraId="285CA97F" w14:textId="77777777" w:rsidR="00216D4D" w:rsidRDefault="00095595">
            <w:pPr>
              <w:pStyle w:val="TableParagraph"/>
              <w:numPr>
                <w:ilvl w:val="0"/>
                <w:numId w:val="10"/>
              </w:numPr>
              <w:tabs>
                <w:tab w:val="left" w:pos="206"/>
              </w:tabs>
              <w:spacing w:before="2" w:line="182" w:lineRule="exact"/>
              <w:ind w:right="964" w:firstLine="0"/>
              <w:rPr>
                <w:sz w:val="16"/>
              </w:rPr>
            </w:pPr>
            <w:r>
              <w:rPr>
                <w:sz w:val="16"/>
              </w:rPr>
              <w:t>При необходимости, нажмите повторно для возобновления редактирования.</w:t>
            </w:r>
          </w:p>
        </w:tc>
      </w:tr>
      <w:tr w:rsidR="00216D4D" w14:paraId="7A2CB81B" w14:textId="77777777">
        <w:trPr>
          <w:trHeight w:val="918"/>
        </w:trPr>
        <w:tc>
          <w:tcPr>
            <w:tcW w:w="1102" w:type="dxa"/>
          </w:tcPr>
          <w:p w14:paraId="5C37F59A" w14:textId="77777777" w:rsidR="00216D4D" w:rsidRDefault="00095595">
            <w:pPr>
              <w:pStyle w:val="TableParagraph"/>
              <w:ind w:left="107" w:right="342"/>
              <w:rPr>
                <w:sz w:val="16"/>
              </w:rPr>
            </w:pPr>
            <w:r>
              <w:rPr>
                <w:sz w:val="16"/>
              </w:rPr>
              <w:t>SETUP/ SELECT</w:t>
            </w:r>
          </w:p>
        </w:tc>
        <w:tc>
          <w:tcPr>
            <w:tcW w:w="3685" w:type="dxa"/>
          </w:tcPr>
          <w:p w14:paraId="69D5FE84" w14:textId="77777777" w:rsidR="00216D4D" w:rsidRDefault="00095595">
            <w:pPr>
              <w:pStyle w:val="TableParagraph"/>
              <w:ind w:left="107" w:right="337"/>
              <w:rPr>
                <w:sz w:val="16"/>
              </w:rPr>
            </w:pPr>
            <w:r>
              <w:rPr>
                <w:sz w:val="16"/>
              </w:rPr>
              <w:t>Нажмите эти кнопки одновременно и удерживайте в течение трех секунд, чтобы восстановить заводские настройки (блокируется при установке параметра 64,</w:t>
            </w:r>
          </w:p>
          <w:p w14:paraId="51920B88" w14:textId="77777777" w:rsidR="00216D4D" w:rsidRDefault="00095595">
            <w:pPr>
              <w:pStyle w:val="TableParagraph"/>
              <w:spacing w:line="166" w:lineRule="exact"/>
              <w:ind w:left="107"/>
              <w:rPr>
                <w:sz w:val="16"/>
              </w:rPr>
            </w:pPr>
            <w:r>
              <w:rPr>
                <w:sz w:val="16"/>
              </w:rPr>
              <w:t>“</w:t>
            </w:r>
            <w:proofErr w:type="spellStart"/>
            <w:r>
              <w:rPr>
                <w:sz w:val="16"/>
              </w:rPr>
              <w:t>lock</w:t>
            </w:r>
            <w:proofErr w:type="spellEnd"/>
            <w:r>
              <w:rPr>
                <w:sz w:val="16"/>
              </w:rPr>
              <w:t xml:space="preserve"> </w:t>
            </w:r>
            <w:proofErr w:type="spellStart"/>
            <w:r>
              <w:rPr>
                <w:sz w:val="16"/>
              </w:rPr>
              <w:t>setup</w:t>
            </w:r>
            <w:proofErr w:type="spellEnd"/>
            <w:r>
              <w:rPr>
                <w:sz w:val="16"/>
              </w:rPr>
              <w:t>” см. раздел 4.2.5)</w:t>
            </w:r>
          </w:p>
        </w:tc>
        <w:tc>
          <w:tcPr>
            <w:tcW w:w="4458" w:type="dxa"/>
          </w:tcPr>
          <w:p w14:paraId="6AD14ABA" w14:textId="77777777" w:rsidR="00216D4D" w:rsidRDefault="00216D4D">
            <w:pPr>
              <w:pStyle w:val="TableParagraph"/>
              <w:rPr>
                <w:rFonts w:ascii="Times New Roman"/>
                <w:sz w:val="16"/>
              </w:rPr>
            </w:pPr>
          </w:p>
        </w:tc>
      </w:tr>
      <w:tr w:rsidR="00216D4D" w14:paraId="2A67AF0B" w14:textId="77777777">
        <w:trPr>
          <w:trHeight w:val="369"/>
        </w:trPr>
        <w:tc>
          <w:tcPr>
            <w:tcW w:w="1102" w:type="dxa"/>
            <w:vMerge w:val="restart"/>
          </w:tcPr>
          <w:p w14:paraId="209FCB70" w14:textId="77777777" w:rsidR="00216D4D" w:rsidRDefault="00095595">
            <w:pPr>
              <w:pStyle w:val="TableParagraph"/>
              <w:spacing w:line="183" w:lineRule="exact"/>
              <w:ind w:left="107"/>
              <w:rPr>
                <w:sz w:val="16"/>
              </w:rPr>
            </w:pPr>
            <w:r>
              <w:rPr>
                <w:sz w:val="16"/>
              </w:rPr>
              <w:lastRenderedPageBreak/>
              <w:t>+</w:t>
            </w:r>
          </w:p>
        </w:tc>
        <w:tc>
          <w:tcPr>
            <w:tcW w:w="3685" w:type="dxa"/>
            <w:vMerge w:val="restart"/>
          </w:tcPr>
          <w:p w14:paraId="2D4C4342" w14:textId="77777777" w:rsidR="00216D4D" w:rsidRDefault="00095595">
            <w:pPr>
              <w:pStyle w:val="TableParagraph"/>
              <w:spacing w:line="183" w:lineRule="exact"/>
              <w:ind w:left="107"/>
              <w:rPr>
                <w:sz w:val="16"/>
              </w:rPr>
            </w:pPr>
            <w:r>
              <w:rPr>
                <w:sz w:val="16"/>
              </w:rPr>
              <w:t>Переместить вверх</w:t>
            </w:r>
          </w:p>
        </w:tc>
        <w:tc>
          <w:tcPr>
            <w:tcW w:w="4458" w:type="dxa"/>
          </w:tcPr>
          <w:p w14:paraId="61BCFDF6" w14:textId="77777777" w:rsidR="00216D4D" w:rsidRDefault="00095595">
            <w:pPr>
              <w:pStyle w:val="TableParagraph"/>
              <w:spacing w:before="3" w:line="182" w:lineRule="exact"/>
              <w:ind w:left="106" w:right="704"/>
              <w:rPr>
                <w:sz w:val="16"/>
              </w:rPr>
            </w:pPr>
            <w:r>
              <w:rPr>
                <w:sz w:val="16"/>
              </w:rPr>
              <w:t>Когда нет редактирования, нажмите, чтобы переместиться вверх на предыдущий параметр.</w:t>
            </w:r>
          </w:p>
        </w:tc>
      </w:tr>
      <w:tr w:rsidR="00216D4D" w14:paraId="1115B14A" w14:textId="77777777">
        <w:trPr>
          <w:trHeight w:val="366"/>
        </w:trPr>
        <w:tc>
          <w:tcPr>
            <w:tcW w:w="1102" w:type="dxa"/>
            <w:vMerge/>
            <w:tcBorders>
              <w:top w:val="nil"/>
            </w:tcBorders>
          </w:tcPr>
          <w:p w14:paraId="66B30951" w14:textId="77777777" w:rsidR="00216D4D" w:rsidRDefault="00216D4D">
            <w:pPr>
              <w:rPr>
                <w:sz w:val="2"/>
                <w:szCs w:val="2"/>
              </w:rPr>
            </w:pPr>
          </w:p>
        </w:tc>
        <w:tc>
          <w:tcPr>
            <w:tcW w:w="3685" w:type="dxa"/>
            <w:vMerge/>
            <w:tcBorders>
              <w:top w:val="nil"/>
            </w:tcBorders>
          </w:tcPr>
          <w:p w14:paraId="7D795DD6" w14:textId="77777777" w:rsidR="00216D4D" w:rsidRDefault="00216D4D">
            <w:pPr>
              <w:rPr>
                <w:sz w:val="2"/>
                <w:szCs w:val="2"/>
              </w:rPr>
            </w:pPr>
          </w:p>
        </w:tc>
        <w:tc>
          <w:tcPr>
            <w:tcW w:w="4458" w:type="dxa"/>
          </w:tcPr>
          <w:p w14:paraId="3411CCC9" w14:textId="77777777" w:rsidR="00216D4D" w:rsidRDefault="00095595">
            <w:pPr>
              <w:pStyle w:val="TableParagraph"/>
              <w:spacing w:line="180" w:lineRule="exact"/>
              <w:ind w:left="106"/>
              <w:rPr>
                <w:sz w:val="16"/>
              </w:rPr>
            </w:pPr>
            <w:r>
              <w:rPr>
                <w:sz w:val="16"/>
              </w:rPr>
              <w:t>При редактировании, эта кнопка будет увеличивать</w:t>
            </w:r>
          </w:p>
          <w:p w14:paraId="29EA002E" w14:textId="77777777" w:rsidR="00216D4D" w:rsidRDefault="00095595">
            <w:pPr>
              <w:pStyle w:val="TableParagraph"/>
              <w:spacing w:before="1" w:line="166" w:lineRule="exact"/>
              <w:ind w:left="106"/>
              <w:rPr>
                <w:sz w:val="16"/>
              </w:rPr>
            </w:pPr>
            <w:r>
              <w:rPr>
                <w:sz w:val="16"/>
              </w:rPr>
              <w:t>значение выбранной цифры.</w:t>
            </w:r>
          </w:p>
        </w:tc>
      </w:tr>
      <w:tr w:rsidR="00216D4D" w14:paraId="0DAAB294" w14:textId="77777777">
        <w:trPr>
          <w:trHeight w:val="369"/>
        </w:trPr>
        <w:tc>
          <w:tcPr>
            <w:tcW w:w="1102" w:type="dxa"/>
            <w:vMerge w:val="restart"/>
          </w:tcPr>
          <w:p w14:paraId="083F2FCA" w14:textId="77777777" w:rsidR="00216D4D" w:rsidRDefault="00095595">
            <w:pPr>
              <w:pStyle w:val="TableParagraph"/>
              <w:spacing w:line="183" w:lineRule="exact"/>
              <w:ind w:left="107"/>
              <w:rPr>
                <w:sz w:val="16"/>
              </w:rPr>
            </w:pPr>
            <w:r>
              <w:rPr>
                <w:sz w:val="16"/>
              </w:rPr>
              <w:t>-</w:t>
            </w:r>
          </w:p>
        </w:tc>
        <w:tc>
          <w:tcPr>
            <w:tcW w:w="3685" w:type="dxa"/>
            <w:vMerge w:val="restart"/>
          </w:tcPr>
          <w:p w14:paraId="7B190BEE" w14:textId="77777777" w:rsidR="00216D4D" w:rsidRDefault="00095595">
            <w:pPr>
              <w:pStyle w:val="TableParagraph"/>
              <w:spacing w:line="183" w:lineRule="exact"/>
              <w:ind w:left="107"/>
              <w:rPr>
                <w:sz w:val="16"/>
              </w:rPr>
            </w:pPr>
            <w:r>
              <w:rPr>
                <w:sz w:val="16"/>
              </w:rPr>
              <w:t>Переместить вниз</w:t>
            </w:r>
          </w:p>
        </w:tc>
        <w:tc>
          <w:tcPr>
            <w:tcW w:w="4458" w:type="dxa"/>
          </w:tcPr>
          <w:p w14:paraId="0AEBA878" w14:textId="77777777" w:rsidR="00216D4D" w:rsidRDefault="00095595">
            <w:pPr>
              <w:pStyle w:val="TableParagraph"/>
              <w:spacing w:before="3" w:line="182" w:lineRule="exact"/>
              <w:ind w:left="106" w:right="886"/>
              <w:rPr>
                <w:sz w:val="16"/>
              </w:rPr>
            </w:pPr>
            <w:r>
              <w:rPr>
                <w:sz w:val="16"/>
              </w:rPr>
              <w:t>Когда нет редактирования, нажмите, чтобы переместиться вниз на следующий параметр.</w:t>
            </w:r>
          </w:p>
        </w:tc>
      </w:tr>
      <w:tr w:rsidR="00216D4D" w14:paraId="6B1CFA5B" w14:textId="77777777">
        <w:trPr>
          <w:trHeight w:val="366"/>
        </w:trPr>
        <w:tc>
          <w:tcPr>
            <w:tcW w:w="1102" w:type="dxa"/>
            <w:vMerge/>
            <w:tcBorders>
              <w:top w:val="nil"/>
            </w:tcBorders>
          </w:tcPr>
          <w:p w14:paraId="689186F8" w14:textId="77777777" w:rsidR="00216D4D" w:rsidRDefault="00216D4D">
            <w:pPr>
              <w:rPr>
                <w:sz w:val="2"/>
                <w:szCs w:val="2"/>
              </w:rPr>
            </w:pPr>
          </w:p>
        </w:tc>
        <w:tc>
          <w:tcPr>
            <w:tcW w:w="3685" w:type="dxa"/>
            <w:vMerge/>
            <w:tcBorders>
              <w:top w:val="nil"/>
            </w:tcBorders>
          </w:tcPr>
          <w:p w14:paraId="31F3C291" w14:textId="77777777" w:rsidR="00216D4D" w:rsidRDefault="00216D4D">
            <w:pPr>
              <w:rPr>
                <w:sz w:val="2"/>
                <w:szCs w:val="2"/>
              </w:rPr>
            </w:pPr>
          </w:p>
        </w:tc>
        <w:tc>
          <w:tcPr>
            <w:tcW w:w="4458" w:type="dxa"/>
          </w:tcPr>
          <w:p w14:paraId="6F7C12C8" w14:textId="77777777" w:rsidR="00216D4D" w:rsidRDefault="00095595">
            <w:pPr>
              <w:pStyle w:val="TableParagraph"/>
              <w:spacing w:line="180" w:lineRule="exact"/>
              <w:ind w:left="106"/>
              <w:rPr>
                <w:sz w:val="16"/>
              </w:rPr>
            </w:pPr>
            <w:r>
              <w:rPr>
                <w:sz w:val="16"/>
              </w:rPr>
              <w:t>При редактировании, эта кнопка будет уменьшать</w:t>
            </w:r>
          </w:p>
          <w:p w14:paraId="05E98842" w14:textId="77777777" w:rsidR="00216D4D" w:rsidRDefault="00095595">
            <w:pPr>
              <w:pStyle w:val="TableParagraph"/>
              <w:spacing w:before="1" w:line="166" w:lineRule="exact"/>
              <w:ind w:left="106"/>
              <w:rPr>
                <w:sz w:val="16"/>
              </w:rPr>
            </w:pPr>
            <w:r>
              <w:rPr>
                <w:sz w:val="16"/>
              </w:rPr>
              <w:t>значение выбранной цифры</w:t>
            </w:r>
          </w:p>
        </w:tc>
      </w:tr>
      <w:tr w:rsidR="00216D4D" w14:paraId="33147E2A" w14:textId="77777777">
        <w:trPr>
          <w:trHeight w:val="554"/>
        </w:trPr>
        <w:tc>
          <w:tcPr>
            <w:tcW w:w="1102" w:type="dxa"/>
          </w:tcPr>
          <w:p w14:paraId="51BD5F9B" w14:textId="77777777" w:rsidR="00216D4D" w:rsidRDefault="00095595">
            <w:pPr>
              <w:pStyle w:val="TableParagraph"/>
              <w:spacing w:line="183" w:lineRule="exact"/>
              <w:ind w:left="107"/>
              <w:rPr>
                <w:sz w:val="16"/>
              </w:rPr>
            </w:pPr>
            <w:r>
              <w:rPr>
                <w:sz w:val="16"/>
              </w:rPr>
              <w:t>+/-</w:t>
            </w:r>
          </w:p>
        </w:tc>
        <w:tc>
          <w:tcPr>
            <w:tcW w:w="3685" w:type="dxa"/>
          </w:tcPr>
          <w:p w14:paraId="6909A289" w14:textId="77777777" w:rsidR="00216D4D" w:rsidRDefault="00095595">
            <w:pPr>
              <w:pStyle w:val="TableParagraph"/>
              <w:ind w:left="107" w:right="446"/>
              <w:rPr>
                <w:sz w:val="16"/>
              </w:rPr>
            </w:pPr>
            <w:r>
              <w:rPr>
                <w:sz w:val="16"/>
              </w:rPr>
              <w:t>Нажмите и удерживайте обе кнопки одновременно в течение трех секунд для</w:t>
            </w:r>
          </w:p>
          <w:p w14:paraId="31AD4AD2" w14:textId="77777777" w:rsidR="00216D4D" w:rsidRDefault="00095595">
            <w:pPr>
              <w:pStyle w:val="TableParagraph"/>
              <w:spacing w:line="168" w:lineRule="exact"/>
              <w:ind w:left="107"/>
              <w:rPr>
                <w:sz w:val="16"/>
              </w:rPr>
            </w:pPr>
            <w:r>
              <w:rPr>
                <w:sz w:val="16"/>
              </w:rPr>
              <w:t>ручной синхронизации BMV</w:t>
            </w:r>
          </w:p>
        </w:tc>
        <w:tc>
          <w:tcPr>
            <w:tcW w:w="4458" w:type="dxa"/>
          </w:tcPr>
          <w:p w14:paraId="601C2717" w14:textId="77777777" w:rsidR="00216D4D" w:rsidRDefault="00216D4D">
            <w:pPr>
              <w:pStyle w:val="TableParagraph"/>
              <w:rPr>
                <w:rFonts w:ascii="Times New Roman"/>
                <w:sz w:val="16"/>
              </w:rPr>
            </w:pPr>
          </w:p>
        </w:tc>
      </w:tr>
    </w:tbl>
    <w:p w14:paraId="3438DECF" w14:textId="77777777" w:rsidR="00216D4D" w:rsidRDefault="00216D4D">
      <w:pPr>
        <w:pStyle w:val="a3"/>
        <w:spacing w:before="9"/>
        <w:rPr>
          <w:sz w:val="19"/>
        </w:rPr>
      </w:pPr>
    </w:p>
    <w:p w14:paraId="04C884F8" w14:textId="77777777" w:rsidR="00216D4D" w:rsidRDefault="00095595">
      <w:pPr>
        <w:pStyle w:val="a3"/>
        <w:ind w:left="620" w:right="625"/>
      </w:pPr>
      <w:r>
        <w:t>При первичной подаче питания или восстановлении заводских настроек, BMV запустит мастер быстрой настройки: см. раздел 1. Затем BMV начнет работать в обычном режиме: см. раздел 2.</w:t>
      </w:r>
    </w:p>
    <w:p w14:paraId="1BA1C270" w14:textId="77777777" w:rsidR="00216D4D" w:rsidRDefault="00216D4D">
      <w:pPr>
        <w:pStyle w:val="a3"/>
        <w:spacing w:before="8"/>
        <w:rPr>
          <w:sz w:val="19"/>
        </w:rPr>
      </w:pPr>
    </w:p>
    <w:p w14:paraId="27ACF9D6" w14:textId="77777777" w:rsidR="00216D4D" w:rsidRDefault="00095595">
      <w:pPr>
        <w:pStyle w:val="2"/>
        <w:numPr>
          <w:ilvl w:val="1"/>
          <w:numId w:val="11"/>
        </w:numPr>
        <w:tabs>
          <w:tab w:val="left" w:pos="952"/>
        </w:tabs>
        <w:ind w:hanging="331"/>
      </w:pPr>
      <w:r>
        <w:t>Обзор</w:t>
      </w:r>
      <w:r>
        <w:rPr>
          <w:spacing w:val="3"/>
        </w:rPr>
        <w:t xml:space="preserve"> </w:t>
      </w:r>
      <w:r>
        <w:t>функций</w:t>
      </w:r>
    </w:p>
    <w:p w14:paraId="31F95498" w14:textId="77777777" w:rsidR="00216D4D" w:rsidRDefault="00216D4D">
      <w:pPr>
        <w:pStyle w:val="a3"/>
        <w:spacing w:before="3"/>
        <w:rPr>
          <w:b/>
        </w:rPr>
      </w:pPr>
    </w:p>
    <w:p w14:paraId="452F1A7E" w14:textId="77777777" w:rsidR="00216D4D" w:rsidRDefault="00095595">
      <w:pPr>
        <w:pStyle w:val="a3"/>
        <w:ind w:left="620"/>
      </w:pPr>
      <w:r>
        <w:t>Далее представлено краткое описание всех параметров BMV.</w:t>
      </w:r>
    </w:p>
    <w:p w14:paraId="3B18345B" w14:textId="77777777" w:rsidR="00216D4D" w:rsidRDefault="00095595">
      <w:pPr>
        <w:pStyle w:val="a4"/>
        <w:numPr>
          <w:ilvl w:val="0"/>
          <w:numId w:val="9"/>
        </w:numPr>
        <w:tabs>
          <w:tab w:val="left" w:pos="743"/>
        </w:tabs>
        <w:ind w:right="827" w:firstLine="0"/>
        <w:rPr>
          <w:sz w:val="20"/>
        </w:rPr>
      </w:pPr>
      <w:r>
        <w:rPr>
          <w:sz w:val="20"/>
        </w:rPr>
        <w:t>Нажмите и удерживайте кнопку SETUP в течение двух секунд, чтобы получить доступ к этим функциям и использования кнопок + и -, для их просмотра.</w:t>
      </w:r>
    </w:p>
    <w:p w14:paraId="2A9D6612" w14:textId="77777777" w:rsidR="00216D4D" w:rsidRDefault="00095595">
      <w:pPr>
        <w:pStyle w:val="a4"/>
        <w:numPr>
          <w:ilvl w:val="0"/>
          <w:numId w:val="9"/>
        </w:numPr>
        <w:tabs>
          <w:tab w:val="left" w:pos="743"/>
        </w:tabs>
        <w:spacing w:line="228" w:lineRule="exact"/>
        <w:ind w:firstLine="0"/>
        <w:rPr>
          <w:sz w:val="20"/>
        </w:rPr>
      </w:pPr>
      <w:r>
        <w:rPr>
          <w:sz w:val="20"/>
        </w:rPr>
        <w:t>Нажмите кнопку SELECT для доступа к нужному</w:t>
      </w:r>
      <w:r>
        <w:rPr>
          <w:spacing w:val="-6"/>
          <w:sz w:val="20"/>
        </w:rPr>
        <w:t xml:space="preserve"> </w:t>
      </w:r>
      <w:r>
        <w:rPr>
          <w:sz w:val="20"/>
        </w:rPr>
        <w:t>параметру.</w:t>
      </w:r>
    </w:p>
    <w:p w14:paraId="7361804D" w14:textId="77777777" w:rsidR="00216D4D" w:rsidRDefault="00095595">
      <w:pPr>
        <w:pStyle w:val="a4"/>
        <w:numPr>
          <w:ilvl w:val="0"/>
          <w:numId w:val="9"/>
        </w:numPr>
        <w:tabs>
          <w:tab w:val="left" w:pos="743"/>
        </w:tabs>
        <w:spacing w:before="1"/>
        <w:ind w:right="818" w:firstLine="0"/>
        <w:rPr>
          <w:sz w:val="20"/>
        </w:rPr>
      </w:pPr>
      <w:r>
        <w:rPr>
          <w:sz w:val="20"/>
        </w:rPr>
        <w:t>Используйте SELECT и +/- для настройки. Короткий звуковой сигнал подтверждает принятие настройки.</w:t>
      </w:r>
    </w:p>
    <w:p w14:paraId="7E83F9E9" w14:textId="77777777" w:rsidR="00216D4D" w:rsidRDefault="00095595">
      <w:pPr>
        <w:pStyle w:val="a4"/>
        <w:numPr>
          <w:ilvl w:val="0"/>
          <w:numId w:val="9"/>
        </w:numPr>
        <w:tabs>
          <w:tab w:val="left" w:pos="743"/>
        </w:tabs>
        <w:spacing w:before="1"/>
        <w:ind w:right="750" w:firstLine="0"/>
        <w:rPr>
          <w:sz w:val="20"/>
        </w:rPr>
      </w:pPr>
      <w:r>
        <w:rPr>
          <w:sz w:val="20"/>
        </w:rPr>
        <w:t>Нажмите кнопку SETUP, чтобы в любой момент вернуться к прокрутке текста, и нажмите еще раз, чтобы вернуться в нормальный режим.</w:t>
      </w:r>
    </w:p>
    <w:p w14:paraId="28176E3C" w14:textId="77777777" w:rsidR="00216D4D" w:rsidRDefault="00216D4D">
      <w:pPr>
        <w:pStyle w:val="a3"/>
        <w:spacing w:before="8"/>
        <w:rPr>
          <w:sz w:val="19"/>
        </w:rPr>
      </w:pPr>
    </w:p>
    <w:p w14:paraId="25ECC0C0" w14:textId="77777777" w:rsidR="00216D4D" w:rsidRDefault="00095595">
      <w:pPr>
        <w:pStyle w:val="a4"/>
        <w:numPr>
          <w:ilvl w:val="2"/>
          <w:numId w:val="11"/>
        </w:numPr>
        <w:tabs>
          <w:tab w:val="left" w:pos="1120"/>
        </w:tabs>
        <w:ind w:hanging="499"/>
        <w:rPr>
          <w:i/>
          <w:sz w:val="20"/>
        </w:rPr>
      </w:pPr>
      <w:r>
        <w:rPr>
          <w:i/>
          <w:sz w:val="20"/>
        </w:rPr>
        <w:t>Настройки</w:t>
      </w:r>
      <w:r>
        <w:rPr>
          <w:i/>
          <w:spacing w:val="-12"/>
          <w:sz w:val="20"/>
        </w:rPr>
        <w:t xml:space="preserve"> </w:t>
      </w:r>
      <w:r>
        <w:rPr>
          <w:i/>
          <w:sz w:val="20"/>
        </w:rPr>
        <w:t>батареи</w:t>
      </w:r>
    </w:p>
    <w:p w14:paraId="06AB4E22" w14:textId="77777777" w:rsidR="00216D4D" w:rsidRDefault="00511509">
      <w:pPr>
        <w:pStyle w:val="a3"/>
        <w:spacing w:before="5"/>
        <w:rPr>
          <w:i/>
          <w:sz w:val="15"/>
        </w:rPr>
      </w:pPr>
      <w:r>
        <w:pict w14:anchorId="271E0BE7">
          <v:line id="_x0000_s1158" style="position:absolute;z-index:-251631616;mso-wrap-distance-left:0;mso-wrap-distance-right:0;mso-position-horizontal-relative:page" from="1in,11.2pt" to="522.05pt,11.2pt" strokeweight=".22136mm">
            <w10:wrap type="topAndBottom" anchorx="page"/>
          </v:line>
        </w:pict>
      </w:r>
    </w:p>
    <w:p w14:paraId="74E133A8" w14:textId="77777777" w:rsidR="00216D4D" w:rsidRDefault="00095595">
      <w:pPr>
        <w:pStyle w:val="2"/>
        <w:numPr>
          <w:ilvl w:val="0"/>
          <w:numId w:val="8"/>
        </w:numPr>
        <w:tabs>
          <w:tab w:val="left" w:pos="955"/>
        </w:tabs>
        <w:spacing w:line="201" w:lineRule="exact"/>
      </w:pPr>
      <w:r>
        <w:t>Емкость</w:t>
      </w:r>
      <w:r>
        <w:rPr>
          <w:spacing w:val="-10"/>
        </w:rPr>
        <w:t xml:space="preserve"> </w:t>
      </w:r>
      <w:r>
        <w:t>аккумулятора</w:t>
      </w:r>
      <w:r w:rsidR="009F7FD0">
        <w:rPr>
          <w:lang w:val="en-US"/>
        </w:rPr>
        <w:t xml:space="preserve">    </w:t>
      </w:r>
      <w:proofErr w:type="spellStart"/>
      <w:r w:rsidR="009F7FD0">
        <w:rPr>
          <w:sz w:val="18"/>
        </w:rPr>
        <w:t>Battery</w:t>
      </w:r>
      <w:proofErr w:type="spellEnd"/>
      <w:r w:rsidR="009F7FD0">
        <w:rPr>
          <w:sz w:val="18"/>
        </w:rPr>
        <w:t xml:space="preserve"> </w:t>
      </w:r>
      <w:proofErr w:type="spellStart"/>
      <w:r w:rsidR="009F7FD0">
        <w:rPr>
          <w:sz w:val="18"/>
        </w:rPr>
        <w:t>capacity</w:t>
      </w:r>
      <w:proofErr w:type="spellEnd"/>
    </w:p>
    <w:p w14:paraId="7E87B4E8" w14:textId="77777777" w:rsidR="00216D4D" w:rsidRDefault="00095595">
      <w:pPr>
        <w:pStyle w:val="a3"/>
        <w:spacing w:before="3"/>
        <w:ind w:left="620"/>
      </w:pPr>
      <w:r>
        <w:t>Емкость аккумулятора в ампер-часах</w:t>
      </w:r>
    </w:p>
    <w:p w14:paraId="3734124E" w14:textId="77777777" w:rsidR="00216D4D" w:rsidRDefault="00216D4D">
      <w:pPr>
        <w:pStyle w:val="a3"/>
        <w:spacing w:before="5" w:after="1"/>
        <w:rPr>
          <w:sz w:val="16"/>
        </w:rPr>
      </w:pPr>
    </w:p>
    <w:tbl>
      <w:tblPr>
        <w:tblStyle w:val="TableNormal"/>
        <w:tblW w:w="0" w:type="auto"/>
        <w:tblInd w:w="591" w:type="dxa"/>
        <w:tblLayout w:type="fixed"/>
        <w:tblLook w:val="01E0" w:firstRow="1" w:lastRow="1" w:firstColumn="1" w:lastColumn="1" w:noHBand="0" w:noVBand="0"/>
      </w:tblPr>
      <w:tblGrid>
        <w:gridCol w:w="2089"/>
        <w:gridCol w:w="3067"/>
        <w:gridCol w:w="1598"/>
      </w:tblGrid>
      <w:tr w:rsidR="00216D4D" w14:paraId="75068AE9" w14:textId="77777777">
        <w:trPr>
          <w:trHeight w:val="720"/>
        </w:trPr>
        <w:tc>
          <w:tcPr>
            <w:tcW w:w="2089" w:type="dxa"/>
          </w:tcPr>
          <w:p w14:paraId="63AF1512" w14:textId="77777777" w:rsidR="00216D4D" w:rsidRDefault="00095595">
            <w:pPr>
              <w:pStyle w:val="TableParagraph"/>
              <w:ind w:left="28" w:right="520"/>
              <w:rPr>
                <w:sz w:val="20"/>
              </w:rPr>
            </w:pPr>
            <w:r>
              <w:rPr>
                <w:w w:val="95"/>
                <w:sz w:val="20"/>
              </w:rPr>
              <w:t xml:space="preserve">Умолчание </w:t>
            </w:r>
            <w:r>
              <w:rPr>
                <w:sz w:val="20"/>
              </w:rPr>
              <w:t>200Ач</w:t>
            </w:r>
          </w:p>
        </w:tc>
        <w:tc>
          <w:tcPr>
            <w:tcW w:w="3067" w:type="dxa"/>
          </w:tcPr>
          <w:p w14:paraId="4EC85278" w14:textId="77777777" w:rsidR="00216D4D" w:rsidRDefault="00095595">
            <w:pPr>
              <w:pStyle w:val="TableParagraph"/>
              <w:ind w:left="1021" w:right="1030"/>
              <w:rPr>
                <w:sz w:val="20"/>
              </w:rPr>
            </w:pPr>
            <w:r>
              <w:rPr>
                <w:sz w:val="20"/>
              </w:rPr>
              <w:t>Диапазон 1 –</w:t>
            </w:r>
            <w:r>
              <w:rPr>
                <w:spacing w:val="-7"/>
                <w:sz w:val="20"/>
              </w:rPr>
              <w:t xml:space="preserve"> </w:t>
            </w:r>
            <w:r>
              <w:rPr>
                <w:sz w:val="20"/>
              </w:rPr>
              <w:t>9999Ач</w:t>
            </w:r>
          </w:p>
        </w:tc>
        <w:tc>
          <w:tcPr>
            <w:tcW w:w="1598" w:type="dxa"/>
          </w:tcPr>
          <w:p w14:paraId="761093E4" w14:textId="77777777" w:rsidR="00216D4D" w:rsidRDefault="00095595">
            <w:pPr>
              <w:pStyle w:val="TableParagraph"/>
              <w:ind w:left="1034" w:right="194"/>
              <w:rPr>
                <w:sz w:val="20"/>
              </w:rPr>
            </w:pPr>
            <w:r>
              <w:rPr>
                <w:w w:val="95"/>
                <w:sz w:val="20"/>
              </w:rPr>
              <w:t xml:space="preserve">Шаг </w:t>
            </w:r>
            <w:r>
              <w:rPr>
                <w:sz w:val="20"/>
              </w:rPr>
              <w:t>1Ач</w:t>
            </w:r>
          </w:p>
        </w:tc>
      </w:tr>
    </w:tbl>
    <w:p w14:paraId="170BFADE" w14:textId="77777777" w:rsidR="00216D4D" w:rsidRDefault="00511509">
      <w:pPr>
        <w:pStyle w:val="a3"/>
        <w:spacing w:line="30" w:lineRule="exact"/>
        <w:ind w:left="576"/>
        <w:rPr>
          <w:sz w:val="3"/>
        </w:rPr>
      </w:pPr>
      <w:r>
        <w:rPr>
          <w:sz w:val="3"/>
        </w:rPr>
      </w:r>
      <w:r>
        <w:rPr>
          <w:sz w:val="3"/>
        </w:rPr>
        <w:pict w14:anchorId="1E551E58">
          <v:group id="_x0000_s1156" style="width:454.3pt;height:1.45pt;mso-position-horizontal-relative:char;mso-position-vertical-relative:line" coordsize="9086,29">
            <v:line id="_x0000_s1157" style="position:absolute" from="0,14" to="9085,14" strokeweight="1.44pt"/>
            <w10:anchorlock/>
          </v:group>
        </w:pict>
      </w:r>
    </w:p>
    <w:p w14:paraId="41A3D19E" w14:textId="77777777" w:rsidR="00216D4D" w:rsidRDefault="00095595">
      <w:pPr>
        <w:pStyle w:val="2"/>
        <w:numPr>
          <w:ilvl w:val="0"/>
          <w:numId w:val="8"/>
        </w:numPr>
        <w:tabs>
          <w:tab w:val="left" w:pos="952"/>
        </w:tabs>
        <w:ind w:left="951" w:hanging="331"/>
      </w:pPr>
      <w:bookmarkStart w:id="0" w:name="_Hlk81151288"/>
      <w:r>
        <w:t>Напряжение</w:t>
      </w:r>
      <w:r>
        <w:rPr>
          <w:spacing w:val="-2"/>
        </w:rPr>
        <w:t xml:space="preserve"> </w:t>
      </w:r>
      <w:r>
        <w:t>заряда</w:t>
      </w:r>
      <w:r w:rsidR="009F7FD0">
        <w:rPr>
          <w:lang w:val="en-US"/>
        </w:rPr>
        <w:t xml:space="preserve">   </w:t>
      </w:r>
      <w:bookmarkEnd w:id="0"/>
      <w:proofErr w:type="spellStart"/>
      <w:r w:rsidR="009F7FD0">
        <w:rPr>
          <w:sz w:val="18"/>
        </w:rPr>
        <w:t>Charged</w:t>
      </w:r>
      <w:proofErr w:type="spellEnd"/>
      <w:r w:rsidR="009F7FD0">
        <w:rPr>
          <w:spacing w:val="-1"/>
          <w:sz w:val="18"/>
        </w:rPr>
        <w:t xml:space="preserve"> </w:t>
      </w:r>
      <w:proofErr w:type="spellStart"/>
      <w:r w:rsidR="009F7FD0">
        <w:rPr>
          <w:sz w:val="18"/>
        </w:rPr>
        <w:t>Voltage</w:t>
      </w:r>
      <w:proofErr w:type="spellEnd"/>
      <w:r w:rsidR="009F7FD0">
        <w:rPr>
          <w:lang w:val="en-US"/>
        </w:rPr>
        <w:t xml:space="preserve"> </w:t>
      </w:r>
    </w:p>
    <w:p w14:paraId="44AD725D" w14:textId="77777777" w:rsidR="00216D4D" w:rsidRDefault="00095595">
      <w:pPr>
        <w:pStyle w:val="a3"/>
        <w:ind w:left="620" w:right="1226"/>
      </w:pPr>
      <w:r>
        <w:t>Напряжение батареи должно быть выше этого уровня, чтобы можно было рассматривать аккумулятор, как полностью заряженным.</w:t>
      </w:r>
    </w:p>
    <w:p w14:paraId="4D093D11" w14:textId="77777777" w:rsidR="00216D4D" w:rsidRDefault="00095595">
      <w:pPr>
        <w:ind w:left="620" w:right="1170"/>
        <w:rPr>
          <w:i/>
          <w:sz w:val="20"/>
        </w:rPr>
      </w:pPr>
      <w:r>
        <w:rPr>
          <w:i/>
          <w:sz w:val="20"/>
        </w:rPr>
        <w:t>Параметр “напряжение заряда” всегда должен быть немного ниже конечного зарядного напряжения зарядного устройства (обычно на 0,2В или 0,3В ниже «</w:t>
      </w:r>
      <w:proofErr w:type="spellStart"/>
      <w:r>
        <w:rPr>
          <w:i/>
          <w:sz w:val="20"/>
        </w:rPr>
        <w:t>Float</w:t>
      </w:r>
      <w:proofErr w:type="spellEnd"/>
      <w:r>
        <w:rPr>
          <w:i/>
          <w:sz w:val="20"/>
        </w:rPr>
        <w:t>» напряжения зарядного устройства). См. раздел 3.7 для рекомендованных параметров.</w:t>
      </w:r>
    </w:p>
    <w:tbl>
      <w:tblPr>
        <w:tblStyle w:val="TableNormal"/>
        <w:tblW w:w="0" w:type="auto"/>
        <w:tblInd w:w="620" w:type="dxa"/>
        <w:tblLayout w:type="fixed"/>
        <w:tblLook w:val="01E0" w:firstRow="1" w:lastRow="1" w:firstColumn="1" w:lastColumn="1" w:noHBand="0" w:noVBand="0"/>
      </w:tblPr>
      <w:tblGrid>
        <w:gridCol w:w="2640"/>
        <w:gridCol w:w="2425"/>
        <w:gridCol w:w="1704"/>
      </w:tblGrid>
      <w:tr w:rsidR="00216D4D" w14:paraId="0125218C" w14:textId="77777777">
        <w:trPr>
          <w:trHeight w:val="1824"/>
        </w:trPr>
        <w:tc>
          <w:tcPr>
            <w:tcW w:w="2640" w:type="dxa"/>
          </w:tcPr>
          <w:p w14:paraId="76788280" w14:textId="77777777" w:rsidR="00495066" w:rsidRPr="00AF345C" w:rsidRDefault="00495066">
            <w:pPr>
              <w:pStyle w:val="TableParagraph"/>
              <w:spacing w:line="223" w:lineRule="exact"/>
              <w:rPr>
                <w:sz w:val="20"/>
              </w:rPr>
            </w:pPr>
          </w:p>
          <w:p w14:paraId="083353BA" w14:textId="77777777" w:rsidR="00216D4D" w:rsidRDefault="00095595">
            <w:pPr>
              <w:pStyle w:val="TableParagraph"/>
              <w:spacing w:line="223" w:lineRule="exact"/>
              <w:rPr>
                <w:sz w:val="20"/>
              </w:rPr>
            </w:pPr>
            <w:r>
              <w:rPr>
                <w:sz w:val="20"/>
              </w:rPr>
              <w:t>BMV-700 / BMV-702</w:t>
            </w:r>
          </w:p>
          <w:p w14:paraId="341FB75A" w14:textId="77777777" w:rsidR="00216D4D" w:rsidRDefault="00095595">
            <w:pPr>
              <w:pStyle w:val="TableParagraph"/>
              <w:spacing w:before="1"/>
              <w:rPr>
                <w:sz w:val="20"/>
              </w:rPr>
            </w:pPr>
            <w:r>
              <w:rPr>
                <w:sz w:val="20"/>
              </w:rPr>
              <w:t>Умолчание</w:t>
            </w:r>
          </w:p>
          <w:p w14:paraId="3FC9B4B0" w14:textId="77777777" w:rsidR="00216D4D" w:rsidRDefault="00095595">
            <w:pPr>
              <w:pStyle w:val="TableParagraph"/>
              <w:rPr>
                <w:sz w:val="20"/>
              </w:rPr>
            </w:pPr>
            <w:r>
              <w:rPr>
                <w:sz w:val="20"/>
              </w:rPr>
              <w:t>См. таблицу раздел 3.7</w:t>
            </w:r>
          </w:p>
          <w:p w14:paraId="3825983C" w14:textId="77777777" w:rsidR="00216D4D" w:rsidRDefault="00216D4D">
            <w:pPr>
              <w:pStyle w:val="TableParagraph"/>
              <w:spacing w:before="10"/>
              <w:rPr>
                <w:i/>
                <w:sz w:val="19"/>
              </w:rPr>
            </w:pPr>
          </w:p>
          <w:p w14:paraId="154DF68A" w14:textId="77777777" w:rsidR="00216D4D" w:rsidRDefault="00095595">
            <w:pPr>
              <w:pStyle w:val="TableParagraph"/>
              <w:rPr>
                <w:sz w:val="20"/>
              </w:rPr>
            </w:pPr>
            <w:r>
              <w:rPr>
                <w:sz w:val="20"/>
              </w:rPr>
              <w:t>BMV-700H</w:t>
            </w:r>
          </w:p>
          <w:p w14:paraId="6AF7BD35" w14:textId="77777777" w:rsidR="00216D4D" w:rsidRDefault="00095595">
            <w:pPr>
              <w:pStyle w:val="TableParagraph"/>
              <w:ind w:right="1036"/>
              <w:rPr>
                <w:sz w:val="20"/>
              </w:rPr>
            </w:pPr>
            <w:r>
              <w:rPr>
                <w:w w:val="95"/>
                <w:sz w:val="20"/>
              </w:rPr>
              <w:t xml:space="preserve">Умолчание </w:t>
            </w:r>
            <w:r>
              <w:rPr>
                <w:sz w:val="20"/>
              </w:rPr>
              <w:t>158,4В</w:t>
            </w:r>
          </w:p>
        </w:tc>
        <w:tc>
          <w:tcPr>
            <w:tcW w:w="2425" w:type="dxa"/>
          </w:tcPr>
          <w:p w14:paraId="3D22997C" w14:textId="77777777" w:rsidR="00216D4D" w:rsidRDefault="00216D4D">
            <w:pPr>
              <w:pStyle w:val="TableParagraph"/>
              <w:spacing w:before="5"/>
              <w:rPr>
                <w:i/>
                <w:sz w:val="19"/>
              </w:rPr>
            </w:pPr>
          </w:p>
          <w:p w14:paraId="7366EE01" w14:textId="77777777" w:rsidR="00216D4D" w:rsidRDefault="00095595">
            <w:pPr>
              <w:pStyle w:val="TableParagraph"/>
              <w:ind w:left="442" w:right="1000"/>
              <w:rPr>
                <w:sz w:val="20"/>
              </w:rPr>
            </w:pPr>
            <w:r>
              <w:rPr>
                <w:sz w:val="20"/>
              </w:rPr>
              <w:t>Диапазон 0 – 95В</w:t>
            </w:r>
          </w:p>
          <w:p w14:paraId="4EC592E6" w14:textId="77777777" w:rsidR="00216D4D" w:rsidRDefault="00216D4D">
            <w:pPr>
              <w:pStyle w:val="TableParagraph"/>
              <w:rPr>
                <w:i/>
              </w:rPr>
            </w:pPr>
          </w:p>
          <w:p w14:paraId="0CA1692F" w14:textId="77777777" w:rsidR="00216D4D" w:rsidRDefault="00216D4D">
            <w:pPr>
              <w:pStyle w:val="TableParagraph"/>
              <w:spacing w:before="10"/>
              <w:rPr>
                <w:i/>
                <w:sz w:val="17"/>
              </w:rPr>
            </w:pPr>
          </w:p>
          <w:p w14:paraId="274CEB92" w14:textId="77777777" w:rsidR="00216D4D" w:rsidRDefault="00095595">
            <w:pPr>
              <w:pStyle w:val="TableParagraph"/>
              <w:spacing w:before="1"/>
              <w:ind w:left="442" w:right="1000"/>
              <w:rPr>
                <w:sz w:val="20"/>
              </w:rPr>
            </w:pPr>
            <w:r>
              <w:rPr>
                <w:sz w:val="20"/>
              </w:rPr>
              <w:t>Диапазон 0 – 384В</w:t>
            </w:r>
          </w:p>
        </w:tc>
        <w:tc>
          <w:tcPr>
            <w:tcW w:w="1704" w:type="dxa"/>
          </w:tcPr>
          <w:p w14:paraId="4CF5FC0E" w14:textId="77777777" w:rsidR="00216D4D" w:rsidRDefault="00216D4D">
            <w:pPr>
              <w:pStyle w:val="TableParagraph"/>
              <w:spacing w:before="5"/>
              <w:rPr>
                <w:i/>
                <w:sz w:val="19"/>
              </w:rPr>
            </w:pPr>
          </w:p>
          <w:p w14:paraId="13D391E3" w14:textId="77777777" w:rsidR="00216D4D" w:rsidRDefault="00095595">
            <w:pPr>
              <w:pStyle w:val="TableParagraph"/>
              <w:ind w:left="1096" w:right="180"/>
              <w:rPr>
                <w:sz w:val="20"/>
              </w:rPr>
            </w:pPr>
            <w:r>
              <w:rPr>
                <w:sz w:val="20"/>
              </w:rPr>
              <w:t xml:space="preserve">Шаг </w:t>
            </w:r>
            <w:r>
              <w:rPr>
                <w:spacing w:val="-1"/>
                <w:sz w:val="20"/>
              </w:rPr>
              <w:t>0,1В</w:t>
            </w:r>
          </w:p>
          <w:p w14:paraId="36905B0D" w14:textId="77777777" w:rsidR="00216D4D" w:rsidRDefault="00216D4D">
            <w:pPr>
              <w:pStyle w:val="TableParagraph"/>
              <w:rPr>
                <w:i/>
              </w:rPr>
            </w:pPr>
          </w:p>
          <w:p w14:paraId="5B01D44B" w14:textId="77777777" w:rsidR="00216D4D" w:rsidRDefault="00216D4D">
            <w:pPr>
              <w:pStyle w:val="TableParagraph"/>
              <w:spacing w:before="10"/>
              <w:rPr>
                <w:i/>
                <w:sz w:val="17"/>
              </w:rPr>
            </w:pPr>
          </w:p>
          <w:p w14:paraId="703A2187" w14:textId="77777777" w:rsidR="000C167A" w:rsidRPr="000C167A" w:rsidRDefault="00095595" w:rsidP="000C167A">
            <w:pPr>
              <w:pStyle w:val="TableParagraph"/>
              <w:spacing w:before="1"/>
              <w:ind w:left="1096" w:right="180"/>
              <w:rPr>
                <w:spacing w:val="-1"/>
                <w:sz w:val="20"/>
              </w:rPr>
            </w:pPr>
            <w:r>
              <w:rPr>
                <w:sz w:val="20"/>
              </w:rPr>
              <w:t xml:space="preserve">Шаг </w:t>
            </w:r>
            <w:r>
              <w:rPr>
                <w:spacing w:val="-1"/>
                <w:sz w:val="20"/>
              </w:rPr>
              <w:t>0,1В</w:t>
            </w:r>
            <w:r w:rsidR="000C167A" w:rsidRPr="000C167A">
              <w:rPr>
                <w:spacing w:val="-1"/>
                <w:sz w:val="20"/>
              </w:rPr>
              <w:br/>
            </w:r>
          </w:p>
        </w:tc>
      </w:tr>
    </w:tbl>
    <w:p w14:paraId="0884A1BF" w14:textId="77777777" w:rsidR="00216D4D" w:rsidRDefault="00511509">
      <w:pPr>
        <w:pStyle w:val="a3"/>
        <w:spacing w:line="20" w:lineRule="exact"/>
        <w:ind w:left="613"/>
        <w:rPr>
          <w:sz w:val="2"/>
        </w:rPr>
      </w:pPr>
      <w:r>
        <w:rPr>
          <w:sz w:val="2"/>
        </w:rPr>
      </w:r>
      <w:r>
        <w:rPr>
          <w:sz w:val="2"/>
        </w:rPr>
        <w:pict w14:anchorId="5787D12F">
          <v:group id="_x0000_s1153" style="width:450.3pt;height:.65pt;mso-position-horizontal-relative:char;mso-position-vertical-relative:line" coordsize="9006,13">
            <v:line id="_x0000_s1155" style="position:absolute" from="0,6" to="4443,6" strokeweight=".22136mm"/>
            <v:line id="_x0000_s1154" style="position:absolute" from="4450,6" to="9006,6" strokeweight=".22136mm"/>
            <w10:anchorlock/>
          </v:group>
        </w:pict>
      </w:r>
    </w:p>
    <w:p w14:paraId="633DE478" w14:textId="77777777" w:rsidR="000C167A" w:rsidRDefault="000C167A" w:rsidP="000C167A">
      <w:pPr>
        <w:pStyle w:val="2"/>
        <w:tabs>
          <w:tab w:val="left" w:pos="952"/>
        </w:tabs>
        <w:ind w:left="951"/>
        <w:rPr>
          <w:lang w:val="en-US"/>
        </w:rPr>
      </w:pPr>
      <w:r w:rsidRPr="000C167A">
        <w:t>Рекомендованные установки:</w:t>
      </w:r>
    </w:p>
    <w:tbl>
      <w:tblPr>
        <w:tblStyle w:val="TableNormal"/>
        <w:tblW w:w="0" w:type="auto"/>
        <w:tblInd w:w="5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43"/>
        <w:gridCol w:w="2837"/>
      </w:tblGrid>
      <w:tr w:rsidR="000C167A" w14:paraId="6A2208D4" w14:textId="77777777" w:rsidTr="00051355">
        <w:trPr>
          <w:trHeight w:val="184"/>
        </w:trPr>
        <w:tc>
          <w:tcPr>
            <w:tcW w:w="2943" w:type="dxa"/>
          </w:tcPr>
          <w:p w14:paraId="5872AAE5" w14:textId="77777777" w:rsidR="000C167A" w:rsidRDefault="000C167A" w:rsidP="00051355">
            <w:pPr>
              <w:pStyle w:val="TableParagraph"/>
              <w:spacing w:line="164" w:lineRule="exact"/>
              <w:ind w:left="107"/>
              <w:rPr>
                <w:sz w:val="16"/>
              </w:rPr>
            </w:pPr>
            <w:r>
              <w:rPr>
                <w:sz w:val="16"/>
              </w:rPr>
              <w:t>Номинальное напряжение батареи</w:t>
            </w:r>
          </w:p>
        </w:tc>
        <w:tc>
          <w:tcPr>
            <w:tcW w:w="2837" w:type="dxa"/>
          </w:tcPr>
          <w:p w14:paraId="4212E683" w14:textId="77777777" w:rsidR="000C167A" w:rsidRDefault="000C167A" w:rsidP="00051355">
            <w:pPr>
              <w:pStyle w:val="TableParagraph"/>
              <w:spacing w:line="164" w:lineRule="exact"/>
              <w:ind w:left="107"/>
              <w:rPr>
                <w:sz w:val="16"/>
              </w:rPr>
            </w:pPr>
            <w:r>
              <w:rPr>
                <w:sz w:val="16"/>
              </w:rPr>
              <w:t>Параметр зарядного напряжения</w:t>
            </w:r>
          </w:p>
        </w:tc>
      </w:tr>
      <w:tr w:rsidR="000C167A" w14:paraId="537CD920" w14:textId="77777777" w:rsidTr="00051355">
        <w:trPr>
          <w:trHeight w:val="184"/>
        </w:trPr>
        <w:tc>
          <w:tcPr>
            <w:tcW w:w="2943" w:type="dxa"/>
          </w:tcPr>
          <w:p w14:paraId="36B993AB" w14:textId="77777777" w:rsidR="000C167A" w:rsidRDefault="000C167A" w:rsidP="00051355">
            <w:pPr>
              <w:pStyle w:val="TableParagraph"/>
              <w:spacing w:line="164" w:lineRule="exact"/>
              <w:ind w:left="107"/>
              <w:rPr>
                <w:sz w:val="16"/>
              </w:rPr>
            </w:pPr>
            <w:r>
              <w:rPr>
                <w:sz w:val="16"/>
              </w:rPr>
              <w:t>12В</w:t>
            </w:r>
          </w:p>
        </w:tc>
        <w:tc>
          <w:tcPr>
            <w:tcW w:w="2837" w:type="dxa"/>
          </w:tcPr>
          <w:p w14:paraId="0862DB1F" w14:textId="77777777" w:rsidR="000C167A" w:rsidRDefault="000C167A" w:rsidP="00051355">
            <w:pPr>
              <w:pStyle w:val="TableParagraph"/>
              <w:spacing w:line="164" w:lineRule="exact"/>
              <w:ind w:left="107"/>
              <w:rPr>
                <w:sz w:val="16"/>
              </w:rPr>
            </w:pPr>
            <w:r>
              <w:rPr>
                <w:sz w:val="16"/>
              </w:rPr>
              <w:t>13,2В</w:t>
            </w:r>
          </w:p>
        </w:tc>
      </w:tr>
      <w:tr w:rsidR="000C167A" w14:paraId="664F52E6" w14:textId="77777777" w:rsidTr="00051355">
        <w:trPr>
          <w:trHeight w:val="184"/>
        </w:trPr>
        <w:tc>
          <w:tcPr>
            <w:tcW w:w="2943" w:type="dxa"/>
          </w:tcPr>
          <w:p w14:paraId="77A2888C" w14:textId="77777777" w:rsidR="000C167A" w:rsidRDefault="000C167A" w:rsidP="00051355">
            <w:pPr>
              <w:pStyle w:val="TableParagraph"/>
              <w:spacing w:line="164" w:lineRule="exact"/>
              <w:ind w:left="107"/>
              <w:rPr>
                <w:sz w:val="16"/>
              </w:rPr>
            </w:pPr>
            <w:r>
              <w:rPr>
                <w:sz w:val="16"/>
              </w:rPr>
              <w:t>24В</w:t>
            </w:r>
          </w:p>
        </w:tc>
        <w:tc>
          <w:tcPr>
            <w:tcW w:w="2837" w:type="dxa"/>
          </w:tcPr>
          <w:p w14:paraId="315D6097" w14:textId="77777777" w:rsidR="000C167A" w:rsidRDefault="000C167A" w:rsidP="00051355">
            <w:pPr>
              <w:pStyle w:val="TableParagraph"/>
              <w:spacing w:line="164" w:lineRule="exact"/>
              <w:ind w:left="107"/>
              <w:rPr>
                <w:sz w:val="16"/>
              </w:rPr>
            </w:pPr>
            <w:r>
              <w:rPr>
                <w:sz w:val="16"/>
              </w:rPr>
              <w:t>26,4В</w:t>
            </w:r>
          </w:p>
        </w:tc>
      </w:tr>
      <w:tr w:rsidR="000C167A" w14:paraId="164A7BFE" w14:textId="77777777" w:rsidTr="00051355">
        <w:trPr>
          <w:trHeight w:val="184"/>
        </w:trPr>
        <w:tc>
          <w:tcPr>
            <w:tcW w:w="2943" w:type="dxa"/>
          </w:tcPr>
          <w:p w14:paraId="0C2C3DCA" w14:textId="77777777" w:rsidR="000C167A" w:rsidRDefault="00B67BB1" w:rsidP="00B67BB1">
            <w:pPr>
              <w:pStyle w:val="TableParagraph"/>
              <w:spacing w:line="164" w:lineRule="exact"/>
              <w:ind w:left="107"/>
              <w:rPr>
                <w:sz w:val="16"/>
              </w:rPr>
            </w:pPr>
            <w:r>
              <w:rPr>
                <w:sz w:val="16"/>
                <w:lang w:val="en-US"/>
              </w:rPr>
              <w:t>48</w:t>
            </w:r>
            <w:r w:rsidR="000C167A">
              <w:rPr>
                <w:sz w:val="16"/>
              </w:rPr>
              <w:t>В</w:t>
            </w:r>
          </w:p>
        </w:tc>
        <w:tc>
          <w:tcPr>
            <w:tcW w:w="2837" w:type="dxa"/>
          </w:tcPr>
          <w:p w14:paraId="184B2801" w14:textId="77777777" w:rsidR="000C167A" w:rsidRDefault="00B67BB1" w:rsidP="00B67BB1">
            <w:pPr>
              <w:pStyle w:val="TableParagraph"/>
              <w:spacing w:line="164" w:lineRule="exact"/>
              <w:ind w:left="107"/>
              <w:rPr>
                <w:sz w:val="16"/>
              </w:rPr>
            </w:pPr>
            <w:r>
              <w:rPr>
                <w:sz w:val="16"/>
                <w:lang w:val="en-US"/>
              </w:rPr>
              <w:t>52</w:t>
            </w:r>
            <w:r w:rsidR="000C167A">
              <w:rPr>
                <w:sz w:val="16"/>
              </w:rPr>
              <w:t>,</w:t>
            </w:r>
            <w:r>
              <w:rPr>
                <w:sz w:val="16"/>
                <w:lang w:val="en-US"/>
              </w:rPr>
              <w:t>8</w:t>
            </w:r>
            <w:r w:rsidR="000C167A">
              <w:rPr>
                <w:sz w:val="16"/>
              </w:rPr>
              <w:t>В</w:t>
            </w:r>
          </w:p>
        </w:tc>
      </w:tr>
    </w:tbl>
    <w:p w14:paraId="428379A5" w14:textId="77777777" w:rsidR="000C167A" w:rsidRPr="000C167A" w:rsidRDefault="000C167A" w:rsidP="000C167A">
      <w:pPr>
        <w:pStyle w:val="2"/>
        <w:tabs>
          <w:tab w:val="left" w:pos="952"/>
        </w:tabs>
        <w:ind w:left="951"/>
        <w:rPr>
          <w:lang w:val="en-US"/>
        </w:rPr>
      </w:pPr>
    </w:p>
    <w:p w14:paraId="48DE7586" w14:textId="77777777" w:rsidR="000C167A" w:rsidRPr="000C167A" w:rsidRDefault="000C167A" w:rsidP="000C167A">
      <w:pPr>
        <w:pStyle w:val="2"/>
        <w:tabs>
          <w:tab w:val="left" w:pos="952"/>
        </w:tabs>
        <w:ind w:left="951"/>
      </w:pPr>
    </w:p>
    <w:p w14:paraId="194F7391" w14:textId="77777777" w:rsidR="00216D4D" w:rsidRDefault="00095595">
      <w:pPr>
        <w:pStyle w:val="2"/>
        <w:numPr>
          <w:ilvl w:val="0"/>
          <w:numId w:val="8"/>
        </w:numPr>
        <w:tabs>
          <w:tab w:val="left" w:pos="952"/>
        </w:tabs>
        <w:ind w:left="951" w:hanging="331"/>
      </w:pPr>
      <w:r>
        <w:t>Конечный ток</w:t>
      </w:r>
      <w:r w:rsidR="00171730" w:rsidRPr="000C167A">
        <w:tab/>
      </w:r>
      <w:r w:rsidR="00171730" w:rsidRPr="00171730">
        <w:rPr>
          <w:lang w:val="en-US"/>
        </w:rPr>
        <w:t>Tail</w:t>
      </w:r>
      <w:r w:rsidR="00171730" w:rsidRPr="000C167A">
        <w:t xml:space="preserve"> </w:t>
      </w:r>
      <w:r w:rsidR="00171730" w:rsidRPr="00171730">
        <w:rPr>
          <w:lang w:val="en-US"/>
        </w:rPr>
        <w:t>current</w:t>
      </w:r>
    </w:p>
    <w:p w14:paraId="18114C02" w14:textId="77777777" w:rsidR="00216D4D" w:rsidRDefault="00095595">
      <w:pPr>
        <w:pStyle w:val="a3"/>
        <w:ind w:left="620" w:right="1094"/>
        <w:rPr>
          <w:i/>
        </w:rPr>
      </w:pPr>
      <w:r>
        <w:t xml:space="preserve">Как только ток заряда снизился до менее установленного значения конечного тока (выраженный в процентах от емкости батареи), батарея считается полностью заряженной. </w:t>
      </w:r>
      <w:r>
        <w:rPr>
          <w:i/>
        </w:rPr>
        <w:t>Примечание:</w:t>
      </w:r>
    </w:p>
    <w:p w14:paraId="6A9DA365" w14:textId="77777777" w:rsidR="00216D4D" w:rsidRDefault="00095595">
      <w:pPr>
        <w:ind w:left="620" w:right="1173"/>
        <w:rPr>
          <w:i/>
          <w:sz w:val="20"/>
        </w:rPr>
      </w:pPr>
      <w:r>
        <w:rPr>
          <w:i/>
          <w:sz w:val="20"/>
        </w:rPr>
        <w:t>Некоторые зарядные устройства прекращают зарядку, когда ток заряда падает ниже установленного порога. Конечный ток заряда должен быть выше этого порога.</w:t>
      </w:r>
    </w:p>
    <w:p w14:paraId="3C923C26" w14:textId="77777777" w:rsidR="00216D4D" w:rsidRDefault="00216D4D">
      <w:pPr>
        <w:pStyle w:val="a3"/>
        <w:spacing w:before="7" w:after="1"/>
        <w:rPr>
          <w:i/>
        </w:rPr>
      </w:pPr>
    </w:p>
    <w:tbl>
      <w:tblPr>
        <w:tblStyle w:val="TableNormal"/>
        <w:tblW w:w="0" w:type="auto"/>
        <w:tblInd w:w="620" w:type="dxa"/>
        <w:tblLayout w:type="fixed"/>
        <w:tblLook w:val="01E0" w:firstRow="1" w:lastRow="1" w:firstColumn="1" w:lastColumn="1" w:noHBand="0" w:noVBand="0"/>
      </w:tblPr>
      <w:tblGrid>
        <w:gridCol w:w="2061"/>
        <w:gridCol w:w="3010"/>
        <w:gridCol w:w="1745"/>
      </w:tblGrid>
      <w:tr w:rsidR="00216D4D" w14:paraId="55ACD83D" w14:textId="77777777">
        <w:trPr>
          <w:trHeight w:val="675"/>
        </w:trPr>
        <w:tc>
          <w:tcPr>
            <w:tcW w:w="2061" w:type="dxa"/>
          </w:tcPr>
          <w:p w14:paraId="511A4B34" w14:textId="77777777" w:rsidR="00216D4D" w:rsidRDefault="00095595">
            <w:pPr>
              <w:pStyle w:val="TableParagraph"/>
              <w:ind w:right="980"/>
              <w:rPr>
                <w:sz w:val="20"/>
              </w:rPr>
            </w:pPr>
            <w:r>
              <w:rPr>
                <w:w w:val="95"/>
                <w:sz w:val="20"/>
              </w:rPr>
              <w:t xml:space="preserve">Умолчание </w:t>
            </w:r>
            <w:r>
              <w:rPr>
                <w:sz w:val="20"/>
              </w:rPr>
              <w:t>4%</w:t>
            </w:r>
          </w:p>
        </w:tc>
        <w:tc>
          <w:tcPr>
            <w:tcW w:w="3010" w:type="dxa"/>
          </w:tcPr>
          <w:p w14:paraId="78C3FC14" w14:textId="77777777" w:rsidR="00216D4D" w:rsidRDefault="00095595">
            <w:pPr>
              <w:pStyle w:val="TableParagraph"/>
              <w:ind w:left="1021" w:right="1090" w:hanging="10"/>
              <w:jc w:val="center"/>
              <w:rPr>
                <w:sz w:val="20"/>
              </w:rPr>
            </w:pPr>
            <w:r>
              <w:rPr>
                <w:w w:val="95"/>
                <w:sz w:val="20"/>
              </w:rPr>
              <w:t xml:space="preserve">Диапазон </w:t>
            </w:r>
            <w:r>
              <w:rPr>
                <w:sz w:val="20"/>
              </w:rPr>
              <w:t>0,5 –</w:t>
            </w:r>
            <w:r>
              <w:rPr>
                <w:spacing w:val="-9"/>
                <w:sz w:val="20"/>
              </w:rPr>
              <w:t xml:space="preserve"> </w:t>
            </w:r>
            <w:r>
              <w:rPr>
                <w:sz w:val="20"/>
              </w:rPr>
              <w:t>10%</w:t>
            </w:r>
          </w:p>
        </w:tc>
        <w:tc>
          <w:tcPr>
            <w:tcW w:w="1745" w:type="dxa"/>
          </w:tcPr>
          <w:p w14:paraId="11AA8494" w14:textId="77777777" w:rsidR="00216D4D" w:rsidRDefault="00095595">
            <w:pPr>
              <w:pStyle w:val="TableParagraph"/>
              <w:ind w:left="1090"/>
              <w:rPr>
                <w:sz w:val="20"/>
              </w:rPr>
            </w:pPr>
            <w:r>
              <w:rPr>
                <w:sz w:val="20"/>
              </w:rPr>
              <w:t xml:space="preserve">Шаг </w:t>
            </w:r>
            <w:r>
              <w:rPr>
                <w:w w:val="95"/>
                <w:sz w:val="20"/>
              </w:rPr>
              <w:t>0,1%</w:t>
            </w:r>
          </w:p>
        </w:tc>
      </w:tr>
    </w:tbl>
    <w:p w14:paraId="62F07805" w14:textId="77777777" w:rsidR="00216D4D" w:rsidRDefault="00511509">
      <w:pPr>
        <w:pStyle w:val="a3"/>
        <w:spacing w:line="20" w:lineRule="exact"/>
        <w:ind w:left="613"/>
        <w:rPr>
          <w:sz w:val="2"/>
        </w:rPr>
      </w:pPr>
      <w:r>
        <w:rPr>
          <w:sz w:val="2"/>
        </w:rPr>
      </w:r>
      <w:r>
        <w:rPr>
          <w:sz w:val="2"/>
        </w:rPr>
        <w:pict w14:anchorId="56E66500">
          <v:group id="_x0000_s1150" style="width:450.6pt;height:.65pt;mso-position-horizontal-relative:char;mso-position-vertical-relative:line" coordsize="9012,13">
            <v:line id="_x0000_s1152" style="position:absolute" from="0,6" to="8780,6" strokeweight=".22136mm"/>
            <v:line id="_x0000_s1151" style="position:absolute" from="8790,6" to="9011,6" strokeweight=".22136mm"/>
            <w10:anchorlock/>
          </v:group>
        </w:pict>
      </w:r>
    </w:p>
    <w:p w14:paraId="3E394C2E" w14:textId="77777777" w:rsidR="00216D4D" w:rsidRDefault="00095595">
      <w:pPr>
        <w:pStyle w:val="2"/>
        <w:numPr>
          <w:ilvl w:val="0"/>
          <w:numId w:val="8"/>
        </w:numPr>
        <w:tabs>
          <w:tab w:val="left" w:pos="952"/>
        </w:tabs>
        <w:ind w:left="951" w:hanging="331"/>
      </w:pPr>
      <w:r>
        <w:t>Время обнаружения полного</w:t>
      </w:r>
      <w:r>
        <w:rPr>
          <w:spacing w:val="-3"/>
        </w:rPr>
        <w:t xml:space="preserve"> </w:t>
      </w:r>
      <w:r>
        <w:t>заряда</w:t>
      </w:r>
      <w:r w:rsidR="00171730" w:rsidRPr="00171730">
        <w:tab/>
      </w:r>
      <w:r w:rsidR="00171730" w:rsidRPr="00171730">
        <w:rPr>
          <w:lang w:val="en-US"/>
        </w:rPr>
        <w:t>Charged</w:t>
      </w:r>
      <w:r w:rsidR="00171730" w:rsidRPr="00171730">
        <w:t xml:space="preserve"> </w:t>
      </w:r>
      <w:r w:rsidR="00171730" w:rsidRPr="00171730">
        <w:rPr>
          <w:lang w:val="en-US"/>
        </w:rPr>
        <w:t>detection</w:t>
      </w:r>
      <w:r w:rsidR="00171730" w:rsidRPr="00171730">
        <w:t xml:space="preserve"> </w:t>
      </w:r>
      <w:r w:rsidR="00171730" w:rsidRPr="00171730">
        <w:rPr>
          <w:lang w:val="en-US"/>
        </w:rPr>
        <w:t>time</w:t>
      </w:r>
    </w:p>
    <w:p w14:paraId="372C5DEC" w14:textId="77777777" w:rsidR="00216D4D" w:rsidRDefault="00095595">
      <w:pPr>
        <w:pStyle w:val="a3"/>
        <w:ind w:left="620" w:right="953"/>
      </w:pPr>
      <w:r>
        <w:t>Время, в зарядных параметрах (</w:t>
      </w:r>
      <w:proofErr w:type="spellStart"/>
      <w:r>
        <w:t>Charged</w:t>
      </w:r>
      <w:proofErr w:type="spellEnd"/>
      <w:r>
        <w:t xml:space="preserve"> </w:t>
      </w:r>
      <w:proofErr w:type="spellStart"/>
      <w:r>
        <w:t>Voltage</w:t>
      </w:r>
      <w:proofErr w:type="spellEnd"/>
      <w:r>
        <w:t xml:space="preserve"> и </w:t>
      </w:r>
      <w:proofErr w:type="spellStart"/>
      <w:r>
        <w:t>Tail</w:t>
      </w:r>
      <w:proofErr w:type="spellEnd"/>
      <w:r>
        <w:t xml:space="preserve"> Current), должно быть достигнуто для рассмотрения батареи, как полностью заряженной.</w:t>
      </w:r>
    </w:p>
    <w:p w14:paraId="3C1BFF13" w14:textId="77777777" w:rsidR="00216D4D" w:rsidRDefault="00216D4D">
      <w:pPr>
        <w:pStyle w:val="a3"/>
        <w:spacing w:before="7"/>
        <w:rPr>
          <w:sz w:val="19"/>
        </w:rPr>
      </w:pPr>
    </w:p>
    <w:tbl>
      <w:tblPr>
        <w:tblStyle w:val="TableNormal"/>
        <w:tblW w:w="0" w:type="auto"/>
        <w:tblInd w:w="620" w:type="dxa"/>
        <w:tblLayout w:type="fixed"/>
        <w:tblLook w:val="01E0" w:firstRow="1" w:lastRow="1" w:firstColumn="1" w:lastColumn="1" w:noHBand="0" w:noVBand="0"/>
      </w:tblPr>
      <w:tblGrid>
        <w:gridCol w:w="2061"/>
        <w:gridCol w:w="3141"/>
        <w:gridCol w:w="1989"/>
      </w:tblGrid>
      <w:tr w:rsidR="00216D4D" w14:paraId="1DC96363" w14:textId="77777777">
        <w:trPr>
          <w:trHeight w:val="674"/>
        </w:trPr>
        <w:tc>
          <w:tcPr>
            <w:tcW w:w="2061" w:type="dxa"/>
          </w:tcPr>
          <w:p w14:paraId="19155BAA" w14:textId="77777777" w:rsidR="00216D4D" w:rsidRDefault="00095595">
            <w:pPr>
              <w:pStyle w:val="TableParagraph"/>
              <w:ind w:right="980"/>
              <w:rPr>
                <w:sz w:val="20"/>
              </w:rPr>
            </w:pPr>
            <w:r>
              <w:rPr>
                <w:w w:val="95"/>
                <w:sz w:val="20"/>
              </w:rPr>
              <w:t xml:space="preserve">Умолчание </w:t>
            </w:r>
            <w:r>
              <w:rPr>
                <w:sz w:val="20"/>
              </w:rPr>
              <w:t>3 минуты</w:t>
            </w:r>
          </w:p>
        </w:tc>
        <w:tc>
          <w:tcPr>
            <w:tcW w:w="3141" w:type="dxa"/>
          </w:tcPr>
          <w:p w14:paraId="636A417A" w14:textId="77777777" w:rsidR="00216D4D" w:rsidRDefault="00095595">
            <w:pPr>
              <w:pStyle w:val="TableParagraph"/>
              <w:spacing w:line="223" w:lineRule="exact"/>
              <w:ind w:left="1021"/>
              <w:rPr>
                <w:sz w:val="20"/>
              </w:rPr>
            </w:pPr>
            <w:r>
              <w:rPr>
                <w:sz w:val="20"/>
              </w:rPr>
              <w:t>Диапазон</w:t>
            </w:r>
          </w:p>
          <w:p w14:paraId="7E5ED26A" w14:textId="77777777" w:rsidR="00216D4D" w:rsidRDefault="00095595">
            <w:pPr>
              <w:pStyle w:val="TableParagraph"/>
              <w:ind w:left="1021"/>
              <w:rPr>
                <w:sz w:val="20"/>
              </w:rPr>
            </w:pPr>
            <w:r>
              <w:rPr>
                <w:sz w:val="20"/>
              </w:rPr>
              <w:t>1 – 50 минут</w:t>
            </w:r>
          </w:p>
        </w:tc>
        <w:tc>
          <w:tcPr>
            <w:tcW w:w="1989" w:type="dxa"/>
          </w:tcPr>
          <w:p w14:paraId="16BB1855" w14:textId="77777777" w:rsidR="00216D4D" w:rsidRDefault="00095595">
            <w:pPr>
              <w:pStyle w:val="TableParagraph"/>
              <w:spacing w:line="223" w:lineRule="exact"/>
              <w:ind w:left="938" w:right="643"/>
              <w:jc w:val="center"/>
              <w:rPr>
                <w:sz w:val="20"/>
              </w:rPr>
            </w:pPr>
            <w:r>
              <w:rPr>
                <w:sz w:val="20"/>
              </w:rPr>
              <w:t>Шаг</w:t>
            </w:r>
          </w:p>
          <w:p w14:paraId="22A1370B" w14:textId="77777777" w:rsidR="00216D4D" w:rsidRDefault="00095595">
            <w:pPr>
              <w:pStyle w:val="TableParagraph"/>
              <w:ind w:left="959"/>
              <w:rPr>
                <w:sz w:val="20"/>
              </w:rPr>
            </w:pPr>
            <w:r>
              <w:rPr>
                <w:sz w:val="20"/>
              </w:rPr>
              <w:t>1 минута</w:t>
            </w:r>
          </w:p>
        </w:tc>
      </w:tr>
    </w:tbl>
    <w:p w14:paraId="51F67DE4" w14:textId="77777777" w:rsidR="00216D4D" w:rsidRDefault="00511509">
      <w:pPr>
        <w:pStyle w:val="a3"/>
        <w:spacing w:line="20" w:lineRule="exact"/>
        <w:ind w:left="613"/>
        <w:rPr>
          <w:sz w:val="2"/>
        </w:rPr>
      </w:pPr>
      <w:r>
        <w:rPr>
          <w:sz w:val="2"/>
        </w:rPr>
      </w:r>
      <w:r>
        <w:rPr>
          <w:sz w:val="2"/>
        </w:rPr>
        <w:pict w14:anchorId="089D8816">
          <v:group id="_x0000_s1147" style="width:450.15pt;height:.65pt;mso-position-horizontal-relative:char;mso-position-vertical-relative:line" coordsize="9003,13">
            <v:line id="_x0000_s1149" style="position:absolute" from="0,6" to="2331,6" strokeweight=".22136mm"/>
            <v:line id="_x0000_s1148" style="position:absolute" from="2335,6" to="9003,6" strokeweight=".22136mm"/>
            <w10:anchorlock/>
          </v:group>
        </w:pict>
      </w:r>
    </w:p>
    <w:p w14:paraId="7848851E" w14:textId="77777777" w:rsidR="00216D4D" w:rsidRDefault="00095595">
      <w:pPr>
        <w:pStyle w:val="2"/>
        <w:numPr>
          <w:ilvl w:val="0"/>
          <w:numId w:val="8"/>
        </w:numPr>
        <w:tabs>
          <w:tab w:val="left" w:pos="955"/>
        </w:tabs>
      </w:pPr>
      <w:proofErr w:type="spellStart"/>
      <w:r>
        <w:t>Peukert</w:t>
      </w:r>
      <w:proofErr w:type="spellEnd"/>
      <w:r>
        <w:rPr>
          <w:spacing w:val="-1"/>
        </w:rPr>
        <w:t xml:space="preserve"> </w:t>
      </w:r>
      <w:r>
        <w:t>компенсация</w:t>
      </w:r>
      <w:r w:rsidR="00171730">
        <w:rPr>
          <w:lang w:val="en-US"/>
        </w:rPr>
        <w:tab/>
      </w:r>
      <w:proofErr w:type="spellStart"/>
      <w:r w:rsidR="00171730" w:rsidRPr="00171730">
        <w:rPr>
          <w:lang w:val="en-US"/>
        </w:rPr>
        <w:t>Peukert</w:t>
      </w:r>
      <w:proofErr w:type="spellEnd"/>
      <w:r w:rsidR="00171730" w:rsidRPr="00171730">
        <w:rPr>
          <w:lang w:val="en-US"/>
        </w:rPr>
        <w:t xml:space="preserve"> exponent</w:t>
      </w:r>
    </w:p>
    <w:p w14:paraId="1127C251" w14:textId="77777777" w:rsidR="00216D4D" w:rsidRDefault="00095595">
      <w:pPr>
        <w:pStyle w:val="a3"/>
        <w:ind w:left="620" w:right="780"/>
      </w:pPr>
      <w:r>
        <w:t>Когда значение неизвестно, то рекомендуется устанавливать на 1,25 для свинцово-кислотных батарей</w:t>
      </w:r>
      <w:r w:rsidR="00B77879">
        <w:t>,</w:t>
      </w:r>
      <w:r>
        <w:t xml:space="preserve"> 1.10 для литий-ионных аккумуляторов</w:t>
      </w:r>
      <w:r w:rsidR="00B77879">
        <w:t xml:space="preserve">, 1,05 для </w:t>
      </w:r>
      <w:proofErr w:type="spellStart"/>
      <w:r w:rsidR="00B77879">
        <w:rPr>
          <w:lang w:val="en-US"/>
        </w:rPr>
        <w:t>LiFePO</w:t>
      </w:r>
      <w:proofErr w:type="spellEnd"/>
      <w:r w:rsidR="00B77879" w:rsidRPr="00B77879">
        <w:t>4</w:t>
      </w:r>
      <w:r>
        <w:t xml:space="preserve">. Значение 1.00 отключает компенсацию </w:t>
      </w:r>
      <w:proofErr w:type="spellStart"/>
      <w:r>
        <w:t>Peukert</w:t>
      </w:r>
      <w:proofErr w:type="spellEnd"/>
      <w:r>
        <w:t>.</w:t>
      </w:r>
    </w:p>
    <w:p w14:paraId="3D565EFD" w14:textId="77777777" w:rsidR="00216D4D" w:rsidRDefault="00216D4D">
      <w:pPr>
        <w:pStyle w:val="a3"/>
        <w:spacing w:before="7" w:after="1"/>
        <w:rPr>
          <w:sz w:val="19"/>
        </w:rPr>
      </w:pPr>
    </w:p>
    <w:tbl>
      <w:tblPr>
        <w:tblStyle w:val="TableNormal"/>
        <w:tblW w:w="0" w:type="auto"/>
        <w:tblInd w:w="620" w:type="dxa"/>
        <w:tblLayout w:type="fixed"/>
        <w:tblLook w:val="01E0" w:firstRow="1" w:lastRow="1" w:firstColumn="1" w:lastColumn="1" w:noHBand="0" w:noVBand="0"/>
      </w:tblPr>
      <w:tblGrid>
        <w:gridCol w:w="2061"/>
        <w:gridCol w:w="3005"/>
        <w:gridCol w:w="1683"/>
      </w:tblGrid>
      <w:tr w:rsidR="00216D4D" w14:paraId="04D775AA" w14:textId="77777777">
        <w:trPr>
          <w:trHeight w:val="672"/>
        </w:trPr>
        <w:tc>
          <w:tcPr>
            <w:tcW w:w="2061" w:type="dxa"/>
          </w:tcPr>
          <w:p w14:paraId="3586E747" w14:textId="77777777" w:rsidR="00216D4D" w:rsidRDefault="00095595">
            <w:pPr>
              <w:pStyle w:val="TableParagraph"/>
              <w:ind w:right="980"/>
              <w:rPr>
                <w:sz w:val="20"/>
              </w:rPr>
            </w:pPr>
            <w:r>
              <w:rPr>
                <w:w w:val="95"/>
                <w:sz w:val="20"/>
              </w:rPr>
              <w:t xml:space="preserve">Умолчание </w:t>
            </w:r>
            <w:r>
              <w:rPr>
                <w:sz w:val="20"/>
              </w:rPr>
              <w:t>1,25</w:t>
            </w:r>
          </w:p>
        </w:tc>
        <w:tc>
          <w:tcPr>
            <w:tcW w:w="3005" w:type="dxa"/>
          </w:tcPr>
          <w:p w14:paraId="136360B1" w14:textId="77777777" w:rsidR="00216D4D" w:rsidRDefault="00095595">
            <w:pPr>
              <w:pStyle w:val="TableParagraph"/>
              <w:ind w:left="1021" w:right="1001"/>
              <w:rPr>
                <w:sz w:val="20"/>
              </w:rPr>
            </w:pPr>
            <w:r>
              <w:rPr>
                <w:sz w:val="20"/>
              </w:rPr>
              <w:t>Диапазон 1 – 1,5</w:t>
            </w:r>
          </w:p>
        </w:tc>
        <w:tc>
          <w:tcPr>
            <w:tcW w:w="1683" w:type="dxa"/>
          </w:tcPr>
          <w:p w14:paraId="66812E3B" w14:textId="77777777" w:rsidR="00216D4D" w:rsidRDefault="00095595">
            <w:pPr>
              <w:pStyle w:val="TableParagraph"/>
              <w:ind w:left="1095"/>
              <w:rPr>
                <w:sz w:val="20"/>
              </w:rPr>
            </w:pPr>
            <w:r>
              <w:rPr>
                <w:sz w:val="20"/>
              </w:rPr>
              <w:t>Шаг 0,01</w:t>
            </w:r>
          </w:p>
        </w:tc>
      </w:tr>
    </w:tbl>
    <w:p w14:paraId="58C9A145" w14:textId="77777777" w:rsidR="00216D4D" w:rsidRDefault="00511509">
      <w:pPr>
        <w:pStyle w:val="a3"/>
        <w:spacing w:line="20" w:lineRule="exact"/>
        <w:ind w:left="613"/>
        <w:rPr>
          <w:sz w:val="2"/>
        </w:rPr>
      </w:pPr>
      <w:r>
        <w:rPr>
          <w:sz w:val="2"/>
        </w:rPr>
      </w:r>
      <w:r>
        <w:rPr>
          <w:sz w:val="2"/>
        </w:rPr>
        <w:pict w14:anchorId="5AD461C3">
          <v:group id="_x0000_s1145" style="width:450.05pt;height:.65pt;mso-position-horizontal-relative:char;mso-position-vertical-relative:line" coordsize="9001,13">
            <v:line id="_x0000_s1146" style="position:absolute" from="0,6" to="9001,6" strokeweight=".22136mm"/>
            <w10:anchorlock/>
          </v:group>
        </w:pict>
      </w:r>
    </w:p>
    <w:p w14:paraId="4A3CBBD7" w14:textId="77777777" w:rsidR="00216D4D" w:rsidRDefault="00095595">
      <w:pPr>
        <w:pStyle w:val="2"/>
        <w:numPr>
          <w:ilvl w:val="0"/>
          <w:numId w:val="8"/>
        </w:numPr>
        <w:tabs>
          <w:tab w:val="left" w:pos="952"/>
        </w:tabs>
        <w:ind w:left="951" w:hanging="331"/>
      </w:pPr>
      <w:r>
        <w:t>Фактор эффективности</w:t>
      </w:r>
      <w:r>
        <w:rPr>
          <w:spacing w:val="1"/>
        </w:rPr>
        <w:t xml:space="preserve"> </w:t>
      </w:r>
      <w:r>
        <w:t>заряда</w:t>
      </w:r>
      <w:r w:rsidR="00171730">
        <w:rPr>
          <w:lang w:val="en-US"/>
        </w:rPr>
        <w:tab/>
      </w:r>
      <w:r w:rsidR="00171730" w:rsidRPr="00171730">
        <w:rPr>
          <w:lang w:val="en-US"/>
        </w:rPr>
        <w:t>Charge Efficiency Factor</w:t>
      </w:r>
    </w:p>
    <w:p w14:paraId="16FF16E7" w14:textId="77777777" w:rsidR="00216D4D" w:rsidRDefault="00095595">
      <w:pPr>
        <w:pStyle w:val="a3"/>
        <w:ind w:left="620" w:right="871"/>
      </w:pPr>
      <w:r>
        <w:t xml:space="preserve">Фактор эффективности заряда компенсирует потери </w:t>
      </w:r>
      <w:proofErr w:type="spellStart"/>
      <w:r>
        <w:t>Ач</w:t>
      </w:r>
      <w:proofErr w:type="spellEnd"/>
      <w:r>
        <w:t xml:space="preserve"> (ампер-часы) во время заряда. 100% означает отсутствие потерь.</w:t>
      </w:r>
    </w:p>
    <w:p w14:paraId="531E4FB1" w14:textId="77777777" w:rsidR="00216D4D" w:rsidRDefault="00216D4D">
      <w:pPr>
        <w:pStyle w:val="a3"/>
        <w:spacing w:before="9" w:after="1"/>
        <w:rPr>
          <w:sz w:val="19"/>
        </w:rPr>
      </w:pPr>
    </w:p>
    <w:tbl>
      <w:tblPr>
        <w:tblStyle w:val="TableNormal"/>
        <w:tblW w:w="0" w:type="auto"/>
        <w:tblInd w:w="620" w:type="dxa"/>
        <w:tblLayout w:type="fixed"/>
        <w:tblLook w:val="01E0" w:firstRow="1" w:lastRow="1" w:firstColumn="1" w:lastColumn="1" w:noHBand="0" w:noVBand="0"/>
      </w:tblPr>
      <w:tblGrid>
        <w:gridCol w:w="2061"/>
        <w:gridCol w:w="3039"/>
        <w:gridCol w:w="1629"/>
      </w:tblGrid>
      <w:tr w:rsidR="00216D4D" w14:paraId="5FA820A1" w14:textId="77777777">
        <w:trPr>
          <w:trHeight w:val="672"/>
        </w:trPr>
        <w:tc>
          <w:tcPr>
            <w:tcW w:w="2061" w:type="dxa"/>
          </w:tcPr>
          <w:p w14:paraId="4CE426D8" w14:textId="77777777" w:rsidR="00216D4D" w:rsidRDefault="00095595">
            <w:pPr>
              <w:pStyle w:val="TableParagraph"/>
              <w:spacing w:line="237" w:lineRule="auto"/>
              <w:ind w:right="980"/>
              <w:rPr>
                <w:sz w:val="20"/>
              </w:rPr>
            </w:pPr>
            <w:r>
              <w:rPr>
                <w:w w:val="95"/>
                <w:sz w:val="20"/>
              </w:rPr>
              <w:t xml:space="preserve">Умолчание </w:t>
            </w:r>
            <w:r>
              <w:rPr>
                <w:sz w:val="20"/>
              </w:rPr>
              <w:t>95%</w:t>
            </w:r>
          </w:p>
        </w:tc>
        <w:tc>
          <w:tcPr>
            <w:tcW w:w="3039" w:type="dxa"/>
          </w:tcPr>
          <w:p w14:paraId="67B31BBC" w14:textId="77777777" w:rsidR="00216D4D" w:rsidRDefault="00095595">
            <w:pPr>
              <w:pStyle w:val="TableParagraph"/>
              <w:spacing w:line="237" w:lineRule="auto"/>
              <w:ind w:left="1021" w:right="1061" w:hanging="68"/>
              <w:jc w:val="center"/>
              <w:rPr>
                <w:sz w:val="20"/>
              </w:rPr>
            </w:pPr>
            <w:r>
              <w:rPr>
                <w:sz w:val="20"/>
              </w:rPr>
              <w:t>Диапазон 50 – 100%</w:t>
            </w:r>
          </w:p>
        </w:tc>
        <w:tc>
          <w:tcPr>
            <w:tcW w:w="1629" w:type="dxa"/>
          </w:tcPr>
          <w:p w14:paraId="5D3BF162" w14:textId="77777777" w:rsidR="00216D4D" w:rsidRDefault="00095595">
            <w:pPr>
              <w:pStyle w:val="TableParagraph"/>
              <w:spacing w:line="237" w:lineRule="auto"/>
              <w:ind w:left="1061" w:right="198"/>
              <w:rPr>
                <w:sz w:val="20"/>
              </w:rPr>
            </w:pPr>
            <w:r>
              <w:rPr>
                <w:w w:val="95"/>
                <w:sz w:val="20"/>
              </w:rPr>
              <w:t xml:space="preserve">Шаг </w:t>
            </w:r>
            <w:r>
              <w:rPr>
                <w:sz w:val="20"/>
              </w:rPr>
              <w:t>1%</w:t>
            </w:r>
          </w:p>
        </w:tc>
      </w:tr>
    </w:tbl>
    <w:p w14:paraId="4FF8AD22" w14:textId="77777777" w:rsidR="00216D4D" w:rsidRDefault="00511509">
      <w:pPr>
        <w:pStyle w:val="a3"/>
        <w:spacing w:line="20" w:lineRule="exact"/>
        <w:ind w:left="613"/>
        <w:rPr>
          <w:sz w:val="2"/>
        </w:rPr>
      </w:pPr>
      <w:r>
        <w:rPr>
          <w:sz w:val="2"/>
        </w:rPr>
      </w:r>
      <w:r>
        <w:rPr>
          <w:sz w:val="2"/>
        </w:rPr>
        <w:pict w14:anchorId="352D843A">
          <v:group id="_x0000_s1143" style="width:450.05pt;height:.65pt;mso-position-horizontal-relative:char;mso-position-vertical-relative:line" coordsize="9001,13">
            <v:line id="_x0000_s1144" style="position:absolute" from="0,6" to="9001,6" strokeweight=".22136mm"/>
            <w10:anchorlock/>
          </v:group>
        </w:pict>
      </w:r>
    </w:p>
    <w:p w14:paraId="1216D9BB" w14:textId="77777777" w:rsidR="00216D4D" w:rsidRDefault="00095595">
      <w:pPr>
        <w:pStyle w:val="2"/>
        <w:numPr>
          <w:ilvl w:val="0"/>
          <w:numId w:val="8"/>
        </w:numPr>
        <w:tabs>
          <w:tab w:val="left" w:pos="952"/>
        </w:tabs>
        <w:ind w:left="951" w:hanging="331"/>
      </w:pPr>
      <w:r>
        <w:t>Порог</w:t>
      </w:r>
      <w:r>
        <w:rPr>
          <w:spacing w:val="-1"/>
        </w:rPr>
        <w:t xml:space="preserve"> </w:t>
      </w:r>
      <w:r>
        <w:t>чувствительности</w:t>
      </w:r>
      <w:r w:rsidR="00171730">
        <w:rPr>
          <w:lang w:val="en-US"/>
        </w:rPr>
        <w:tab/>
      </w:r>
      <w:r w:rsidR="00171730" w:rsidRPr="00171730">
        <w:rPr>
          <w:lang w:val="en-US"/>
        </w:rPr>
        <w:t>Current threshold</w:t>
      </w:r>
    </w:p>
    <w:p w14:paraId="11AB8F63" w14:textId="77777777" w:rsidR="00216D4D" w:rsidRDefault="00095595">
      <w:pPr>
        <w:ind w:left="620" w:right="894"/>
        <w:rPr>
          <w:i/>
          <w:sz w:val="20"/>
        </w:rPr>
      </w:pPr>
      <w:r>
        <w:rPr>
          <w:sz w:val="20"/>
        </w:rPr>
        <w:t xml:space="preserve">Когда измеренный ток падает ниже этой величины, то он будет считаться нулевым. </w:t>
      </w:r>
      <w:r>
        <w:rPr>
          <w:i/>
          <w:sz w:val="20"/>
        </w:rPr>
        <w:t>Пороговое значение тока используется для отсечки очень малых токов, которые могут, при длительном сроке, негативно повлиять на показатель состояния заряда. Например, если фактический, в течение длительного времени ток 0А и, из-за наведенного шума или небольших смещений монитор батареи измеряет -0,05A, то в долгосрочной перспективе BMV может неправильно указать на то, что батарею необходимо зарядить. Когда</w:t>
      </w:r>
    </w:p>
    <w:p w14:paraId="7DA88222" w14:textId="77777777" w:rsidR="00216D4D" w:rsidRDefault="00095595">
      <w:pPr>
        <w:ind w:left="620" w:right="665"/>
        <w:rPr>
          <w:i/>
          <w:sz w:val="20"/>
        </w:rPr>
      </w:pPr>
      <w:r>
        <w:rPr>
          <w:i/>
          <w:sz w:val="20"/>
        </w:rPr>
        <w:t>пороговое значение тока в этом примере установлено в 0,1А, то BMV считает ток равным 0,0А и ошибки будут устранены. Значение 0,0А отключает эту</w:t>
      </w:r>
      <w:r>
        <w:rPr>
          <w:i/>
          <w:spacing w:val="-7"/>
          <w:sz w:val="20"/>
        </w:rPr>
        <w:t xml:space="preserve"> </w:t>
      </w:r>
      <w:r>
        <w:rPr>
          <w:i/>
          <w:sz w:val="20"/>
        </w:rPr>
        <w:t>функцию.</w:t>
      </w:r>
    </w:p>
    <w:p w14:paraId="449542E5" w14:textId="77777777" w:rsidR="00216D4D" w:rsidRDefault="00216D4D">
      <w:pPr>
        <w:pStyle w:val="a3"/>
        <w:spacing w:before="8"/>
        <w:rPr>
          <w:i/>
          <w:sz w:val="19"/>
        </w:rPr>
      </w:pPr>
    </w:p>
    <w:tbl>
      <w:tblPr>
        <w:tblStyle w:val="TableNormal"/>
        <w:tblW w:w="0" w:type="auto"/>
        <w:tblInd w:w="620" w:type="dxa"/>
        <w:tblLayout w:type="fixed"/>
        <w:tblLook w:val="01E0" w:firstRow="1" w:lastRow="1" w:firstColumn="1" w:lastColumn="1" w:noHBand="0" w:noVBand="0"/>
      </w:tblPr>
      <w:tblGrid>
        <w:gridCol w:w="2061"/>
        <w:gridCol w:w="3005"/>
        <w:gridCol w:w="1818"/>
      </w:tblGrid>
      <w:tr w:rsidR="00216D4D" w14:paraId="387CA2EA" w14:textId="77777777">
        <w:trPr>
          <w:trHeight w:val="674"/>
        </w:trPr>
        <w:tc>
          <w:tcPr>
            <w:tcW w:w="2061" w:type="dxa"/>
          </w:tcPr>
          <w:p w14:paraId="2D341E70" w14:textId="77777777" w:rsidR="00216D4D" w:rsidRDefault="00095595">
            <w:pPr>
              <w:pStyle w:val="TableParagraph"/>
              <w:ind w:right="980"/>
              <w:rPr>
                <w:sz w:val="20"/>
              </w:rPr>
            </w:pPr>
            <w:r>
              <w:rPr>
                <w:w w:val="95"/>
                <w:sz w:val="20"/>
              </w:rPr>
              <w:t xml:space="preserve">Умолчание </w:t>
            </w:r>
            <w:r>
              <w:rPr>
                <w:sz w:val="20"/>
              </w:rPr>
              <w:t>0,1А</w:t>
            </w:r>
          </w:p>
        </w:tc>
        <w:tc>
          <w:tcPr>
            <w:tcW w:w="3005" w:type="dxa"/>
          </w:tcPr>
          <w:p w14:paraId="438080F5" w14:textId="77777777" w:rsidR="00216D4D" w:rsidRDefault="00095595">
            <w:pPr>
              <w:pStyle w:val="TableParagraph"/>
              <w:ind w:left="1021" w:right="1001"/>
              <w:rPr>
                <w:sz w:val="20"/>
              </w:rPr>
            </w:pPr>
            <w:r>
              <w:rPr>
                <w:sz w:val="20"/>
              </w:rPr>
              <w:t>Диапазон 0 – 2А</w:t>
            </w:r>
          </w:p>
        </w:tc>
        <w:tc>
          <w:tcPr>
            <w:tcW w:w="1818" w:type="dxa"/>
          </w:tcPr>
          <w:p w14:paraId="33E021C7" w14:textId="77777777" w:rsidR="00216D4D" w:rsidRDefault="00095595">
            <w:pPr>
              <w:pStyle w:val="TableParagraph"/>
              <w:ind w:left="1095" w:right="180"/>
              <w:rPr>
                <w:sz w:val="20"/>
              </w:rPr>
            </w:pPr>
            <w:r>
              <w:rPr>
                <w:sz w:val="20"/>
              </w:rPr>
              <w:t>Шаг 0,01А</w:t>
            </w:r>
          </w:p>
        </w:tc>
      </w:tr>
    </w:tbl>
    <w:p w14:paraId="2082B9C2" w14:textId="77777777" w:rsidR="00216D4D" w:rsidRDefault="00511509">
      <w:pPr>
        <w:pStyle w:val="a3"/>
        <w:spacing w:line="20" w:lineRule="exact"/>
        <w:ind w:left="613"/>
        <w:rPr>
          <w:sz w:val="2"/>
        </w:rPr>
      </w:pPr>
      <w:r>
        <w:rPr>
          <w:sz w:val="2"/>
        </w:rPr>
      </w:r>
      <w:r>
        <w:rPr>
          <w:sz w:val="2"/>
        </w:rPr>
        <w:pict w14:anchorId="79BB58D1">
          <v:group id="_x0000_s1141" style="width:450.05pt;height:.65pt;mso-position-horizontal-relative:char;mso-position-vertical-relative:line" coordsize="9001,13">
            <v:line id="_x0000_s1142" style="position:absolute" from="0,6" to="9001,6" strokeweight=".22136mm"/>
            <w10:anchorlock/>
          </v:group>
        </w:pict>
      </w:r>
    </w:p>
    <w:p w14:paraId="521D1DA5" w14:textId="77777777" w:rsidR="00216D4D" w:rsidRPr="00EC1E56" w:rsidRDefault="00095595">
      <w:pPr>
        <w:pStyle w:val="2"/>
        <w:numPr>
          <w:ilvl w:val="0"/>
          <w:numId w:val="8"/>
        </w:numPr>
        <w:tabs>
          <w:tab w:val="left" w:pos="952"/>
        </w:tabs>
        <w:ind w:left="951" w:hanging="331"/>
      </w:pPr>
      <w:r>
        <w:t>Время к использованию</w:t>
      </w:r>
      <w:r w:rsidRPr="00EC1E56">
        <w:t xml:space="preserve"> - </w:t>
      </w:r>
      <w:r>
        <w:t>период</w:t>
      </w:r>
      <w:r w:rsidRPr="00EC1E56">
        <w:rPr>
          <w:spacing w:val="-18"/>
        </w:rPr>
        <w:t xml:space="preserve"> </w:t>
      </w:r>
      <w:r>
        <w:t>усреднения</w:t>
      </w:r>
      <w:r w:rsidR="00171730" w:rsidRPr="00EC1E56">
        <w:tab/>
      </w:r>
      <w:r w:rsidR="00171730" w:rsidRPr="00171730">
        <w:rPr>
          <w:lang w:val="en-US"/>
        </w:rPr>
        <w:t>Time</w:t>
      </w:r>
      <w:r w:rsidR="00171730" w:rsidRPr="00EC1E56">
        <w:t>-</w:t>
      </w:r>
      <w:r w:rsidR="00171730" w:rsidRPr="00171730">
        <w:rPr>
          <w:lang w:val="en-US"/>
        </w:rPr>
        <w:t>to</w:t>
      </w:r>
      <w:r w:rsidR="00171730" w:rsidRPr="00EC1E56">
        <w:t>-</w:t>
      </w:r>
      <w:r w:rsidR="00171730" w:rsidRPr="00171730">
        <w:rPr>
          <w:lang w:val="en-US"/>
        </w:rPr>
        <w:t>go</w:t>
      </w:r>
      <w:r w:rsidR="00171730" w:rsidRPr="00EC1E56">
        <w:t xml:space="preserve"> </w:t>
      </w:r>
      <w:r w:rsidR="00171730" w:rsidRPr="00171730">
        <w:rPr>
          <w:lang w:val="en-US"/>
        </w:rPr>
        <w:t>averaging</w:t>
      </w:r>
      <w:r w:rsidR="00171730" w:rsidRPr="00EC1E56">
        <w:t xml:space="preserve"> </w:t>
      </w:r>
      <w:r w:rsidR="00171730" w:rsidRPr="00171730">
        <w:rPr>
          <w:lang w:val="en-US"/>
        </w:rPr>
        <w:t>period</w:t>
      </w:r>
    </w:p>
    <w:p w14:paraId="4207186F" w14:textId="77777777" w:rsidR="00216D4D" w:rsidRDefault="00095595">
      <w:pPr>
        <w:pStyle w:val="a3"/>
        <w:spacing w:line="228" w:lineRule="exact"/>
        <w:ind w:left="620"/>
      </w:pPr>
      <w:r>
        <w:t>Определяет окно времени (в минутах), для работы усредняющего</w:t>
      </w:r>
      <w:r>
        <w:rPr>
          <w:spacing w:val="-35"/>
        </w:rPr>
        <w:t xml:space="preserve"> </w:t>
      </w:r>
      <w:r>
        <w:t>фильтра.</w:t>
      </w:r>
    </w:p>
    <w:p w14:paraId="25413DD5" w14:textId="77777777" w:rsidR="00216D4D" w:rsidRDefault="00095595">
      <w:pPr>
        <w:spacing w:line="228" w:lineRule="exact"/>
        <w:ind w:left="620"/>
        <w:rPr>
          <w:i/>
          <w:sz w:val="20"/>
        </w:rPr>
      </w:pPr>
      <w:r>
        <w:rPr>
          <w:i/>
          <w:sz w:val="20"/>
        </w:rPr>
        <w:t>Значение 0 отключает фильтр и дает мгновенное (в режиме реального времени)</w:t>
      </w:r>
    </w:p>
    <w:p w14:paraId="52EDD03F" w14:textId="77777777" w:rsidR="00216D4D" w:rsidRDefault="00511509">
      <w:pPr>
        <w:ind w:left="620" w:right="872"/>
        <w:jc w:val="both"/>
        <w:rPr>
          <w:i/>
          <w:sz w:val="20"/>
        </w:rPr>
      </w:pPr>
      <w:r>
        <w:pict w14:anchorId="234B3DD8">
          <v:line id="_x0000_s1140" style="position:absolute;left:0;text-align:left;z-index:251649024;mso-position-horizontal-relative:page" from="1in,80.15pt" to="522.05pt,80.15pt" strokeweight=".22136mm">
            <w10:wrap anchorx="page"/>
          </v:line>
        </w:pict>
      </w:r>
      <w:r w:rsidR="00095595">
        <w:rPr>
          <w:i/>
          <w:sz w:val="20"/>
        </w:rPr>
        <w:t>считывание, однако отображаемое значение может в значительной степени колебаться. Выбор длительного времени (12 минут) гарантирует, что колебания только длительных нагрузок будут включены в расчеты.</w:t>
      </w:r>
    </w:p>
    <w:p w14:paraId="085ADFC0" w14:textId="77777777" w:rsidR="00216D4D" w:rsidRDefault="00216D4D">
      <w:pPr>
        <w:pStyle w:val="a3"/>
        <w:spacing w:before="1"/>
        <w:rPr>
          <w:i/>
        </w:rPr>
      </w:pPr>
    </w:p>
    <w:tbl>
      <w:tblPr>
        <w:tblStyle w:val="TableNormal"/>
        <w:tblW w:w="0" w:type="auto"/>
        <w:tblInd w:w="620" w:type="dxa"/>
        <w:tblLayout w:type="fixed"/>
        <w:tblLook w:val="01E0" w:firstRow="1" w:lastRow="1" w:firstColumn="1" w:lastColumn="1" w:noHBand="0" w:noVBand="0"/>
      </w:tblPr>
      <w:tblGrid>
        <w:gridCol w:w="2061"/>
        <w:gridCol w:w="3141"/>
        <w:gridCol w:w="1989"/>
      </w:tblGrid>
      <w:tr w:rsidR="00216D4D" w14:paraId="5F79CEC2" w14:textId="77777777">
        <w:trPr>
          <w:trHeight w:val="672"/>
        </w:trPr>
        <w:tc>
          <w:tcPr>
            <w:tcW w:w="2061" w:type="dxa"/>
          </w:tcPr>
          <w:p w14:paraId="21467A94" w14:textId="77777777" w:rsidR="00216D4D" w:rsidRDefault="00095595">
            <w:pPr>
              <w:pStyle w:val="TableParagraph"/>
              <w:spacing w:line="237" w:lineRule="auto"/>
              <w:ind w:right="980"/>
              <w:rPr>
                <w:sz w:val="20"/>
              </w:rPr>
            </w:pPr>
            <w:r>
              <w:rPr>
                <w:w w:val="95"/>
                <w:sz w:val="20"/>
              </w:rPr>
              <w:t xml:space="preserve">Умолчание </w:t>
            </w:r>
            <w:r>
              <w:rPr>
                <w:sz w:val="20"/>
              </w:rPr>
              <w:t>3 минуты</w:t>
            </w:r>
          </w:p>
        </w:tc>
        <w:tc>
          <w:tcPr>
            <w:tcW w:w="3141" w:type="dxa"/>
          </w:tcPr>
          <w:p w14:paraId="27D95197" w14:textId="77777777" w:rsidR="00216D4D" w:rsidRDefault="00095595">
            <w:pPr>
              <w:pStyle w:val="TableParagraph"/>
              <w:spacing w:line="222" w:lineRule="exact"/>
              <w:ind w:left="1021"/>
              <w:rPr>
                <w:sz w:val="20"/>
              </w:rPr>
            </w:pPr>
            <w:r>
              <w:rPr>
                <w:sz w:val="20"/>
              </w:rPr>
              <w:t>Диапазон</w:t>
            </w:r>
          </w:p>
          <w:p w14:paraId="571BCED1" w14:textId="77777777" w:rsidR="00216D4D" w:rsidRDefault="00095595">
            <w:pPr>
              <w:pStyle w:val="TableParagraph"/>
              <w:spacing w:line="229" w:lineRule="exact"/>
              <w:ind w:left="1021"/>
              <w:rPr>
                <w:sz w:val="20"/>
              </w:rPr>
            </w:pPr>
            <w:r>
              <w:rPr>
                <w:sz w:val="20"/>
              </w:rPr>
              <w:t>0 – 12 минут</w:t>
            </w:r>
          </w:p>
        </w:tc>
        <w:tc>
          <w:tcPr>
            <w:tcW w:w="1989" w:type="dxa"/>
          </w:tcPr>
          <w:p w14:paraId="60DA1445" w14:textId="77777777" w:rsidR="00216D4D" w:rsidRDefault="00095595">
            <w:pPr>
              <w:pStyle w:val="TableParagraph"/>
              <w:spacing w:line="222" w:lineRule="exact"/>
              <w:ind w:left="938" w:right="643"/>
              <w:jc w:val="center"/>
              <w:rPr>
                <w:sz w:val="20"/>
              </w:rPr>
            </w:pPr>
            <w:r>
              <w:rPr>
                <w:sz w:val="20"/>
              </w:rPr>
              <w:t>Шаг</w:t>
            </w:r>
          </w:p>
          <w:p w14:paraId="29488DEF" w14:textId="77777777" w:rsidR="00216D4D" w:rsidRDefault="00095595">
            <w:pPr>
              <w:pStyle w:val="TableParagraph"/>
              <w:spacing w:line="229" w:lineRule="exact"/>
              <w:ind w:left="959"/>
              <w:rPr>
                <w:sz w:val="20"/>
              </w:rPr>
            </w:pPr>
            <w:r>
              <w:rPr>
                <w:sz w:val="20"/>
              </w:rPr>
              <w:t>1 минута</w:t>
            </w:r>
          </w:p>
        </w:tc>
      </w:tr>
    </w:tbl>
    <w:p w14:paraId="5EFDC683" w14:textId="48D7523D" w:rsidR="00216D4D" w:rsidRPr="00EC1E56" w:rsidRDefault="00511509">
      <w:pPr>
        <w:pStyle w:val="2"/>
        <w:numPr>
          <w:ilvl w:val="0"/>
          <w:numId w:val="8"/>
        </w:numPr>
        <w:tabs>
          <w:tab w:val="left" w:pos="952"/>
        </w:tabs>
        <w:spacing w:before="74"/>
        <w:ind w:left="951" w:hanging="331"/>
        <w:rPr>
          <w:lang w:val="en-US"/>
        </w:rPr>
      </w:pPr>
      <w:r>
        <w:pict w14:anchorId="4F257EE2">
          <v:shape id="_x0000_s1131" type="#_x0000_t202" style="position:absolute;left:0;text-align:left;margin-left:550.7pt;margin-top:87.3pt;width:14.35pt;height:17.85pt;z-index:251653120;mso-position-horizontal-relative:page;mso-position-vertical-relative:page" filled="f" stroked="f">
            <v:textbox style="layout-flow:vertical" inset="0,0,0,0">
              <w:txbxContent>
                <w:p w14:paraId="2FE4E604" w14:textId="77777777" w:rsidR="00706AFB" w:rsidRDefault="00706AFB">
                  <w:pPr>
                    <w:spacing w:before="13"/>
                    <w:ind w:left="20"/>
                    <w:rPr>
                      <w:b/>
                    </w:rPr>
                  </w:pPr>
                  <w:r>
                    <w:rPr>
                      <w:b/>
                      <w:color w:val="FFFFFF"/>
                    </w:rPr>
                    <w:t>RU</w:t>
                  </w:r>
                </w:p>
              </w:txbxContent>
            </v:textbox>
            <w10:wrap anchorx="page" anchory="page"/>
          </v:shape>
        </w:pict>
      </w:r>
      <w:r>
        <w:pict w14:anchorId="6C817266">
          <v:shape id="_x0000_s1130" type="#_x0000_t202" style="position:absolute;left:0;text-align:left;margin-left:550.7pt;margin-top:128.6pt;width:14.35pt;height:52.15pt;z-index:251654144;mso-position-horizontal-relative:page;mso-position-vertical-relative:page" filled="f" stroked="f">
            <v:textbox style="layout-flow:vertical" inset="0,0,0,0">
              <w:txbxContent>
                <w:p w14:paraId="1DC4CC40" w14:textId="77777777" w:rsidR="00706AFB" w:rsidRDefault="00706AFB">
                  <w:pPr>
                    <w:spacing w:before="13"/>
                    <w:ind w:left="20"/>
                    <w:rPr>
                      <w:b/>
                    </w:rPr>
                  </w:pPr>
                  <w:proofErr w:type="spellStart"/>
                  <w:r>
                    <w:rPr>
                      <w:b/>
                      <w:color w:val="FFFFFF"/>
                    </w:rPr>
                    <w:t>Appendix</w:t>
                  </w:r>
                  <w:proofErr w:type="spellEnd"/>
                </w:p>
              </w:txbxContent>
            </v:textbox>
            <w10:wrap anchorx="page" anchory="page"/>
          </v:shape>
        </w:pict>
      </w:r>
      <w:r w:rsidR="00095595">
        <w:t>Калибровка</w:t>
      </w:r>
      <w:r w:rsidR="00095595" w:rsidRPr="00EC1E56">
        <w:rPr>
          <w:lang w:val="en-US"/>
        </w:rPr>
        <w:t xml:space="preserve"> </w:t>
      </w:r>
      <w:r w:rsidR="00095595">
        <w:t>нулевого</w:t>
      </w:r>
      <w:r w:rsidR="00095595" w:rsidRPr="00EC1E56">
        <w:rPr>
          <w:spacing w:val="-2"/>
          <w:lang w:val="en-US"/>
        </w:rPr>
        <w:t xml:space="preserve"> </w:t>
      </w:r>
      <w:r w:rsidR="00095595">
        <w:t>тока</w:t>
      </w:r>
      <w:r w:rsidR="00EC1E56">
        <w:rPr>
          <w:lang w:val="en-US"/>
        </w:rPr>
        <w:tab/>
      </w:r>
      <w:r w:rsidR="00EC1E56">
        <w:rPr>
          <w:lang w:val="en-US"/>
        </w:rPr>
        <w:tab/>
      </w:r>
      <w:r w:rsidR="00EC1E56" w:rsidRPr="00EC1E56">
        <w:rPr>
          <w:lang w:val="en-US"/>
        </w:rPr>
        <w:t>Zero current calibration</w:t>
      </w:r>
    </w:p>
    <w:p w14:paraId="48B567DB" w14:textId="77777777" w:rsidR="00216D4D" w:rsidRDefault="00095595">
      <w:pPr>
        <w:pStyle w:val="a3"/>
        <w:spacing w:before="3"/>
        <w:ind w:left="620" w:right="776"/>
      </w:pPr>
      <w:r>
        <w:t>Если BMV читает ненулевой ток, даже когда нет нагрузки, и батарея не заряжается, эта опция может использоваться для калибровки нулевого отсчета.</w:t>
      </w:r>
    </w:p>
    <w:p w14:paraId="725E1559" w14:textId="77777777" w:rsidR="00216D4D" w:rsidRDefault="00095595">
      <w:pPr>
        <w:pStyle w:val="a3"/>
        <w:ind w:left="620" w:right="1141"/>
      </w:pPr>
      <w:r>
        <w:t>Убедитесь, что действительно нет тока, протекающего в / из батареи (отсоедините кабель между нагрузкой и шунтом), затем нажмите SELECT.</w:t>
      </w:r>
    </w:p>
    <w:p w14:paraId="1E65DA8A" w14:textId="77777777" w:rsidR="00216D4D" w:rsidRDefault="00511509">
      <w:pPr>
        <w:pStyle w:val="a3"/>
        <w:spacing w:before="1"/>
        <w:rPr>
          <w:sz w:val="15"/>
        </w:rPr>
      </w:pPr>
      <w:r>
        <w:pict w14:anchorId="3D0EAC24">
          <v:line id="_x0000_s1129" style="position:absolute;z-index:251603968;mso-wrap-distance-left:0;mso-wrap-distance-right:0;mso-position-horizontal-relative:page" from="1in,11pt" to="522.05pt,11pt" strokeweight=".22136mm">
            <w10:wrap type="topAndBottom" anchorx="page"/>
          </v:line>
        </w:pict>
      </w:r>
    </w:p>
    <w:p w14:paraId="447DA67E" w14:textId="77777777" w:rsidR="00216D4D" w:rsidRDefault="00095595">
      <w:pPr>
        <w:pStyle w:val="2"/>
        <w:numPr>
          <w:ilvl w:val="0"/>
          <w:numId w:val="7"/>
        </w:numPr>
        <w:tabs>
          <w:tab w:val="left" w:pos="952"/>
        </w:tabs>
        <w:spacing w:line="201" w:lineRule="exact"/>
        <w:ind w:firstLine="0"/>
      </w:pPr>
      <w:r>
        <w:t>Синхронизация</w:t>
      </w:r>
      <w:r w:rsidR="00EC1E56">
        <w:rPr>
          <w:lang w:val="en-US"/>
        </w:rPr>
        <w:tab/>
      </w:r>
      <w:r w:rsidR="00EC1E56" w:rsidRPr="00EC1E56">
        <w:rPr>
          <w:lang w:val="en-US"/>
        </w:rPr>
        <w:t>Synchronize</w:t>
      </w:r>
    </w:p>
    <w:p w14:paraId="2368F8C1" w14:textId="77777777" w:rsidR="00216D4D" w:rsidRDefault="00095595">
      <w:pPr>
        <w:pStyle w:val="a3"/>
        <w:spacing w:before="3"/>
        <w:ind w:left="620" w:right="1263"/>
      </w:pPr>
      <w:r>
        <w:t>Эта опция может использоваться для ручной синхронизации BMV. Нажмите SELECT для синхронизации.</w:t>
      </w:r>
    </w:p>
    <w:p w14:paraId="0D1BDACF" w14:textId="77777777" w:rsidR="00216D4D" w:rsidRDefault="00095595">
      <w:pPr>
        <w:pStyle w:val="a3"/>
        <w:ind w:left="620" w:right="749"/>
      </w:pPr>
      <w:r>
        <w:t>BMV также может быть синхронизирован, в нормальном рабочем режиме, удерживая кнопки + и - одновременно в течение 3 секунд.</w:t>
      </w:r>
    </w:p>
    <w:p w14:paraId="00A5F0C0" w14:textId="77777777" w:rsidR="00216D4D" w:rsidRDefault="00216D4D">
      <w:pPr>
        <w:pStyle w:val="a3"/>
        <w:rPr>
          <w:sz w:val="22"/>
        </w:rPr>
      </w:pPr>
    </w:p>
    <w:p w14:paraId="7911960A" w14:textId="77777777" w:rsidR="00216D4D" w:rsidRDefault="00216D4D">
      <w:pPr>
        <w:pStyle w:val="a3"/>
        <w:spacing w:before="11"/>
        <w:rPr>
          <w:sz w:val="17"/>
        </w:rPr>
      </w:pPr>
    </w:p>
    <w:p w14:paraId="32B608DA" w14:textId="77777777" w:rsidR="00216D4D" w:rsidRDefault="00095595">
      <w:pPr>
        <w:pStyle w:val="a4"/>
        <w:numPr>
          <w:ilvl w:val="2"/>
          <w:numId w:val="11"/>
        </w:numPr>
        <w:tabs>
          <w:tab w:val="left" w:pos="1120"/>
        </w:tabs>
        <w:ind w:hanging="499"/>
        <w:rPr>
          <w:sz w:val="20"/>
        </w:rPr>
      </w:pPr>
      <w:r>
        <w:rPr>
          <w:sz w:val="20"/>
        </w:rPr>
        <w:t>Настройки</w:t>
      </w:r>
      <w:r>
        <w:rPr>
          <w:spacing w:val="-1"/>
          <w:sz w:val="20"/>
        </w:rPr>
        <w:t xml:space="preserve"> </w:t>
      </w:r>
      <w:r>
        <w:rPr>
          <w:sz w:val="20"/>
        </w:rPr>
        <w:t>реле</w:t>
      </w:r>
    </w:p>
    <w:p w14:paraId="0C7E64F2" w14:textId="77777777" w:rsidR="00216D4D" w:rsidRDefault="00095595">
      <w:pPr>
        <w:pStyle w:val="a3"/>
        <w:spacing w:before="1"/>
        <w:ind w:left="620"/>
      </w:pPr>
      <w:r>
        <w:t>Примечание: пороги отключены при установке на 0</w:t>
      </w:r>
    </w:p>
    <w:p w14:paraId="67F351E8" w14:textId="77777777" w:rsidR="00216D4D" w:rsidRDefault="00216D4D">
      <w:pPr>
        <w:pStyle w:val="a3"/>
        <w:spacing w:before="7"/>
        <w:rPr>
          <w:sz w:val="19"/>
        </w:rPr>
      </w:pPr>
    </w:p>
    <w:p w14:paraId="7C9A21BF" w14:textId="77777777" w:rsidR="00216D4D" w:rsidRDefault="00095595">
      <w:pPr>
        <w:pStyle w:val="2"/>
        <w:numPr>
          <w:ilvl w:val="0"/>
          <w:numId w:val="7"/>
        </w:numPr>
        <w:tabs>
          <w:tab w:val="left" w:pos="955"/>
        </w:tabs>
        <w:ind w:left="954" w:hanging="334"/>
      </w:pPr>
      <w:r>
        <w:t>Режимы</w:t>
      </w:r>
      <w:r>
        <w:rPr>
          <w:spacing w:val="-2"/>
        </w:rPr>
        <w:t xml:space="preserve"> </w:t>
      </w:r>
      <w:r>
        <w:t>реле</w:t>
      </w:r>
      <w:r w:rsidR="00EC1E56">
        <w:rPr>
          <w:lang w:val="en-US"/>
        </w:rPr>
        <w:tab/>
      </w:r>
      <w:r w:rsidR="00EC1E56" w:rsidRPr="00EC1E56">
        <w:rPr>
          <w:lang w:val="en-US"/>
        </w:rPr>
        <w:t>Relay mode</w:t>
      </w:r>
    </w:p>
    <w:p w14:paraId="400D8EE1" w14:textId="77777777" w:rsidR="00216D4D" w:rsidRDefault="00095595">
      <w:pPr>
        <w:pStyle w:val="a3"/>
        <w:spacing w:before="1" w:line="242" w:lineRule="auto"/>
        <w:ind w:left="620" w:right="801"/>
      </w:pPr>
      <w:r>
        <w:rPr>
          <w:b/>
        </w:rPr>
        <w:t xml:space="preserve">DFLT </w:t>
      </w:r>
      <w:r>
        <w:t xml:space="preserve">режим по умолчанию. Пороги реле параметры 16 до 31 могут быть использованы для управления реле. </w:t>
      </w:r>
      <w:r>
        <w:rPr>
          <w:b/>
        </w:rPr>
        <w:t xml:space="preserve">CHRG </w:t>
      </w:r>
      <w:r>
        <w:t>режим заряда.</w:t>
      </w:r>
      <w:r w:rsidR="00B77879" w:rsidRPr="00B77879">
        <w:br/>
      </w:r>
      <w:r w:rsidRPr="00B77879">
        <w:rPr>
          <w:b/>
        </w:rPr>
        <w:t>Реле будет включено</w:t>
      </w:r>
      <w:r>
        <w:t>, когда состояние заряда падает ниже установки параметра 16 (</w:t>
      </w:r>
      <w:proofErr w:type="spellStart"/>
      <w:r>
        <w:t>discharge</w:t>
      </w:r>
      <w:proofErr w:type="spellEnd"/>
      <w:r>
        <w:t xml:space="preserve"> </w:t>
      </w:r>
      <w:proofErr w:type="spellStart"/>
      <w:r>
        <w:t>floor</w:t>
      </w:r>
      <w:proofErr w:type="spellEnd"/>
      <w:r>
        <w:t>) или когда напряжение батареи падает ниже параметра 18 (</w:t>
      </w:r>
      <w:proofErr w:type="spellStart"/>
      <w:r>
        <w:t>low</w:t>
      </w:r>
      <w:proofErr w:type="spellEnd"/>
      <w:r>
        <w:t xml:space="preserve"> </w:t>
      </w:r>
      <w:proofErr w:type="spellStart"/>
      <w:r>
        <w:t>voltage</w:t>
      </w:r>
      <w:proofErr w:type="spellEnd"/>
      <w:r>
        <w:t xml:space="preserve"> </w:t>
      </w:r>
      <w:proofErr w:type="spellStart"/>
      <w:r>
        <w:t>relay</w:t>
      </w:r>
      <w:proofErr w:type="spellEnd"/>
      <w:r>
        <w:t>).</w:t>
      </w:r>
    </w:p>
    <w:p w14:paraId="632F1631" w14:textId="77777777" w:rsidR="00216D4D" w:rsidRDefault="00095595">
      <w:pPr>
        <w:pStyle w:val="a3"/>
        <w:ind w:left="620" w:right="984"/>
      </w:pPr>
      <w:r w:rsidRPr="00B77879">
        <w:rPr>
          <w:b/>
        </w:rPr>
        <w:t>Реле будет выключено</w:t>
      </w:r>
      <w:r>
        <w:t>, когда состояние заряда выше, чем параметр 17 (</w:t>
      </w:r>
      <w:proofErr w:type="spellStart"/>
      <w:r>
        <w:t>clear</w:t>
      </w:r>
      <w:proofErr w:type="spellEnd"/>
      <w:r>
        <w:t xml:space="preserve"> </w:t>
      </w:r>
      <w:proofErr w:type="spellStart"/>
      <w:r>
        <w:t>state-ofcharge</w:t>
      </w:r>
      <w:proofErr w:type="spellEnd"/>
      <w:r>
        <w:t xml:space="preserve"> </w:t>
      </w:r>
      <w:proofErr w:type="spellStart"/>
      <w:r>
        <w:t>relay</w:t>
      </w:r>
      <w:proofErr w:type="spellEnd"/>
      <w:r>
        <w:t>) и напряжение батареи выше, чем параметр 19 (</w:t>
      </w:r>
      <w:proofErr w:type="spellStart"/>
      <w:r>
        <w:t>clear</w:t>
      </w:r>
      <w:proofErr w:type="spellEnd"/>
      <w:r>
        <w:t xml:space="preserve"> </w:t>
      </w:r>
      <w:proofErr w:type="spellStart"/>
      <w:r>
        <w:t>low</w:t>
      </w:r>
      <w:proofErr w:type="spellEnd"/>
      <w:r>
        <w:t xml:space="preserve"> </w:t>
      </w:r>
      <w:proofErr w:type="spellStart"/>
      <w:r>
        <w:t>voltage</w:t>
      </w:r>
      <w:proofErr w:type="spellEnd"/>
      <w:r>
        <w:t xml:space="preserve"> </w:t>
      </w:r>
      <w:proofErr w:type="spellStart"/>
      <w:r>
        <w:t>relay</w:t>
      </w:r>
      <w:proofErr w:type="spellEnd"/>
      <w:r>
        <w:t>).</w:t>
      </w:r>
    </w:p>
    <w:p w14:paraId="20734871" w14:textId="77777777" w:rsidR="00216D4D" w:rsidRDefault="00095595">
      <w:pPr>
        <w:ind w:left="620" w:right="728"/>
        <w:rPr>
          <w:i/>
          <w:sz w:val="20"/>
        </w:rPr>
      </w:pPr>
      <w:r>
        <w:rPr>
          <w:i/>
          <w:sz w:val="20"/>
        </w:rPr>
        <w:lastRenderedPageBreak/>
        <w:t>Пример применения: запускать и останавливать генератор совместно с настройками 14 и 15.</w:t>
      </w:r>
    </w:p>
    <w:p w14:paraId="01AEED72" w14:textId="77777777" w:rsidR="00216D4D" w:rsidRDefault="00095595">
      <w:pPr>
        <w:pStyle w:val="a3"/>
        <w:ind w:left="620" w:right="1255"/>
      </w:pPr>
      <w:r>
        <w:rPr>
          <w:b/>
        </w:rPr>
        <w:t xml:space="preserve">REM </w:t>
      </w:r>
      <w:r>
        <w:t>дистанционное управление реле. В этом режиме реле можно управлять с помощью другого устройства, например панели Color Control GX.</w:t>
      </w:r>
    </w:p>
    <w:p w14:paraId="2ED7F273" w14:textId="77777777" w:rsidR="00216D4D" w:rsidRDefault="00511509">
      <w:pPr>
        <w:pStyle w:val="a3"/>
        <w:spacing w:before="6"/>
        <w:rPr>
          <w:sz w:val="14"/>
        </w:rPr>
      </w:pPr>
      <w:r>
        <w:pict w14:anchorId="76EEA8EE">
          <v:line id="_x0000_s1128" style="position:absolute;z-index:251604992;mso-wrap-distance-left:0;mso-wrap-distance-right:0;mso-position-horizontal-relative:page" from="1in,10.7pt" to="522.05pt,10.7pt" strokeweight=".22136mm">
            <w10:wrap type="topAndBottom" anchorx="page"/>
          </v:line>
        </w:pict>
      </w:r>
    </w:p>
    <w:p w14:paraId="2D7CFCEC" w14:textId="77777777" w:rsidR="00216D4D" w:rsidRDefault="00095595">
      <w:pPr>
        <w:pStyle w:val="2"/>
        <w:numPr>
          <w:ilvl w:val="0"/>
          <w:numId w:val="7"/>
        </w:numPr>
        <w:tabs>
          <w:tab w:val="left" w:pos="952"/>
        </w:tabs>
        <w:spacing w:line="201" w:lineRule="exact"/>
        <w:ind w:firstLine="0"/>
      </w:pPr>
      <w:r>
        <w:t>Инвертирование</w:t>
      </w:r>
      <w:r>
        <w:rPr>
          <w:spacing w:val="-2"/>
        </w:rPr>
        <w:t xml:space="preserve"> </w:t>
      </w:r>
      <w:r>
        <w:t>реле</w:t>
      </w:r>
      <w:r w:rsidR="00EC1E56">
        <w:rPr>
          <w:lang w:val="en-US"/>
        </w:rPr>
        <w:tab/>
      </w:r>
      <w:r w:rsidR="00EC1E56" w:rsidRPr="00EC1E56">
        <w:rPr>
          <w:lang w:val="en-US"/>
        </w:rPr>
        <w:t>Invert relay</w:t>
      </w:r>
    </w:p>
    <w:p w14:paraId="2EFFBDBB" w14:textId="77777777" w:rsidR="00216D4D" w:rsidRDefault="00095595">
      <w:pPr>
        <w:pStyle w:val="a3"/>
        <w:spacing w:before="3"/>
        <w:ind w:left="620" w:right="1037"/>
      </w:pPr>
      <w:r>
        <w:t xml:space="preserve">Эта функция позволяет выбирать между нормально обесточенным (контакт разомкнут) или нормально включенным (контакт замкнут) реле. При </w:t>
      </w:r>
      <w:proofErr w:type="spellStart"/>
      <w:r>
        <w:t>инвертации</w:t>
      </w:r>
      <w:proofErr w:type="spellEnd"/>
      <w:r>
        <w:t>, “открытые” и “закрытые” условия, которые приведены в параметре 11 (</w:t>
      </w:r>
      <w:r>
        <w:rPr>
          <w:b/>
        </w:rPr>
        <w:t xml:space="preserve">DFLT </w:t>
      </w:r>
      <w:r>
        <w:t xml:space="preserve">и </w:t>
      </w:r>
      <w:r>
        <w:rPr>
          <w:b/>
        </w:rPr>
        <w:t>CHRG</w:t>
      </w:r>
      <w:r>
        <w:t>) и параметры с 14 по 31 инвертируются.</w:t>
      </w:r>
    </w:p>
    <w:p w14:paraId="241E7A2A" w14:textId="77777777" w:rsidR="00216D4D" w:rsidRDefault="00095595">
      <w:pPr>
        <w:ind w:left="620" w:right="1197"/>
        <w:rPr>
          <w:i/>
          <w:sz w:val="20"/>
        </w:rPr>
      </w:pPr>
      <w:r>
        <w:rPr>
          <w:i/>
          <w:sz w:val="20"/>
        </w:rPr>
        <w:t>Настройка “Нормально включенное” немного увеличит ток потребления в нормальном рабочем режиме.</w:t>
      </w:r>
    </w:p>
    <w:p w14:paraId="40415ED2" w14:textId="77777777" w:rsidR="00216D4D" w:rsidRDefault="00216D4D">
      <w:pPr>
        <w:pStyle w:val="a3"/>
        <w:spacing w:before="8"/>
        <w:rPr>
          <w:i/>
        </w:rPr>
      </w:pPr>
    </w:p>
    <w:tbl>
      <w:tblPr>
        <w:tblStyle w:val="TableNormal"/>
        <w:tblW w:w="0" w:type="auto"/>
        <w:tblInd w:w="620" w:type="dxa"/>
        <w:tblLayout w:type="fixed"/>
        <w:tblLook w:val="01E0" w:firstRow="1" w:lastRow="1" w:firstColumn="1" w:lastColumn="1" w:noHBand="0" w:noVBand="0"/>
      </w:tblPr>
      <w:tblGrid>
        <w:gridCol w:w="2855"/>
        <w:gridCol w:w="5608"/>
      </w:tblGrid>
      <w:tr w:rsidR="00216D4D" w14:paraId="17FEE577" w14:textId="77777777">
        <w:trPr>
          <w:trHeight w:val="672"/>
        </w:trPr>
        <w:tc>
          <w:tcPr>
            <w:tcW w:w="2855" w:type="dxa"/>
          </w:tcPr>
          <w:p w14:paraId="26DF75A8" w14:textId="77777777" w:rsidR="00216D4D" w:rsidRDefault="00095595">
            <w:pPr>
              <w:pStyle w:val="TableParagraph"/>
              <w:spacing w:line="223" w:lineRule="exact"/>
              <w:rPr>
                <w:sz w:val="20"/>
              </w:rPr>
            </w:pPr>
            <w:r>
              <w:rPr>
                <w:sz w:val="20"/>
              </w:rPr>
              <w:t>Умолчание</w:t>
            </w:r>
          </w:p>
          <w:p w14:paraId="65B17FED" w14:textId="77777777" w:rsidR="00216D4D" w:rsidRDefault="00095595">
            <w:pPr>
              <w:pStyle w:val="TableParagraph"/>
              <w:rPr>
                <w:sz w:val="20"/>
              </w:rPr>
            </w:pPr>
            <w:r>
              <w:rPr>
                <w:sz w:val="20"/>
              </w:rPr>
              <w:t>OFF: нормально выключено</w:t>
            </w:r>
          </w:p>
        </w:tc>
        <w:tc>
          <w:tcPr>
            <w:tcW w:w="5608" w:type="dxa"/>
          </w:tcPr>
          <w:p w14:paraId="65859564" w14:textId="77777777" w:rsidR="00216D4D" w:rsidRDefault="00095595">
            <w:pPr>
              <w:pStyle w:val="TableParagraph"/>
              <w:spacing w:line="223" w:lineRule="exact"/>
              <w:ind w:left="227"/>
              <w:rPr>
                <w:sz w:val="20"/>
              </w:rPr>
            </w:pPr>
            <w:r>
              <w:rPr>
                <w:sz w:val="20"/>
              </w:rPr>
              <w:t>Диапазон</w:t>
            </w:r>
          </w:p>
          <w:p w14:paraId="50C1058D" w14:textId="77777777" w:rsidR="00216D4D" w:rsidRDefault="00095595">
            <w:pPr>
              <w:pStyle w:val="TableParagraph"/>
              <w:ind w:left="227"/>
              <w:rPr>
                <w:sz w:val="20"/>
              </w:rPr>
            </w:pPr>
            <w:r>
              <w:rPr>
                <w:sz w:val="20"/>
              </w:rPr>
              <w:t>OFF: нормально выключено / ON: нормально включено</w:t>
            </w:r>
          </w:p>
        </w:tc>
      </w:tr>
    </w:tbl>
    <w:p w14:paraId="28B5C7A5" w14:textId="77777777" w:rsidR="00216D4D" w:rsidRDefault="00511509">
      <w:pPr>
        <w:pStyle w:val="a3"/>
        <w:spacing w:line="20" w:lineRule="exact"/>
        <w:ind w:left="613"/>
        <w:rPr>
          <w:sz w:val="2"/>
        </w:rPr>
      </w:pPr>
      <w:r>
        <w:rPr>
          <w:sz w:val="2"/>
        </w:rPr>
      </w:r>
      <w:r>
        <w:rPr>
          <w:sz w:val="2"/>
        </w:rPr>
        <w:pict w14:anchorId="219688C7">
          <v:group id="_x0000_s1126" style="width:450.05pt;height:.65pt;mso-position-horizontal-relative:char;mso-position-vertical-relative:line" coordsize="9001,13">
            <v:line id="_x0000_s1127" style="position:absolute" from="0,6" to="9001,6" strokeweight=".22136mm"/>
            <w10:anchorlock/>
          </v:group>
        </w:pict>
      </w:r>
    </w:p>
    <w:p w14:paraId="60B8CE5F" w14:textId="77777777" w:rsidR="00216D4D" w:rsidRDefault="00095595">
      <w:pPr>
        <w:pStyle w:val="2"/>
        <w:numPr>
          <w:ilvl w:val="0"/>
          <w:numId w:val="7"/>
        </w:numPr>
        <w:tabs>
          <w:tab w:val="left" w:pos="952"/>
        </w:tabs>
        <w:ind w:firstLine="0"/>
      </w:pPr>
      <w:r>
        <w:t>Состояние реле (только для</w:t>
      </w:r>
      <w:r>
        <w:rPr>
          <w:spacing w:val="-2"/>
        </w:rPr>
        <w:t xml:space="preserve"> </w:t>
      </w:r>
      <w:r>
        <w:t>чтения)</w:t>
      </w:r>
      <w:r w:rsidR="00956FCC" w:rsidRPr="00956FCC">
        <w:tab/>
      </w:r>
      <w:r w:rsidR="00956FCC" w:rsidRPr="00956FCC">
        <w:rPr>
          <w:lang w:val="en-US"/>
        </w:rPr>
        <w:t>Relay</w:t>
      </w:r>
      <w:r w:rsidR="00956FCC" w:rsidRPr="00956FCC">
        <w:t xml:space="preserve"> </w:t>
      </w:r>
      <w:r w:rsidR="00956FCC" w:rsidRPr="00956FCC">
        <w:rPr>
          <w:lang w:val="en-US"/>
        </w:rPr>
        <w:t>state</w:t>
      </w:r>
      <w:r w:rsidR="00956FCC" w:rsidRPr="00956FCC">
        <w:t xml:space="preserve"> (</w:t>
      </w:r>
      <w:r w:rsidR="00956FCC" w:rsidRPr="00956FCC">
        <w:rPr>
          <w:lang w:val="en-US"/>
        </w:rPr>
        <w:t>read</w:t>
      </w:r>
      <w:r w:rsidR="00956FCC" w:rsidRPr="00956FCC">
        <w:t xml:space="preserve"> </w:t>
      </w:r>
      <w:r w:rsidR="00956FCC" w:rsidRPr="00956FCC">
        <w:rPr>
          <w:lang w:val="en-US"/>
        </w:rPr>
        <w:t>only</w:t>
      </w:r>
      <w:r w:rsidR="00956FCC" w:rsidRPr="00956FCC">
        <w:t>)</w:t>
      </w:r>
    </w:p>
    <w:p w14:paraId="2CD1ECA7" w14:textId="77777777" w:rsidR="00216D4D" w:rsidRDefault="00095595">
      <w:pPr>
        <w:pStyle w:val="a3"/>
        <w:ind w:left="620"/>
      </w:pPr>
      <w:r>
        <w:t>Отображает состояние реле: включено или выключено (обесточено или под напряжением).</w:t>
      </w:r>
    </w:p>
    <w:p w14:paraId="0C7089DA" w14:textId="77777777" w:rsidR="00216D4D" w:rsidRDefault="00216D4D">
      <w:pPr>
        <w:pStyle w:val="a3"/>
        <w:spacing w:before="2"/>
        <w:rPr>
          <w:sz w:val="19"/>
        </w:rPr>
      </w:pPr>
    </w:p>
    <w:p w14:paraId="5465391A" w14:textId="77777777" w:rsidR="00216D4D" w:rsidRDefault="00095595">
      <w:pPr>
        <w:pStyle w:val="a3"/>
        <w:ind w:left="3702" w:right="5392"/>
      </w:pPr>
      <w:r>
        <w:t>Диапазон OPEN/CLSD</w:t>
      </w:r>
    </w:p>
    <w:p w14:paraId="4A4C6A2B" w14:textId="77777777" w:rsidR="00216D4D" w:rsidRDefault="00511509">
      <w:pPr>
        <w:pStyle w:val="a3"/>
        <w:spacing w:before="1"/>
        <w:rPr>
          <w:sz w:val="15"/>
        </w:rPr>
      </w:pPr>
      <w:r>
        <w:pict w14:anchorId="270A0945">
          <v:line id="_x0000_s1125" style="position:absolute;z-index:251606016;mso-wrap-distance-left:0;mso-wrap-distance-right:0;mso-position-horizontal-relative:page" from="1in,11pt" to="522.05pt,11pt" strokeweight=".22136mm">
            <w10:wrap type="topAndBottom" anchorx="page"/>
          </v:line>
        </w:pict>
      </w:r>
    </w:p>
    <w:p w14:paraId="7091D7A6" w14:textId="77777777" w:rsidR="00216D4D" w:rsidRDefault="00095595">
      <w:pPr>
        <w:pStyle w:val="2"/>
        <w:numPr>
          <w:ilvl w:val="0"/>
          <w:numId w:val="7"/>
        </w:numPr>
        <w:tabs>
          <w:tab w:val="left" w:pos="955"/>
        </w:tabs>
        <w:spacing w:line="201" w:lineRule="exact"/>
        <w:ind w:left="954" w:hanging="334"/>
      </w:pPr>
      <w:r>
        <w:t>Реле включено – минимальное</w:t>
      </w:r>
      <w:r>
        <w:rPr>
          <w:spacing w:val="2"/>
        </w:rPr>
        <w:t xml:space="preserve"> </w:t>
      </w:r>
      <w:r>
        <w:t>время</w:t>
      </w:r>
      <w:r w:rsidR="00956FCC" w:rsidRPr="00956FCC">
        <w:tab/>
      </w:r>
      <w:r w:rsidR="00956FCC" w:rsidRPr="00956FCC">
        <w:rPr>
          <w:lang w:val="en-US"/>
        </w:rPr>
        <w:t>Relay</w:t>
      </w:r>
      <w:r w:rsidR="00956FCC" w:rsidRPr="00956FCC">
        <w:t xml:space="preserve"> </w:t>
      </w:r>
      <w:r w:rsidR="00956FCC" w:rsidRPr="00956FCC">
        <w:rPr>
          <w:lang w:val="en-US"/>
        </w:rPr>
        <w:t>minimum</w:t>
      </w:r>
      <w:r w:rsidR="00956FCC" w:rsidRPr="00956FCC">
        <w:t xml:space="preserve"> </w:t>
      </w:r>
      <w:r w:rsidR="00956FCC" w:rsidRPr="00956FCC">
        <w:rPr>
          <w:lang w:val="en-US"/>
        </w:rPr>
        <w:t>closed</w:t>
      </w:r>
      <w:r w:rsidR="00956FCC" w:rsidRPr="00956FCC">
        <w:t xml:space="preserve"> </w:t>
      </w:r>
      <w:r w:rsidR="00956FCC" w:rsidRPr="00956FCC">
        <w:rPr>
          <w:lang w:val="en-US"/>
        </w:rPr>
        <w:t>time</w:t>
      </w:r>
    </w:p>
    <w:p w14:paraId="260AE7F4" w14:textId="77777777" w:rsidR="00216D4D" w:rsidRDefault="00095595">
      <w:pPr>
        <w:spacing w:before="3"/>
        <w:ind w:left="620" w:right="1015"/>
        <w:rPr>
          <w:i/>
          <w:sz w:val="20"/>
        </w:rPr>
      </w:pPr>
      <w:r>
        <w:rPr>
          <w:sz w:val="20"/>
        </w:rPr>
        <w:t>Устанавливает минимальное количество времени, в течение которого реле остается во включенном состоянии (изменить OPEN и обесточено (</w:t>
      </w:r>
      <w:proofErr w:type="spellStart"/>
      <w:r>
        <w:rPr>
          <w:sz w:val="20"/>
        </w:rPr>
        <w:t>de-energized</w:t>
      </w:r>
      <w:proofErr w:type="spellEnd"/>
      <w:r>
        <w:rPr>
          <w:sz w:val="20"/>
        </w:rPr>
        <w:t xml:space="preserve">), если функция реле должна быть инвертирована). </w:t>
      </w:r>
      <w:r>
        <w:rPr>
          <w:i/>
          <w:sz w:val="20"/>
        </w:rPr>
        <w:t xml:space="preserve">Пример использования: задать время минимальной работы генератора (реле в режиме </w:t>
      </w:r>
      <w:r>
        <w:rPr>
          <w:b/>
          <w:i/>
          <w:sz w:val="20"/>
        </w:rPr>
        <w:t>CHRG</w:t>
      </w:r>
      <w:r>
        <w:rPr>
          <w:i/>
          <w:sz w:val="20"/>
        </w:rPr>
        <w:t>).</w:t>
      </w:r>
    </w:p>
    <w:p w14:paraId="0B713DCE" w14:textId="77777777" w:rsidR="00216D4D" w:rsidRDefault="00216D4D">
      <w:pPr>
        <w:pStyle w:val="a3"/>
        <w:spacing w:before="9"/>
        <w:rPr>
          <w:i/>
          <w:sz w:val="19"/>
        </w:rPr>
      </w:pPr>
    </w:p>
    <w:p w14:paraId="125CCA3A" w14:textId="77777777" w:rsidR="00216D4D" w:rsidRPr="000670EA" w:rsidRDefault="00095595">
      <w:pPr>
        <w:pStyle w:val="2"/>
        <w:numPr>
          <w:ilvl w:val="0"/>
          <w:numId w:val="7"/>
        </w:numPr>
        <w:tabs>
          <w:tab w:val="left" w:pos="955"/>
        </w:tabs>
        <w:ind w:left="954" w:hanging="334"/>
        <w:rPr>
          <w:lang w:val="en-US"/>
        </w:rPr>
      </w:pPr>
      <w:r>
        <w:t>Реле</w:t>
      </w:r>
      <w:r w:rsidRPr="000670EA">
        <w:rPr>
          <w:lang w:val="en-US"/>
        </w:rPr>
        <w:t xml:space="preserve"> OFF – </w:t>
      </w:r>
      <w:r>
        <w:t>задержка</w:t>
      </w:r>
      <w:r w:rsidR="000670EA">
        <w:rPr>
          <w:lang w:val="en-US"/>
        </w:rPr>
        <w:tab/>
      </w:r>
      <w:r w:rsidR="000670EA" w:rsidRPr="000670EA">
        <w:rPr>
          <w:lang w:val="en-US"/>
        </w:rPr>
        <w:t>Relay-off delay</w:t>
      </w:r>
    </w:p>
    <w:p w14:paraId="0CC6C400" w14:textId="77777777" w:rsidR="00216D4D" w:rsidRDefault="00095595">
      <w:pPr>
        <w:pStyle w:val="a3"/>
        <w:spacing w:before="3"/>
        <w:ind w:left="620" w:right="1416"/>
      </w:pPr>
      <w:r>
        <w:t>Устанавливает количество времени до включения реле. Условие на включение должно присутствовать до открытия реле.</w:t>
      </w:r>
    </w:p>
    <w:p w14:paraId="4059FEEE" w14:textId="77777777" w:rsidR="00216D4D" w:rsidRDefault="00511509">
      <w:pPr>
        <w:ind w:left="620" w:right="1042"/>
        <w:rPr>
          <w:i/>
          <w:sz w:val="20"/>
        </w:rPr>
      </w:pPr>
      <w:r>
        <w:pict w14:anchorId="471260C7">
          <v:line id="_x0000_s1124" style="position:absolute;left:0;text-align:left;z-index:251652096;mso-position-horizontal-relative:page" from="1in,68.65pt" to="516.55pt,68.65pt" strokeweight=".22136mm">
            <w10:wrap anchorx="page"/>
          </v:line>
        </w:pict>
      </w:r>
      <w:r w:rsidR="00095595">
        <w:rPr>
          <w:i/>
          <w:sz w:val="20"/>
        </w:rPr>
        <w:t xml:space="preserve">Пример применения: не выключать генератор некоторое время, чтобы лучше зарядить аккумулятор (реле в режиме </w:t>
      </w:r>
      <w:r w:rsidR="00095595">
        <w:rPr>
          <w:b/>
          <w:i/>
          <w:sz w:val="20"/>
        </w:rPr>
        <w:t>CHRG</w:t>
      </w:r>
      <w:r w:rsidR="00095595">
        <w:rPr>
          <w:i/>
          <w:sz w:val="20"/>
        </w:rPr>
        <w:t>).</w:t>
      </w:r>
    </w:p>
    <w:p w14:paraId="5795BC83" w14:textId="77777777" w:rsidR="00216D4D" w:rsidRDefault="00216D4D">
      <w:pPr>
        <w:pStyle w:val="a3"/>
        <w:spacing w:before="7"/>
        <w:rPr>
          <w:i/>
        </w:rPr>
      </w:pPr>
    </w:p>
    <w:tbl>
      <w:tblPr>
        <w:tblStyle w:val="TableNormal"/>
        <w:tblW w:w="0" w:type="auto"/>
        <w:tblInd w:w="620" w:type="dxa"/>
        <w:tblLayout w:type="fixed"/>
        <w:tblLook w:val="01E0" w:firstRow="1" w:lastRow="1" w:firstColumn="1" w:lastColumn="1" w:noHBand="0" w:noVBand="0"/>
      </w:tblPr>
      <w:tblGrid>
        <w:gridCol w:w="2061"/>
        <w:gridCol w:w="3197"/>
        <w:gridCol w:w="1932"/>
      </w:tblGrid>
      <w:tr w:rsidR="00216D4D" w14:paraId="6CE93D58" w14:textId="77777777">
        <w:trPr>
          <w:trHeight w:val="674"/>
        </w:trPr>
        <w:tc>
          <w:tcPr>
            <w:tcW w:w="2061" w:type="dxa"/>
          </w:tcPr>
          <w:p w14:paraId="266DD571" w14:textId="77777777" w:rsidR="00216D4D" w:rsidRDefault="00095595">
            <w:pPr>
              <w:pStyle w:val="TableParagraph"/>
              <w:ind w:right="980"/>
              <w:rPr>
                <w:sz w:val="20"/>
              </w:rPr>
            </w:pPr>
            <w:r>
              <w:rPr>
                <w:w w:val="95"/>
                <w:sz w:val="20"/>
              </w:rPr>
              <w:t xml:space="preserve">Умолчание </w:t>
            </w:r>
            <w:r>
              <w:rPr>
                <w:sz w:val="20"/>
              </w:rPr>
              <w:t>0 минуты</w:t>
            </w:r>
          </w:p>
        </w:tc>
        <w:tc>
          <w:tcPr>
            <w:tcW w:w="3197" w:type="dxa"/>
          </w:tcPr>
          <w:p w14:paraId="5EA22073" w14:textId="77777777" w:rsidR="00216D4D" w:rsidRDefault="00095595">
            <w:pPr>
              <w:pStyle w:val="TableParagraph"/>
              <w:spacing w:line="223" w:lineRule="exact"/>
              <w:ind w:left="1021"/>
              <w:rPr>
                <w:sz w:val="20"/>
              </w:rPr>
            </w:pPr>
            <w:r>
              <w:rPr>
                <w:sz w:val="20"/>
              </w:rPr>
              <w:t>Диапазон</w:t>
            </w:r>
          </w:p>
          <w:p w14:paraId="0CC3B1CC" w14:textId="77777777" w:rsidR="00216D4D" w:rsidRDefault="00095595">
            <w:pPr>
              <w:pStyle w:val="TableParagraph"/>
              <w:ind w:left="1021"/>
              <w:rPr>
                <w:sz w:val="20"/>
              </w:rPr>
            </w:pPr>
            <w:r>
              <w:rPr>
                <w:sz w:val="20"/>
              </w:rPr>
              <w:t>0 – 500 минут</w:t>
            </w:r>
          </w:p>
        </w:tc>
        <w:tc>
          <w:tcPr>
            <w:tcW w:w="1932" w:type="dxa"/>
          </w:tcPr>
          <w:p w14:paraId="4A88A6AA" w14:textId="77777777" w:rsidR="00216D4D" w:rsidRDefault="00095595">
            <w:pPr>
              <w:pStyle w:val="TableParagraph"/>
              <w:spacing w:line="223" w:lineRule="exact"/>
              <w:ind w:left="882" w:right="642"/>
              <w:jc w:val="center"/>
              <w:rPr>
                <w:sz w:val="20"/>
              </w:rPr>
            </w:pPr>
            <w:r>
              <w:rPr>
                <w:sz w:val="20"/>
              </w:rPr>
              <w:t>Шаг</w:t>
            </w:r>
          </w:p>
          <w:p w14:paraId="776EB380" w14:textId="77777777" w:rsidR="00216D4D" w:rsidRDefault="00095595">
            <w:pPr>
              <w:pStyle w:val="TableParagraph"/>
              <w:ind w:left="903"/>
              <w:rPr>
                <w:sz w:val="20"/>
              </w:rPr>
            </w:pPr>
            <w:r>
              <w:rPr>
                <w:sz w:val="20"/>
              </w:rPr>
              <w:t>1 минута</w:t>
            </w:r>
          </w:p>
        </w:tc>
      </w:tr>
    </w:tbl>
    <w:p w14:paraId="4AE33EF2" w14:textId="77777777" w:rsidR="00216D4D" w:rsidRDefault="00095595">
      <w:pPr>
        <w:pStyle w:val="2"/>
        <w:numPr>
          <w:ilvl w:val="0"/>
          <w:numId w:val="7"/>
        </w:numPr>
        <w:tabs>
          <w:tab w:val="left" w:pos="955"/>
        </w:tabs>
        <w:spacing w:before="74"/>
        <w:ind w:left="954" w:hanging="334"/>
      </w:pPr>
      <w:bookmarkStart w:id="1" w:name="_Hlk81151422"/>
      <w:r>
        <w:t>Реле – состояние</w:t>
      </w:r>
      <w:r>
        <w:rPr>
          <w:spacing w:val="-2"/>
        </w:rPr>
        <w:t xml:space="preserve"> </w:t>
      </w:r>
      <w:r>
        <w:t>заряда</w:t>
      </w:r>
      <w:r w:rsidR="000670EA">
        <w:rPr>
          <w:lang w:val="en-US"/>
        </w:rPr>
        <w:tab/>
      </w:r>
      <w:r w:rsidR="000670EA" w:rsidRPr="000670EA">
        <w:rPr>
          <w:lang w:val="en-US"/>
        </w:rPr>
        <w:t>SOC relay (Discharge floor)</w:t>
      </w:r>
    </w:p>
    <w:p w14:paraId="0AF2AC00" w14:textId="77777777" w:rsidR="00216D4D" w:rsidRDefault="00095595">
      <w:pPr>
        <w:pStyle w:val="a3"/>
        <w:spacing w:before="3" w:line="229" w:lineRule="exact"/>
        <w:ind w:left="620"/>
      </w:pPr>
      <w:r>
        <w:t>Когда состояние заряда будет ниже этого значения, то реле включится.</w:t>
      </w:r>
    </w:p>
    <w:bookmarkEnd w:id="1"/>
    <w:p w14:paraId="1ABD2690" w14:textId="77777777" w:rsidR="00216D4D" w:rsidRDefault="00095595">
      <w:pPr>
        <w:spacing w:line="229" w:lineRule="exact"/>
        <w:ind w:left="620"/>
        <w:rPr>
          <w:i/>
          <w:sz w:val="20"/>
        </w:rPr>
      </w:pPr>
      <w:r>
        <w:rPr>
          <w:i/>
          <w:sz w:val="20"/>
        </w:rPr>
        <w:t>Время использования (</w:t>
      </w:r>
      <w:proofErr w:type="spellStart"/>
      <w:r>
        <w:rPr>
          <w:i/>
          <w:sz w:val="20"/>
        </w:rPr>
        <w:t>time-to-go</w:t>
      </w:r>
      <w:proofErr w:type="spellEnd"/>
      <w:r>
        <w:rPr>
          <w:i/>
          <w:sz w:val="20"/>
        </w:rPr>
        <w:t>) отображает время, до достижения разряда батареи.</w:t>
      </w:r>
    </w:p>
    <w:p w14:paraId="657D1C61" w14:textId="77777777" w:rsidR="00216D4D" w:rsidRDefault="00216D4D">
      <w:pPr>
        <w:pStyle w:val="a3"/>
        <w:spacing w:before="8"/>
        <w:rPr>
          <w:i/>
        </w:rPr>
      </w:pPr>
    </w:p>
    <w:tbl>
      <w:tblPr>
        <w:tblStyle w:val="TableNormal"/>
        <w:tblW w:w="0" w:type="auto"/>
        <w:tblInd w:w="420" w:type="dxa"/>
        <w:tblLayout w:type="fixed"/>
        <w:tblLook w:val="01E0" w:firstRow="1" w:lastRow="1" w:firstColumn="1" w:lastColumn="1" w:noHBand="0" w:noVBand="0"/>
      </w:tblPr>
      <w:tblGrid>
        <w:gridCol w:w="2261"/>
        <w:gridCol w:w="3005"/>
        <w:gridCol w:w="1662"/>
      </w:tblGrid>
      <w:tr w:rsidR="00216D4D" w14:paraId="534FBE35" w14:textId="77777777">
        <w:trPr>
          <w:trHeight w:val="452"/>
        </w:trPr>
        <w:tc>
          <w:tcPr>
            <w:tcW w:w="2261" w:type="dxa"/>
          </w:tcPr>
          <w:p w14:paraId="0BB6ACAD" w14:textId="77777777" w:rsidR="00216D4D" w:rsidRDefault="00095595">
            <w:pPr>
              <w:pStyle w:val="TableParagraph"/>
              <w:spacing w:line="223" w:lineRule="exact"/>
              <w:ind w:left="200"/>
              <w:rPr>
                <w:sz w:val="20"/>
              </w:rPr>
            </w:pPr>
            <w:r>
              <w:rPr>
                <w:sz w:val="20"/>
              </w:rPr>
              <w:t>Умолчание</w:t>
            </w:r>
          </w:p>
          <w:p w14:paraId="7A0B30DA" w14:textId="77777777" w:rsidR="00216D4D" w:rsidRDefault="00095595">
            <w:pPr>
              <w:pStyle w:val="TableParagraph"/>
              <w:spacing w:line="210" w:lineRule="exact"/>
              <w:ind w:left="200"/>
              <w:rPr>
                <w:sz w:val="20"/>
              </w:rPr>
            </w:pPr>
            <w:r>
              <w:rPr>
                <w:sz w:val="20"/>
              </w:rPr>
              <w:t>50%</w:t>
            </w:r>
          </w:p>
        </w:tc>
        <w:tc>
          <w:tcPr>
            <w:tcW w:w="3005" w:type="dxa"/>
          </w:tcPr>
          <w:p w14:paraId="1A5E0A64" w14:textId="77777777" w:rsidR="00216D4D" w:rsidRDefault="00095595">
            <w:pPr>
              <w:pStyle w:val="TableParagraph"/>
              <w:spacing w:line="223" w:lineRule="exact"/>
              <w:ind w:left="1000" w:right="1073"/>
              <w:jc w:val="center"/>
              <w:rPr>
                <w:sz w:val="20"/>
              </w:rPr>
            </w:pPr>
            <w:r>
              <w:rPr>
                <w:sz w:val="20"/>
              </w:rPr>
              <w:t>Диапазон</w:t>
            </w:r>
          </w:p>
          <w:p w14:paraId="24C16716" w14:textId="77777777" w:rsidR="00216D4D" w:rsidRDefault="00095595">
            <w:pPr>
              <w:pStyle w:val="TableParagraph"/>
              <w:spacing w:line="210" w:lineRule="exact"/>
              <w:ind w:left="844" w:right="1073"/>
              <w:jc w:val="center"/>
              <w:rPr>
                <w:sz w:val="20"/>
              </w:rPr>
            </w:pPr>
            <w:r>
              <w:rPr>
                <w:sz w:val="20"/>
              </w:rPr>
              <w:t>0 – 99%</w:t>
            </w:r>
          </w:p>
        </w:tc>
        <w:tc>
          <w:tcPr>
            <w:tcW w:w="1662" w:type="dxa"/>
          </w:tcPr>
          <w:p w14:paraId="2A9C78C8" w14:textId="77777777" w:rsidR="00216D4D" w:rsidRDefault="00095595">
            <w:pPr>
              <w:pStyle w:val="TableParagraph"/>
              <w:spacing w:line="223" w:lineRule="exact"/>
              <w:ind w:left="1095"/>
              <w:rPr>
                <w:sz w:val="20"/>
              </w:rPr>
            </w:pPr>
            <w:r>
              <w:rPr>
                <w:sz w:val="20"/>
              </w:rPr>
              <w:t>Шаг</w:t>
            </w:r>
          </w:p>
          <w:p w14:paraId="4FD25690" w14:textId="77777777" w:rsidR="00216D4D" w:rsidRDefault="00095595">
            <w:pPr>
              <w:pStyle w:val="TableParagraph"/>
              <w:spacing w:line="210" w:lineRule="exact"/>
              <w:ind w:left="1095"/>
              <w:rPr>
                <w:sz w:val="20"/>
              </w:rPr>
            </w:pPr>
            <w:r>
              <w:rPr>
                <w:sz w:val="20"/>
              </w:rPr>
              <w:t>1%</w:t>
            </w:r>
          </w:p>
        </w:tc>
      </w:tr>
    </w:tbl>
    <w:p w14:paraId="3540E6AC" w14:textId="77777777" w:rsidR="00216D4D" w:rsidRDefault="00216D4D">
      <w:pPr>
        <w:pStyle w:val="a3"/>
        <w:spacing w:before="10"/>
        <w:rPr>
          <w:i/>
          <w:sz w:val="19"/>
        </w:rPr>
      </w:pPr>
    </w:p>
    <w:p w14:paraId="15DE3226" w14:textId="77777777" w:rsidR="00216D4D" w:rsidRDefault="00095595">
      <w:pPr>
        <w:pStyle w:val="2"/>
        <w:numPr>
          <w:ilvl w:val="0"/>
          <w:numId w:val="7"/>
        </w:numPr>
        <w:tabs>
          <w:tab w:val="left" w:pos="952"/>
        </w:tabs>
        <w:ind w:firstLine="0"/>
      </w:pPr>
      <w:bookmarkStart w:id="2" w:name="_Hlk81151478"/>
      <w:r>
        <w:t>Сброс реле – состояние</w:t>
      </w:r>
      <w:r>
        <w:rPr>
          <w:spacing w:val="-1"/>
        </w:rPr>
        <w:t xml:space="preserve"> </w:t>
      </w:r>
      <w:r>
        <w:t>заряда</w:t>
      </w:r>
      <w:r w:rsidR="000670EA" w:rsidRPr="00706AFB">
        <w:tab/>
      </w:r>
      <w:r w:rsidR="00706AFB" w:rsidRPr="00706AFB">
        <w:rPr>
          <w:lang w:val="en-US"/>
        </w:rPr>
        <w:t>Clear</w:t>
      </w:r>
      <w:r w:rsidR="00706AFB" w:rsidRPr="00706AFB">
        <w:t xml:space="preserve"> </w:t>
      </w:r>
      <w:r w:rsidR="00706AFB" w:rsidRPr="00706AFB">
        <w:rPr>
          <w:lang w:val="en-US"/>
        </w:rPr>
        <w:t>SOC</w:t>
      </w:r>
      <w:r w:rsidR="00706AFB" w:rsidRPr="00706AFB">
        <w:t xml:space="preserve"> </w:t>
      </w:r>
      <w:r w:rsidR="00706AFB" w:rsidRPr="00706AFB">
        <w:rPr>
          <w:lang w:val="en-US"/>
        </w:rPr>
        <w:t>relay</w:t>
      </w:r>
    </w:p>
    <w:p w14:paraId="0836913B" w14:textId="77777777" w:rsidR="00216D4D" w:rsidRDefault="00095595">
      <w:pPr>
        <w:pStyle w:val="a3"/>
        <w:spacing w:before="3"/>
        <w:ind w:left="620" w:right="613"/>
      </w:pPr>
      <w:r>
        <w:t>Когда состояние заряда будет выше этого значения, то реле выключится (после задержки, в зависимости от установки 14 и / или 15). Это значение должно быть больше, чем в предыдущей настройке параметров. Когда значение равно предыдущему параметру состояния заряда, то реле не будет включено.</w:t>
      </w:r>
    </w:p>
    <w:bookmarkEnd w:id="2"/>
    <w:p w14:paraId="306E4B78" w14:textId="77777777" w:rsidR="00216D4D" w:rsidRDefault="00216D4D">
      <w:pPr>
        <w:pStyle w:val="a3"/>
        <w:spacing w:before="6" w:after="1"/>
      </w:pPr>
    </w:p>
    <w:tbl>
      <w:tblPr>
        <w:tblStyle w:val="TableNormal"/>
        <w:tblW w:w="0" w:type="auto"/>
        <w:tblInd w:w="620" w:type="dxa"/>
        <w:tblLayout w:type="fixed"/>
        <w:tblLook w:val="01E0" w:firstRow="1" w:lastRow="1" w:firstColumn="1" w:lastColumn="1" w:noHBand="0" w:noVBand="0"/>
      </w:tblPr>
      <w:tblGrid>
        <w:gridCol w:w="2061"/>
        <w:gridCol w:w="3005"/>
        <w:gridCol w:w="1662"/>
      </w:tblGrid>
      <w:tr w:rsidR="00216D4D" w14:paraId="0E6A464E" w14:textId="77777777">
        <w:trPr>
          <w:trHeight w:val="672"/>
        </w:trPr>
        <w:tc>
          <w:tcPr>
            <w:tcW w:w="2061" w:type="dxa"/>
          </w:tcPr>
          <w:p w14:paraId="1251F591" w14:textId="77777777" w:rsidR="00216D4D" w:rsidRDefault="00095595">
            <w:pPr>
              <w:pStyle w:val="TableParagraph"/>
              <w:ind w:right="980"/>
              <w:rPr>
                <w:sz w:val="20"/>
              </w:rPr>
            </w:pPr>
            <w:r>
              <w:rPr>
                <w:w w:val="95"/>
                <w:sz w:val="20"/>
              </w:rPr>
              <w:t xml:space="preserve">Умолчание </w:t>
            </w:r>
            <w:r>
              <w:rPr>
                <w:sz w:val="20"/>
              </w:rPr>
              <w:t>90%</w:t>
            </w:r>
          </w:p>
        </w:tc>
        <w:tc>
          <w:tcPr>
            <w:tcW w:w="3005" w:type="dxa"/>
          </w:tcPr>
          <w:p w14:paraId="6D466D47" w14:textId="77777777" w:rsidR="00216D4D" w:rsidRDefault="00095595">
            <w:pPr>
              <w:pStyle w:val="TableParagraph"/>
              <w:ind w:left="1021" w:right="1001"/>
              <w:rPr>
                <w:sz w:val="20"/>
              </w:rPr>
            </w:pPr>
            <w:r>
              <w:rPr>
                <w:sz w:val="20"/>
              </w:rPr>
              <w:t>Диапазон 0 – 99%</w:t>
            </w:r>
          </w:p>
        </w:tc>
        <w:tc>
          <w:tcPr>
            <w:tcW w:w="1662" w:type="dxa"/>
          </w:tcPr>
          <w:p w14:paraId="41DB2013" w14:textId="77777777" w:rsidR="00216D4D" w:rsidRDefault="00095595">
            <w:pPr>
              <w:pStyle w:val="TableParagraph"/>
              <w:ind w:left="1095" w:right="197"/>
              <w:rPr>
                <w:sz w:val="20"/>
              </w:rPr>
            </w:pPr>
            <w:r>
              <w:rPr>
                <w:w w:val="95"/>
                <w:sz w:val="20"/>
              </w:rPr>
              <w:t xml:space="preserve">Шаг </w:t>
            </w:r>
            <w:r>
              <w:rPr>
                <w:sz w:val="20"/>
              </w:rPr>
              <w:t>1%</w:t>
            </w:r>
          </w:p>
        </w:tc>
      </w:tr>
    </w:tbl>
    <w:p w14:paraId="1E17EA2A" w14:textId="77777777" w:rsidR="00216D4D" w:rsidRDefault="00511509">
      <w:pPr>
        <w:pStyle w:val="a3"/>
        <w:spacing w:line="20" w:lineRule="exact"/>
        <w:ind w:left="613"/>
        <w:rPr>
          <w:sz w:val="2"/>
        </w:rPr>
      </w:pPr>
      <w:r>
        <w:rPr>
          <w:sz w:val="2"/>
        </w:rPr>
      </w:r>
      <w:r>
        <w:rPr>
          <w:sz w:val="2"/>
        </w:rPr>
        <w:pict w14:anchorId="4AE6C2DD">
          <v:group id="_x0000_s1121" style="width:450.4pt;height:.65pt;mso-position-horizontal-relative:char;mso-position-vertical-relative:line" coordsize="9008,13">
            <v:line id="_x0000_s1123" style="position:absolute" from="0,6" to="5778,6" strokeweight=".22136mm"/>
            <v:line id="_x0000_s1122" style="position:absolute" from="5785,6" to="9008,6" strokeweight=".22136mm"/>
            <w10:anchorlock/>
          </v:group>
        </w:pict>
      </w:r>
    </w:p>
    <w:p w14:paraId="167F2035" w14:textId="77777777" w:rsidR="00216D4D" w:rsidRDefault="00095595">
      <w:pPr>
        <w:pStyle w:val="2"/>
        <w:numPr>
          <w:ilvl w:val="0"/>
          <w:numId w:val="7"/>
        </w:numPr>
        <w:tabs>
          <w:tab w:val="left" w:pos="955"/>
        </w:tabs>
        <w:ind w:left="954" w:hanging="334"/>
      </w:pPr>
      <w:r>
        <w:t>Реле – низкое</w:t>
      </w:r>
      <w:r>
        <w:rPr>
          <w:spacing w:val="-2"/>
        </w:rPr>
        <w:t xml:space="preserve"> </w:t>
      </w:r>
      <w:r>
        <w:t>напряжение</w:t>
      </w:r>
      <w:r w:rsidR="00412FEF" w:rsidRPr="00412FEF">
        <w:tab/>
      </w:r>
      <w:r w:rsidR="00412FEF" w:rsidRPr="00412FEF">
        <w:tab/>
      </w:r>
      <w:r w:rsidR="00412FEF" w:rsidRPr="00412FEF">
        <w:rPr>
          <w:lang w:val="en-US"/>
        </w:rPr>
        <w:t>Low</w:t>
      </w:r>
      <w:r w:rsidR="00412FEF" w:rsidRPr="00412FEF">
        <w:t xml:space="preserve"> </w:t>
      </w:r>
      <w:r w:rsidR="00412FEF" w:rsidRPr="00412FEF">
        <w:rPr>
          <w:lang w:val="en-US"/>
        </w:rPr>
        <w:t>voltage</w:t>
      </w:r>
      <w:r w:rsidR="00412FEF" w:rsidRPr="00412FEF">
        <w:t xml:space="preserve"> </w:t>
      </w:r>
      <w:r w:rsidR="00412FEF" w:rsidRPr="00412FEF">
        <w:rPr>
          <w:lang w:val="en-US"/>
        </w:rPr>
        <w:t>relay</w:t>
      </w:r>
    </w:p>
    <w:p w14:paraId="260347A7" w14:textId="77777777" w:rsidR="00216D4D" w:rsidRDefault="00095595">
      <w:pPr>
        <w:pStyle w:val="a3"/>
        <w:ind w:left="620" w:right="655"/>
      </w:pPr>
      <w:r>
        <w:t>Когда напряжение батареи падает ниже этого значения, в течение более 10 секунд, реле будет включено.</w:t>
      </w:r>
    </w:p>
    <w:p w14:paraId="66E0A68F" w14:textId="77777777" w:rsidR="00216D4D" w:rsidRDefault="00216D4D">
      <w:pPr>
        <w:pStyle w:val="a3"/>
        <w:rPr>
          <w:sz w:val="19"/>
        </w:rPr>
      </w:pPr>
    </w:p>
    <w:p w14:paraId="5362B46F" w14:textId="77777777" w:rsidR="00216D4D" w:rsidRDefault="00095595">
      <w:pPr>
        <w:pStyle w:val="2"/>
        <w:numPr>
          <w:ilvl w:val="0"/>
          <w:numId w:val="7"/>
        </w:numPr>
        <w:tabs>
          <w:tab w:val="left" w:pos="952"/>
        </w:tabs>
        <w:spacing w:before="1"/>
        <w:ind w:firstLine="0"/>
      </w:pPr>
      <w:r>
        <w:t>Сброс реле – низкого</w:t>
      </w:r>
      <w:r>
        <w:rPr>
          <w:spacing w:val="-2"/>
        </w:rPr>
        <w:t xml:space="preserve"> </w:t>
      </w:r>
      <w:r>
        <w:t>напряжения</w:t>
      </w:r>
      <w:r w:rsidR="00412FEF" w:rsidRPr="000C167A">
        <w:tab/>
      </w:r>
      <w:r w:rsidR="000C167A" w:rsidRPr="000C167A">
        <w:rPr>
          <w:lang w:val="en-US"/>
        </w:rPr>
        <w:t>Clear</w:t>
      </w:r>
      <w:r w:rsidR="000C167A" w:rsidRPr="000C167A">
        <w:t xml:space="preserve"> </w:t>
      </w:r>
      <w:r w:rsidR="000C167A" w:rsidRPr="000C167A">
        <w:rPr>
          <w:lang w:val="en-US"/>
        </w:rPr>
        <w:t>low</w:t>
      </w:r>
      <w:r w:rsidR="000C167A" w:rsidRPr="000C167A">
        <w:t xml:space="preserve"> </w:t>
      </w:r>
      <w:r w:rsidR="000C167A" w:rsidRPr="000C167A">
        <w:rPr>
          <w:lang w:val="en-US"/>
        </w:rPr>
        <w:t>voltage</w:t>
      </w:r>
      <w:r w:rsidR="000C167A" w:rsidRPr="000C167A">
        <w:t xml:space="preserve"> </w:t>
      </w:r>
      <w:r w:rsidR="000C167A" w:rsidRPr="000C167A">
        <w:rPr>
          <w:lang w:val="en-US"/>
        </w:rPr>
        <w:t>relay</w:t>
      </w:r>
    </w:p>
    <w:p w14:paraId="0CB0E32A" w14:textId="77777777" w:rsidR="00216D4D" w:rsidRDefault="00095595">
      <w:pPr>
        <w:pStyle w:val="a3"/>
        <w:ind w:left="620" w:right="1059"/>
      </w:pPr>
      <w:r>
        <w:t>Когда напряжение батареи превышает это значение, то реле выключится (после задержки, в зависимости от установки 14 и / или 15). Это значение должно быть больше или равно предыдущему параметру.</w:t>
      </w:r>
    </w:p>
    <w:p w14:paraId="790777C1" w14:textId="77777777" w:rsidR="00216D4D" w:rsidRDefault="00216D4D">
      <w:pPr>
        <w:pStyle w:val="a3"/>
        <w:spacing w:before="11"/>
        <w:rPr>
          <w:sz w:val="19"/>
        </w:rPr>
      </w:pPr>
    </w:p>
    <w:p w14:paraId="2E8A1B7A" w14:textId="77777777" w:rsidR="00216D4D" w:rsidRDefault="00095595">
      <w:pPr>
        <w:pStyle w:val="2"/>
        <w:numPr>
          <w:ilvl w:val="0"/>
          <w:numId w:val="7"/>
        </w:numPr>
        <w:tabs>
          <w:tab w:val="left" w:pos="955"/>
        </w:tabs>
        <w:ind w:left="954" w:hanging="334"/>
      </w:pPr>
      <w:r>
        <w:t>Реле – высокое</w:t>
      </w:r>
      <w:r>
        <w:rPr>
          <w:spacing w:val="-2"/>
        </w:rPr>
        <w:t xml:space="preserve"> </w:t>
      </w:r>
      <w:r>
        <w:t>напряжение</w:t>
      </w:r>
      <w:r w:rsidR="000C167A" w:rsidRPr="000C167A">
        <w:tab/>
      </w:r>
      <w:r w:rsidR="000C167A" w:rsidRPr="000C167A">
        <w:rPr>
          <w:lang w:val="en-US"/>
        </w:rPr>
        <w:t>High</w:t>
      </w:r>
      <w:r w:rsidR="000C167A" w:rsidRPr="000C167A">
        <w:t xml:space="preserve"> </w:t>
      </w:r>
      <w:r w:rsidR="000C167A" w:rsidRPr="000C167A">
        <w:rPr>
          <w:lang w:val="en-US"/>
        </w:rPr>
        <w:t>voltage</w:t>
      </w:r>
      <w:r w:rsidR="000C167A" w:rsidRPr="000C167A">
        <w:t xml:space="preserve"> </w:t>
      </w:r>
      <w:r w:rsidR="000C167A" w:rsidRPr="000C167A">
        <w:rPr>
          <w:lang w:val="en-US"/>
        </w:rPr>
        <w:t>relay</w:t>
      </w:r>
    </w:p>
    <w:p w14:paraId="034CF49C" w14:textId="77777777" w:rsidR="00216D4D" w:rsidRDefault="00095595">
      <w:pPr>
        <w:pStyle w:val="a3"/>
        <w:ind w:left="620" w:right="954"/>
      </w:pPr>
      <w:r>
        <w:t>Когда напряжение батареи превышает это значение, в течение более 10 секунд, реле будет включено.</w:t>
      </w:r>
    </w:p>
    <w:p w14:paraId="3A50BD9E" w14:textId="77777777" w:rsidR="00216D4D" w:rsidRDefault="00216D4D">
      <w:pPr>
        <w:pStyle w:val="a3"/>
        <w:spacing w:before="10"/>
        <w:rPr>
          <w:sz w:val="19"/>
        </w:rPr>
      </w:pPr>
    </w:p>
    <w:p w14:paraId="4687320A" w14:textId="77777777" w:rsidR="00216D4D" w:rsidRDefault="00095595">
      <w:pPr>
        <w:pStyle w:val="2"/>
        <w:numPr>
          <w:ilvl w:val="0"/>
          <w:numId w:val="7"/>
        </w:numPr>
        <w:tabs>
          <w:tab w:val="left" w:pos="952"/>
        </w:tabs>
        <w:ind w:firstLine="0"/>
      </w:pPr>
      <w:r>
        <w:lastRenderedPageBreak/>
        <w:t>Сброс реле – высокого</w:t>
      </w:r>
      <w:r>
        <w:rPr>
          <w:spacing w:val="-3"/>
        </w:rPr>
        <w:t xml:space="preserve"> </w:t>
      </w:r>
      <w:r>
        <w:t>напряжения</w:t>
      </w:r>
      <w:r w:rsidR="000C167A" w:rsidRPr="000C167A">
        <w:tab/>
      </w:r>
      <w:r w:rsidR="000C167A" w:rsidRPr="000C167A">
        <w:rPr>
          <w:lang w:val="en-US"/>
        </w:rPr>
        <w:t>Clear</w:t>
      </w:r>
      <w:r w:rsidR="000C167A" w:rsidRPr="000C167A">
        <w:t xml:space="preserve"> </w:t>
      </w:r>
      <w:r w:rsidR="000C167A" w:rsidRPr="000C167A">
        <w:rPr>
          <w:lang w:val="en-US"/>
        </w:rPr>
        <w:t>high</w:t>
      </w:r>
      <w:r w:rsidR="000C167A" w:rsidRPr="000C167A">
        <w:t xml:space="preserve"> </w:t>
      </w:r>
      <w:r w:rsidR="000C167A" w:rsidRPr="000C167A">
        <w:rPr>
          <w:lang w:val="en-US"/>
        </w:rPr>
        <w:t>voltage</w:t>
      </w:r>
      <w:r w:rsidR="000C167A" w:rsidRPr="000C167A">
        <w:t xml:space="preserve"> </w:t>
      </w:r>
      <w:r w:rsidR="000C167A" w:rsidRPr="000C167A">
        <w:rPr>
          <w:lang w:val="en-US"/>
        </w:rPr>
        <w:t>relay</w:t>
      </w:r>
    </w:p>
    <w:p w14:paraId="4B9779BB" w14:textId="77777777" w:rsidR="00216D4D" w:rsidRDefault="00095595">
      <w:pPr>
        <w:pStyle w:val="a3"/>
        <w:spacing w:before="3"/>
        <w:ind w:left="620" w:right="760"/>
      </w:pPr>
      <w:r>
        <w:t>Когда напряжение батареи падает ниже этого значения, то реле выключится (после задержки, в зависимости от установки 14 и / или 15). Это значение должно быть меньше или равно предыдущему параметру.</w:t>
      </w:r>
    </w:p>
    <w:p w14:paraId="0D25DB72" w14:textId="77777777" w:rsidR="00216D4D" w:rsidRDefault="00216D4D">
      <w:pPr>
        <w:pStyle w:val="a3"/>
        <w:spacing w:before="7"/>
      </w:pPr>
    </w:p>
    <w:tbl>
      <w:tblPr>
        <w:tblStyle w:val="TableNormal"/>
        <w:tblW w:w="0" w:type="auto"/>
        <w:tblInd w:w="620" w:type="dxa"/>
        <w:tblLayout w:type="fixed"/>
        <w:tblLook w:val="01E0" w:firstRow="1" w:lastRow="1" w:firstColumn="1" w:lastColumn="1" w:noHBand="0" w:noVBand="0"/>
      </w:tblPr>
      <w:tblGrid>
        <w:gridCol w:w="2457"/>
        <w:gridCol w:w="2609"/>
        <w:gridCol w:w="1705"/>
      </w:tblGrid>
      <w:tr w:rsidR="00216D4D" w14:paraId="59707565" w14:textId="77777777">
        <w:trPr>
          <w:trHeight w:val="1824"/>
        </w:trPr>
        <w:tc>
          <w:tcPr>
            <w:tcW w:w="2457" w:type="dxa"/>
          </w:tcPr>
          <w:p w14:paraId="00605619" w14:textId="77777777" w:rsidR="00216D4D" w:rsidRDefault="00095595">
            <w:pPr>
              <w:pStyle w:val="TableParagraph"/>
              <w:spacing w:line="223" w:lineRule="exact"/>
              <w:rPr>
                <w:sz w:val="20"/>
              </w:rPr>
            </w:pPr>
            <w:r>
              <w:rPr>
                <w:sz w:val="20"/>
              </w:rPr>
              <w:t>BMV-700 / BMV-702</w:t>
            </w:r>
          </w:p>
          <w:p w14:paraId="0AD39A9B" w14:textId="77777777" w:rsidR="00216D4D" w:rsidRDefault="00095595">
            <w:pPr>
              <w:pStyle w:val="TableParagraph"/>
              <w:ind w:right="1243"/>
              <w:rPr>
                <w:sz w:val="20"/>
              </w:rPr>
            </w:pPr>
            <w:r>
              <w:rPr>
                <w:w w:val="95"/>
                <w:sz w:val="20"/>
              </w:rPr>
              <w:t xml:space="preserve">Умолчание </w:t>
            </w:r>
            <w:r>
              <w:rPr>
                <w:sz w:val="20"/>
              </w:rPr>
              <w:t>0В</w:t>
            </w:r>
          </w:p>
          <w:p w14:paraId="72DEF583" w14:textId="77777777" w:rsidR="00216D4D" w:rsidRDefault="00216D4D">
            <w:pPr>
              <w:pStyle w:val="TableParagraph"/>
              <w:spacing w:before="10"/>
              <w:rPr>
                <w:sz w:val="19"/>
              </w:rPr>
            </w:pPr>
          </w:p>
          <w:p w14:paraId="6E7D9C90" w14:textId="77777777" w:rsidR="00216D4D" w:rsidRDefault="00095595">
            <w:pPr>
              <w:pStyle w:val="TableParagraph"/>
              <w:rPr>
                <w:sz w:val="20"/>
              </w:rPr>
            </w:pPr>
            <w:r>
              <w:rPr>
                <w:sz w:val="20"/>
              </w:rPr>
              <w:t>BMV-700H</w:t>
            </w:r>
          </w:p>
          <w:p w14:paraId="63EC264A" w14:textId="77777777" w:rsidR="00216D4D" w:rsidRDefault="00095595">
            <w:pPr>
              <w:pStyle w:val="TableParagraph"/>
              <w:spacing w:before="1"/>
              <w:ind w:right="1243"/>
              <w:rPr>
                <w:sz w:val="20"/>
              </w:rPr>
            </w:pPr>
            <w:r>
              <w:rPr>
                <w:w w:val="95"/>
                <w:sz w:val="20"/>
              </w:rPr>
              <w:t xml:space="preserve">Умолчание </w:t>
            </w:r>
            <w:r>
              <w:rPr>
                <w:sz w:val="20"/>
              </w:rPr>
              <w:t>0В</w:t>
            </w:r>
          </w:p>
        </w:tc>
        <w:tc>
          <w:tcPr>
            <w:tcW w:w="2609" w:type="dxa"/>
          </w:tcPr>
          <w:p w14:paraId="7585C6F6" w14:textId="77777777" w:rsidR="00216D4D" w:rsidRDefault="00216D4D">
            <w:pPr>
              <w:pStyle w:val="TableParagraph"/>
              <w:spacing w:before="4"/>
              <w:rPr>
                <w:sz w:val="19"/>
              </w:rPr>
            </w:pPr>
          </w:p>
          <w:p w14:paraId="282EC2A8" w14:textId="77777777" w:rsidR="00216D4D" w:rsidRDefault="00095595">
            <w:pPr>
              <w:pStyle w:val="TableParagraph"/>
              <w:ind w:left="625" w:right="1001"/>
              <w:rPr>
                <w:sz w:val="20"/>
              </w:rPr>
            </w:pPr>
            <w:r>
              <w:rPr>
                <w:sz w:val="20"/>
              </w:rPr>
              <w:t>Диапазон 0 – 95В</w:t>
            </w:r>
          </w:p>
          <w:p w14:paraId="24EE611A" w14:textId="77777777" w:rsidR="00216D4D" w:rsidRDefault="00216D4D">
            <w:pPr>
              <w:pStyle w:val="TableParagraph"/>
            </w:pPr>
          </w:p>
          <w:p w14:paraId="680FF384" w14:textId="77777777" w:rsidR="00216D4D" w:rsidRDefault="00216D4D">
            <w:pPr>
              <w:pStyle w:val="TableParagraph"/>
              <w:spacing w:before="11"/>
              <w:rPr>
                <w:sz w:val="17"/>
              </w:rPr>
            </w:pPr>
          </w:p>
          <w:p w14:paraId="46FDFD53" w14:textId="77777777" w:rsidR="00216D4D" w:rsidRDefault="00095595">
            <w:pPr>
              <w:pStyle w:val="TableParagraph"/>
              <w:ind w:left="625" w:right="1001"/>
              <w:rPr>
                <w:sz w:val="20"/>
              </w:rPr>
            </w:pPr>
            <w:r>
              <w:rPr>
                <w:sz w:val="20"/>
              </w:rPr>
              <w:t>Диапазон 0 – 384В</w:t>
            </w:r>
          </w:p>
        </w:tc>
        <w:tc>
          <w:tcPr>
            <w:tcW w:w="1705" w:type="dxa"/>
          </w:tcPr>
          <w:p w14:paraId="18EC21FC" w14:textId="77777777" w:rsidR="00216D4D" w:rsidRDefault="00216D4D">
            <w:pPr>
              <w:pStyle w:val="TableParagraph"/>
              <w:spacing w:before="4"/>
              <w:rPr>
                <w:sz w:val="19"/>
              </w:rPr>
            </w:pPr>
          </w:p>
          <w:p w14:paraId="35E0894E" w14:textId="77777777" w:rsidR="00216D4D" w:rsidRDefault="00095595">
            <w:pPr>
              <w:pStyle w:val="TableParagraph"/>
              <w:ind w:left="1095" w:right="182"/>
              <w:rPr>
                <w:sz w:val="20"/>
              </w:rPr>
            </w:pPr>
            <w:r>
              <w:rPr>
                <w:sz w:val="20"/>
              </w:rPr>
              <w:t xml:space="preserve">Шаг </w:t>
            </w:r>
            <w:r>
              <w:rPr>
                <w:spacing w:val="-1"/>
                <w:sz w:val="20"/>
              </w:rPr>
              <w:t>0,1В</w:t>
            </w:r>
          </w:p>
          <w:p w14:paraId="02003721" w14:textId="77777777" w:rsidR="00216D4D" w:rsidRDefault="00216D4D">
            <w:pPr>
              <w:pStyle w:val="TableParagraph"/>
            </w:pPr>
          </w:p>
          <w:p w14:paraId="5D4F8C88" w14:textId="77777777" w:rsidR="00216D4D" w:rsidRDefault="00216D4D">
            <w:pPr>
              <w:pStyle w:val="TableParagraph"/>
              <w:spacing w:before="11"/>
              <w:rPr>
                <w:sz w:val="17"/>
              </w:rPr>
            </w:pPr>
          </w:p>
          <w:p w14:paraId="4FCF294E" w14:textId="77777777" w:rsidR="00216D4D" w:rsidRDefault="00095595">
            <w:pPr>
              <w:pStyle w:val="TableParagraph"/>
              <w:ind w:left="1095" w:right="182"/>
              <w:rPr>
                <w:sz w:val="20"/>
              </w:rPr>
            </w:pPr>
            <w:r>
              <w:rPr>
                <w:sz w:val="20"/>
              </w:rPr>
              <w:t xml:space="preserve">Шаг </w:t>
            </w:r>
            <w:r>
              <w:rPr>
                <w:spacing w:val="-1"/>
                <w:sz w:val="20"/>
              </w:rPr>
              <w:t>0,1В</w:t>
            </w:r>
          </w:p>
        </w:tc>
      </w:tr>
    </w:tbl>
    <w:p w14:paraId="4A547849" w14:textId="77777777" w:rsidR="00216D4D" w:rsidRDefault="00511509">
      <w:pPr>
        <w:pStyle w:val="a3"/>
        <w:spacing w:line="20" w:lineRule="exact"/>
        <w:ind w:left="613"/>
        <w:rPr>
          <w:sz w:val="2"/>
        </w:rPr>
      </w:pPr>
      <w:r>
        <w:rPr>
          <w:sz w:val="2"/>
        </w:rPr>
      </w:r>
      <w:r>
        <w:rPr>
          <w:sz w:val="2"/>
        </w:rPr>
        <w:pict w14:anchorId="37A9AB0C">
          <v:group id="_x0000_s1119" style="width:450.05pt;height:.65pt;mso-position-horizontal-relative:char;mso-position-vertical-relative:line" coordsize="9001,13">
            <v:line id="_x0000_s1120" style="position:absolute" from="0,6" to="9001,6" strokeweight=".22136mm"/>
            <w10:anchorlock/>
          </v:group>
        </w:pict>
      </w:r>
    </w:p>
    <w:p w14:paraId="25976522" w14:textId="77777777" w:rsidR="00216D4D" w:rsidRDefault="00095595">
      <w:pPr>
        <w:pStyle w:val="2"/>
        <w:numPr>
          <w:ilvl w:val="0"/>
          <w:numId w:val="7"/>
        </w:numPr>
        <w:tabs>
          <w:tab w:val="left" w:pos="955"/>
        </w:tabs>
        <w:ind w:left="954" w:hanging="334"/>
      </w:pPr>
      <w:r>
        <w:t>Реле – низкое напряжение стартерной батареи (только для</w:t>
      </w:r>
      <w:r>
        <w:rPr>
          <w:spacing w:val="-8"/>
        </w:rPr>
        <w:t xml:space="preserve"> </w:t>
      </w:r>
      <w:r>
        <w:t>BMV-702)</w:t>
      </w:r>
    </w:p>
    <w:p w14:paraId="3C0F904F" w14:textId="77777777" w:rsidR="00216D4D" w:rsidRDefault="00095595">
      <w:pPr>
        <w:pStyle w:val="a3"/>
        <w:ind w:left="620" w:right="888"/>
      </w:pPr>
      <w:r>
        <w:t>Когда напряжение дополнительного (например, аккумулятора для запуска двигателя) падает ниже этого значения, в течение более 10 секунд, то реле будет включено.</w:t>
      </w:r>
    </w:p>
    <w:p w14:paraId="3C200110" w14:textId="77777777" w:rsidR="00216D4D" w:rsidRDefault="00216D4D">
      <w:pPr>
        <w:pStyle w:val="a3"/>
        <w:spacing w:before="9"/>
        <w:rPr>
          <w:sz w:val="18"/>
        </w:rPr>
      </w:pPr>
    </w:p>
    <w:p w14:paraId="32D59EE7" w14:textId="77777777" w:rsidR="00216D4D" w:rsidRDefault="00095595">
      <w:pPr>
        <w:pStyle w:val="2"/>
        <w:numPr>
          <w:ilvl w:val="0"/>
          <w:numId w:val="7"/>
        </w:numPr>
        <w:tabs>
          <w:tab w:val="left" w:pos="952"/>
        </w:tabs>
        <w:ind w:firstLine="0"/>
      </w:pPr>
      <w:r>
        <w:t>Сброс реле – низкое напряжение стартерной батареи (только для</w:t>
      </w:r>
      <w:r>
        <w:rPr>
          <w:spacing w:val="-8"/>
        </w:rPr>
        <w:t xml:space="preserve"> </w:t>
      </w:r>
      <w:r>
        <w:t>BMV-702)</w:t>
      </w:r>
    </w:p>
    <w:p w14:paraId="483DC076" w14:textId="77777777" w:rsidR="00216D4D" w:rsidRDefault="00095595">
      <w:pPr>
        <w:pStyle w:val="a3"/>
        <w:spacing w:before="3"/>
        <w:ind w:left="620" w:right="605"/>
      </w:pPr>
      <w:r>
        <w:t>Когда напряжение дополнительной батареи превышает это значение, то реле будет выключено (после задержки, в зависимости от установки 14 и / или 15). Это значение должно быть больше или равно предыдущему параметру.</w:t>
      </w:r>
    </w:p>
    <w:p w14:paraId="040D3FB8" w14:textId="77777777" w:rsidR="00216D4D" w:rsidRDefault="00216D4D">
      <w:pPr>
        <w:pStyle w:val="a3"/>
        <w:spacing w:before="9"/>
        <w:rPr>
          <w:sz w:val="19"/>
        </w:rPr>
      </w:pPr>
    </w:p>
    <w:p w14:paraId="0B5228F3" w14:textId="77777777" w:rsidR="00216D4D" w:rsidRDefault="00095595">
      <w:pPr>
        <w:pStyle w:val="2"/>
        <w:numPr>
          <w:ilvl w:val="0"/>
          <w:numId w:val="7"/>
        </w:numPr>
        <w:tabs>
          <w:tab w:val="left" w:pos="955"/>
        </w:tabs>
        <w:ind w:left="954" w:hanging="334"/>
      </w:pPr>
      <w:r>
        <w:t>Реле – высокое напряжение стартерной батареи (только для</w:t>
      </w:r>
      <w:r>
        <w:rPr>
          <w:spacing w:val="-9"/>
        </w:rPr>
        <w:t xml:space="preserve"> </w:t>
      </w:r>
      <w:r>
        <w:t>BMV-702)</w:t>
      </w:r>
    </w:p>
    <w:p w14:paraId="69F9A11B" w14:textId="77777777" w:rsidR="00216D4D" w:rsidRDefault="00095595">
      <w:pPr>
        <w:pStyle w:val="a3"/>
        <w:spacing w:before="3"/>
        <w:ind w:left="620" w:right="1017"/>
      </w:pPr>
      <w:r>
        <w:t>Когда напряжение дополнительного (например, аккумулятора для запуска двигателя) выше этого значения, в течение более 10 секунд, то реле будет включено.</w:t>
      </w:r>
    </w:p>
    <w:p w14:paraId="28A676CE" w14:textId="77777777" w:rsidR="00216D4D" w:rsidRDefault="00216D4D">
      <w:pPr>
        <w:pStyle w:val="a3"/>
        <w:spacing w:before="7"/>
        <w:rPr>
          <w:sz w:val="19"/>
        </w:rPr>
      </w:pPr>
    </w:p>
    <w:p w14:paraId="15288931" w14:textId="77777777" w:rsidR="00216D4D" w:rsidRDefault="00095595">
      <w:pPr>
        <w:pStyle w:val="2"/>
        <w:numPr>
          <w:ilvl w:val="0"/>
          <w:numId w:val="7"/>
        </w:numPr>
        <w:tabs>
          <w:tab w:val="left" w:pos="952"/>
        </w:tabs>
        <w:spacing w:before="1"/>
        <w:ind w:firstLine="0"/>
      </w:pPr>
      <w:r>
        <w:t>Сброс реле – высокого напряжение стартерной батареи (только для</w:t>
      </w:r>
      <w:r>
        <w:rPr>
          <w:spacing w:val="-11"/>
        </w:rPr>
        <w:t xml:space="preserve"> </w:t>
      </w:r>
      <w:r>
        <w:t>BMV-702)</w:t>
      </w:r>
    </w:p>
    <w:p w14:paraId="4F23D3CC" w14:textId="77777777" w:rsidR="00216D4D" w:rsidRDefault="00511509">
      <w:pPr>
        <w:pStyle w:val="a3"/>
        <w:spacing w:before="2"/>
        <w:ind w:left="620" w:right="655"/>
      </w:pPr>
      <w:r>
        <w:pict w14:anchorId="0313C92C">
          <v:shape id="_x0000_s1118" style="position:absolute;left:0;text-align:left;margin-left:1in;margin-top:80.15pt;width:450.25pt;height:.1pt;z-index:251655168;mso-position-horizontal-relative:page" coordorigin="1440,1603" coordsize="9005,0" o:spt="100" adj="0,,0" path="m1440,1603r3111,m4554,1603r5891,e" filled="f" strokeweight=".22136mm">
            <v:stroke joinstyle="round"/>
            <v:formulas/>
            <v:path arrowok="t" o:connecttype="segments"/>
            <w10:wrap anchorx="page"/>
          </v:shape>
        </w:pict>
      </w:r>
      <w:r w:rsidR="00095595">
        <w:t>Когда напряжение дополнительной батареи ниже этого значения, то реле будет выключено (после задержки, в зависимости от установки 14 и / или 15). Это значение должно быть меньше или равно предыдущему параметру.</w:t>
      </w:r>
    </w:p>
    <w:p w14:paraId="2C811F63" w14:textId="77777777" w:rsidR="00216D4D" w:rsidRDefault="00216D4D">
      <w:pPr>
        <w:pStyle w:val="a3"/>
        <w:spacing w:before="9"/>
      </w:pPr>
    </w:p>
    <w:tbl>
      <w:tblPr>
        <w:tblStyle w:val="TableNormal"/>
        <w:tblW w:w="0" w:type="auto"/>
        <w:tblInd w:w="620" w:type="dxa"/>
        <w:tblLayout w:type="fixed"/>
        <w:tblLook w:val="01E0" w:firstRow="1" w:lastRow="1" w:firstColumn="1" w:lastColumn="1" w:noHBand="0" w:noVBand="0"/>
      </w:tblPr>
      <w:tblGrid>
        <w:gridCol w:w="2061"/>
        <w:gridCol w:w="3005"/>
        <w:gridCol w:w="1705"/>
      </w:tblGrid>
      <w:tr w:rsidR="00216D4D" w14:paraId="50831348" w14:textId="77777777">
        <w:trPr>
          <w:trHeight w:val="672"/>
        </w:trPr>
        <w:tc>
          <w:tcPr>
            <w:tcW w:w="2061" w:type="dxa"/>
          </w:tcPr>
          <w:p w14:paraId="709DF07A" w14:textId="77777777" w:rsidR="00216D4D" w:rsidRDefault="00095595">
            <w:pPr>
              <w:pStyle w:val="TableParagraph"/>
              <w:spacing w:line="237" w:lineRule="auto"/>
              <w:ind w:right="980"/>
              <w:rPr>
                <w:sz w:val="20"/>
              </w:rPr>
            </w:pPr>
            <w:r>
              <w:rPr>
                <w:w w:val="95"/>
                <w:sz w:val="20"/>
              </w:rPr>
              <w:t xml:space="preserve">Умолчание </w:t>
            </w:r>
            <w:r>
              <w:rPr>
                <w:sz w:val="20"/>
              </w:rPr>
              <w:t>0В</w:t>
            </w:r>
          </w:p>
        </w:tc>
        <w:tc>
          <w:tcPr>
            <w:tcW w:w="3005" w:type="dxa"/>
          </w:tcPr>
          <w:p w14:paraId="761F7E84" w14:textId="77777777" w:rsidR="00216D4D" w:rsidRDefault="00095595">
            <w:pPr>
              <w:pStyle w:val="TableParagraph"/>
              <w:spacing w:line="237" w:lineRule="auto"/>
              <w:ind w:left="1021" w:right="1001"/>
              <w:rPr>
                <w:sz w:val="20"/>
              </w:rPr>
            </w:pPr>
            <w:r>
              <w:rPr>
                <w:sz w:val="20"/>
              </w:rPr>
              <w:t>Диапазон 0 – 95В</w:t>
            </w:r>
          </w:p>
        </w:tc>
        <w:tc>
          <w:tcPr>
            <w:tcW w:w="1705" w:type="dxa"/>
          </w:tcPr>
          <w:p w14:paraId="31457415" w14:textId="77777777" w:rsidR="00216D4D" w:rsidRDefault="00095595">
            <w:pPr>
              <w:pStyle w:val="TableParagraph"/>
              <w:spacing w:line="237" w:lineRule="auto"/>
              <w:ind w:left="1095"/>
              <w:rPr>
                <w:sz w:val="20"/>
              </w:rPr>
            </w:pPr>
            <w:r>
              <w:rPr>
                <w:sz w:val="20"/>
              </w:rPr>
              <w:t>Шаг 0,1В</w:t>
            </w:r>
          </w:p>
        </w:tc>
      </w:tr>
    </w:tbl>
    <w:p w14:paraId="4F87A033" w14:textId="77777777" w:rsidR="00216D4D" w:rsidRPr="00495066" w:rsidRDefault="00216D4D">
      <w:pPr>
        <w:spacing w:line="237" w:lineRule="auto"/>
        <w:rPr>
          <w:sz w:val="20"/>
          <w:lang w:val="en-US"/>
        </w:rPr>
        <w:sectPr w:rsidR="00216D4D" w:rsidRPr="00495066">
          <w:pgSz w:w="11910" w:h="16850"/>
          <w:pgMar w:top="1360" w:right="820" w:bottom="280" w:left="820" w:header="720" w:footer="720" w:gutter="0"/>
          <w:cols w:space="720"/>
        </w:sectPr>
      </w:pPr>
    </w:p>
    <w:p w14:paraId="2119A5B6" w14:textId="0C93D6F6" w:rsidR="00216D4D" w:rsidRDefault="00511509">
      <w:pPr>
        <w:pStyle w:val="2"/>
        <w:numPr>
          <w:ilvl w:val="0"/>
          <w:numId w:val="7"/>
        </w:numPr>
        <w:tabs>
          <w:tab w:val="left" w:pos="955"/>
        </w:tabs>
        <w:spacing w:before="74"/>
        <w:ind w:left="954" w:hanging="334"/>
      </w:pPr>
      <w:r>
        <w:lastRenderedPageBreak/>
        <w:pict w14:anchorId="73759F58">
          <v:shape id="_x0000_s1109" type="#_x0000_t202" style="position:absolute;left:0;text-align:left;margin-left:550.7pt;margin-top:87.3pt;width:14.35pt;height:17.85pt;z-index:251659264;mso-position-horizontal-relative:page;mso-position-vertical-relative:page" filled="f" stroked="f">
            <v:textbox style="layout-flow:vertical;mso-next-textbox:#_x0000_s1109" inset="0,0,0,0">
              <w:txbxContent>
                <w:p w14:paraId="24378760" w14:textId="77777777" w:rsidR="00706AFB" w:rsidRDefault="00706AFB">
                  <w:pPr>
                    <w:spacing w:before="13"/>
                    <w:ind w:left="20"/>
                    <w:rPr>
                      <w:b/>
                    </w:rPr>
                  </w:pPr>
                  <w:r>
                    <w:rPr>
                      <w:b/>
                      <w:color w:val="FFFFFF"/>
                    </w:rPr>
                    <w:t>RU</w:t>
                  </w:r>
                </w:p>
              </w:txbxContent>
            </v:textbox>
            <w10:wrap anchorx="page" anchory="page"/>
          </v:shape>
        </w:pict>
      </w:r>
      <w:r>
        <w:pict w14:anchorId="026EE131">
          <v:shape id="_x0000_s1108" type="#_x0000_t202" style="position:absolute;left:0;text-align:left;margin-left:550.7pt;margin-top:128.6pt;width:14.35pt;height:52.15pt;z-index:251660288;mso-position-horizontal-relative:page;mso-position-vertical-relative:page" filled="f" stroked="f">
            <v:textbox style="layout-flow:vertical;mso-next-textbox:#_x0000_s1108" inset="0,0,0,0">
              <w:txbxContent>
                <w:p w14:paraId="23D1E4D5" w14:textId="77777777" w:rsidR="00706AFB" w:rsidRDefault="00706AFB">
                  <w:pPr>
                    <w:spacing w:before="13"/>
                    <w:ind w:left="20"/>
                    <w:rPr>
                      <w:b/>
                    </w:rPr>
                  </w:pPr>
                  <w:proofErr w:type="spellStart"/>
                  <w:r>
                    <w:rPr>
                      <w:b/>
                      <w:color w:val="FFFFFF"/>
                    </w:rPr>
                    <w:t>Appendix</w:t>
                  </w:r>
                  <w:proofErr w:type="spellEnd"/>
                </w:p>
              </w:txbxContent>
            </v:textbox>
            <w10:wrap anchorx="page" anchory="page"/>
          </v:shape>
        </w:pict>
      </w:r>
      <w:r w:rsidR="00095595">
        <w:t>Реле – высокая температура (только для</w:t>
      </w:r>
      <w:r w:rsidR="00095595">
        <w:rPr>
          <w:spacing w:val="-5"/>
        </w:rPr>
        <w:t xml:space="preserve"> </w:t>
      </w:r>
      <w:r w:rsidR="00095595">
        <w:t>BMV-702)</w:t>
      </w:r>
    </w:p>
    <w:p w14:paraId="6FF70125" w14:textId="77777777" w:rsidR="00216D4D" w:rsidRDefault="00095595">
      <w:pPr>
        <w:pStyle w:val="a3"/>
        <w:spacing w:before="3"/>
        <w:ind w:left="620" w:right="1031"/>
      </w:pPr>
      <w:r>
        <w:t>Если температура аккумулятора превышает это значение, в течение более 10 секунд, реле будет включено.</w:t>
      </w:r>
    </w:p>
    <w:p w14:paraId="71F3D3F6" w14:textId="77777777" w:rsidR="00216D4D" w:rsidRDefault="00216D4D">
      <w:pPr>
        <w:pStyle w:val="a3"/>
        <w:spacing w:before="8"/>
        <w:rPr>
          <w:sz w:val="19"/>
        </w:rPr>
      </w:pPr>
    </w:p>
    <w:p w14:paraId="32177762" w14:textId="77777777" w:rsidR="00216D4D" w:rsidRDefault="00095595">
      <w:pPr>
        <w:pStyle w:val="2"/>
        <w:numPr>
          <w:ilvl w:val="0"/>
          <w:numId w:val="7"/>
        </w:numPr>
        <w:tabs>
          <w:tab w:val="left" w:pos="952"/>
        </w:tabs>
        <w:ind w:firstLine="0"/>
      </w:pPr>
      <w:r>
        <w:t>Сброс реле – высокая температура (только для</w:t>
      </w:r>
      <w:r>
        <w:rPr>
          <w:spacing w:val="-7"/>
        </w:rPr>
        <w:t xml:space="preserve"> </w:t>
      </w:r>
      <w:r>
        <w:t>BMV-702)</w:t>
      </w:r>
    </w:p>
    <w:p w14:paraId="494BBD8C" w14:textId="77777777" w:rsidR="00216D4D" w:rsidRDefault="00095595">
      <w:pPr>
        <w:pStyle w:val="a3"/>
        <w:spacing w:before="3"/>
        <w:ind w:left="620" w:right="837"/>
      </w:pPr>
      <w:r>
        <w:t>Когда температура падает ниже этого значения, то реле будет выключено (после задержки, в зависимости от установки 14 и / или 15). Это значение должно быть меньше или равно предыдущему параметру.</w:t>
      </w:r>
    </w:p>
    <w:p w14:paraId="79B3809E" w14:textId="77777777" w:rsidR="00216D4D" w:rsidRDefault="00216D4D">
      <w:pPr>
        <w:pStyle w:val="a3"/>
        <w:spacing w:before="8"/>
        <w:rPr>
          <w:sz w:val="19"/>
        </w:rPr>
      </w:pPr>
    </w:p>
    <w:p w14:paraId="765A28A7" w14:textId="77777777" w:rsidR="00216D4D" w:rsidRDefault="00095595">
      <w:pPr>
        <w:pStyle w:val="2"/>
        <w:numPr>
          <w:ilvl w:val="0"/>
          <w:numId w:val="7"/>
        </w:numPr>
        <w:tabs>
          <w:tab w:val="left" w:pos="955"/>
        </w:tabs>
        <w:ind w:left="954" w:hanging="334"/>
      </w:pPr>
      <w:r>
        <w:t>Реле – низкая температура (только для</w:t>
      </w:r>
      <w:r>
        <w:rPr>
          <w:spacing w:val="-5"/>
        </w:rPr>
        <w:t xml:space="preserve"> </w:t>
      </w:r>
      <w:r>
        <w:t>BMV-702)</w:t>
      </w:r>
    </w:p>
    <w:p w14:paraId="7BD68739" w14:textId="77777777" w:rsidR="00216D4D" w:rsidRDefault="00095595">
      <w:pPr>
        <w:pStyle w:val="a3"/>
        <w:spacing w:before="3"/>
        <w:ind w:left="620" w:right="1438"/>
      </w:pPr>
      <w:r>
        <w:t>Если температура аккумулятора ниже этого значения, в течение более 10 секунд, реле будет включено.</w:t>
      </w:r>
    </w:p>
    <w:p w14:paraId="700E9FF2" w14:textId="77777777" w:rsidR="00216D4D" w:rsidRDefault="00216D4D">
      <w:pPr>
        <w:pStyle w:val="a3"/>
        <w:spacing w:before="10"/>
        <w:rPr>
          <w:sz w:val="19"/>
        </w:rPr>
      </w:pPr>
    </w:p>
    <w:p w14:paraId="7C1B0C0F" w14:textId="77777777" w:rsidR="00216D4D" w:rsidRDefault="00095595">
      <w:pPr>
        <w:pStyle w:val="2"/>
        <w:numPr>
          <w:ilvl w:val="0"/>
          <w:numId w:val="7"/>
        </w:numPr>
        <w:tabs>
          <w:tab w:val="left" w:pos="952"/>
        </w:tabs>
        <w:ind w:firstLine="0"/>
      </w:pPr>
      <w:r>
        <w:t>Сброс реле – низкая температура (только для</w:t>
      </w:r>
      <w:r>
        <w:rPr>
          <w:spacing w:val="-5"/>
        </w:rPr>
        <w:t xml:space="preserve"> </w:t>
      </w:r>
      <w:r>
        <w:t>BMV-702)</w:t>
      </w:r>
    </w:p>
    <w:p w14:paraId="34AA931C" w14:textId="77777777" w:rsidR="00216D4D" w:rsidRDefault="00095595">
      <w:pPr>
        <w:pStyle w:val="a3"/>
        <w:spacing w:before="3"/>
        <w:ind w:left="620" w:right="898"/>
      </w:pPr>
      <w:r>
        <w:t>Когда температура будет выше этого значения, то реле будет выключено (после задержки, в зависимости от установки 14 и / или 15). Это значение должно быть меньше или равно предыдущему параметру.</w:t>
      </w:r>
    </w:p>
    <w:p w14:paraId="0EDA7629" w14:textId="77777777" w:rsidR="00216D4D" w:rsidRDefault="00216D4D">
      <w:pPr>
        <w:pStyle w:val="a3"/>
        <w:spacing w:before="7"/>
      </w:pPr>
    </w:p>
    <w:tbl>
      <w:tblPr>
        <w:tblStyle w:val="TableNormal"/>
        <w:tblW w:w="0" w:type="auto"/>
        <w:tblInd w:w="620" w:type="dxa"/>
        <w:tblLayout w:type="fixed"/>
        <w:tblLook w:val="01E0" w:firstRow="1" w:lastRow="1" w:firstColumn="1" w:lastColumn="1" w:noHBand="0" w:noVBand="0"/>
      </w:tblPr>
      <w:tblGrid>
        <w:gridCol w:w="2061"/>
        <w:gridCol w:w="3117"/>
        <w:gridCol w:w="1550"/>
      </w:tblGrid>
      <w:tr w:rsidR="00216D4D" w14:paraId="372697CD" w14:textId="77777777">
        <w:trPr>
          <w:trHeight w:val="902"/>
        </w:trPr>
        <w:tc>
          <w:tcPr>
            <w:tcW w:w="2061" w:type="dxa"/>
          </w:tcPr>
          <w:p w14:paraId="6DF3C654" w14:textId="77777777" w:rsidR="00216D4D" w:rsidRDefault="00095595">
            <w:pPr>
              <w:pStyle w:val="TableParagraph"/>
              <w:ind w:right="980"/>
              <w:rPr>
                <w:sz w:val="20"/>
              </w:rPr>
            </w:pPr>
            <w:r>
              <w:rPr>
                <w:w w:val="95"/>
                <w:sz w:val="20"/>
              </w:rPr>
              <w:t xml:space="preserve">Умолчание </w:t>
            </w:r>
            <w:r>
              <w:rPr>
                <w:sz w:val="20"/>
              </w:rPr>
              <w:t>0°C</w:t>
            </w:r>
          </w:p>
          <w:p w14:paraId="3C0C70A3" w14:textId="77777777" w:rsidR="00216D4D" w:rsidRDefault="00095595">
            <w:pPr>
              <w:pStyle w:val="TableParagraph"/>
              <w:rPr>
                <w:sz w:val="20"/>
              </w:rPr>
            </w:pPr>
            <w:r>
              <w:rPr>
                <w:sz w:val="20"/>
              </w:rPr>
              <w:t>0°F</w:t>
            </w:r>
          </w:p>
        </w:tc>
        <w:tc>
          <w:tcPr>
            <w:tcW w:w="3117" w:type="dxa"/>
          </w:tcPr>
          <w:p w14:paraId="4449FB40" w14:textId="77777777" w:rsidR="00216D4D" w:rsidRDefault="00095595">
            <w:pPr>
              <w:pStyle w:val="TableParagraph"/>
              <w:spacing w:line="223" w:lineRule="exact"/>
              <w:ind w:left="1021"/>
              <w:rPr>
                <w:sz w:val="20"/>
              </w:rPr>
            </w:pPr>
            <w:r>
              <w:rPr>
                <w:sz w:val="20"/>
              </w:rPr>
              <w:t>Диапазон</w:t>
            </w:r>
          </w:p>
          <w:p w14:paraId="65389E83" w14:textId="77777777" w:rsidR="00216D4D" w:rsidRDefault="00095595">
            <w:pPr>
              <w:pStyle w:val="TableParagraph"/>
              <w:ind w:left="1021"/>
              <w:rPr>
                <w:sz w:val="20"/>
              </w:rPr>
            </w:pPr>
            <w:r>
              <w:rPr>
                <w:sz w:val="20"/>
              </w:rPr>
              <w:t>-99 -</w:t>
            </w:r>
            <w:r>
              <w:rPr>
                <w:spacing w:val="-7"/>
                <w:sz w:val="20"/>
              </w:rPr>
              <w:t xml:space="preserve"> </w:t>
            </w:r>
            <w:r>
              <w:rPr>
                <w:sz w:val="20"/>
              </w:rPr>
              <w:t>99°C</w:t>
            </w:r>
          </w:p>
          <w:p w14:paraId="482606BE" w14:textId="77777777" w:rsidR="00216D4D" w:rsidRDefault="00095595">
            <w:pPr>
              <w:pStyle w:val="TableParagraph"/>
              <w:spacing w:before="1"/>
              <w:ind w:left="1021"/>
              <w:rPr>
                <w:sz w:val="20"/>
              </w:rPr>
            </w:pPr>
            <w:r>
              <w:rPr>
                <w:sz w:val="20"/>
              </w:rPr>
              <w:t>-146 - 210°F</w:t>
            </w:r>
          </w:p>
        </w:tc>
        <w:tc>
          <w:tcPr>
            <w:tcW w:w="1550" w:type="dxa"/>
          </w:tcPr>
          <w:p w14:paraId="75DD8A3A" w14:textId="77777777" w:rsidR="00216D4D" w:rsidRDefault="00095595">
            <w:pPr>
              <w:pStyle w:val="TableParagraph"/>
              <w:ind w:left="983" w:right="197"/>
              <w:rPr>
                <w:sz w:val="20"/>
              </w:rPr>
            </w:pPr>
            <w:r>
              <w:rPr>
                <w:w w:val="95"/>
                <w:sz w:val="20"/>
              </w:rPr>
              <w:t xml:space="preserve">Шаг </w:t>
            </w:r>
            <w:r>
              <w:rPr>
                <w:sz w:val="20"/>
              </w:rPr>
              <w:t>1°C</w:t>
            </w:r>
          </w:p>
          <w:p w14:paraId="4F0CBFCA" w14:textId="77777777" w:rsidR="00216D4D" w:rsidRDefault="00095595">
            <w:pPr>
              <w:pStyle w:val="TableParagraph"/>
              <w:ind w:left="983"/>
              <w:rPr>
                <w:sz w:val="20"/>
              </w:rPr>
            </w:pPr>
            <w:r>
              <w:rPr>
                <w:sz w:val="20"/>
              </w:rPr>
              <w:t>1°F</w:t>
            </w:r>
          </w:p>
        </w:tc>
      </w:tr>
    </w:tbl>
    <w:p w14:paraId="5E9A7122" w14:textId="77777777" w:rsidR="00216D4D" w:rsidRDefault="00511509">
      <w:pPr>
        <w:pStyle w:val="a3"/>
        <w:spacing w:line="20" w:lineRule="exact"/>
        <w:ind w:left="613"/>
        <w:rPr>
          <w:sz w:val="2"/>
        </w:rPr>
      </w:pPr>
      <w:r>
        <w:rPr>
          <w:sz w:val="2"/>
        </w:rPr>
      </w:r>
      <w:r>
        <w:rPr>
          <w:sz w:val="2"/>
        </w:rPr>
        <w:pict w14:anchorId="104C908A">
          <v:group id="_x0000_s1106" style="width:450.05pt;height:.65pt;mso-position-horizontal-relative:char;mso-position-vertical-relative:line" coordsize="9001,13">
            <v:line id="_x0000_s1107" style="position:absolute" from="0,6" to="9001,6" strokeweight=".22136mm"/>
            <w10:anchorlock/>
          </v:group>
        </w:pict>
      </w:r>
    </w:p>
    <w:p w14:paraId="65F30123" w14:textId="77777777" w:rsidR="00216D4D" w:rsidRDefault="00095595">
      <w:pPr>
        <w:pStyle w:val="2"/>
        <w:numPr>
          <w:ilvl w:val="0"/>
          <w:numId w:val="7"/>
        </w:numPr>
        <w:tabs>
          <w:tab w:val="left" w:pos="955"/>
        </w:tabs>
        <w:ind w:left="954" w:hanging="334"/>
      </w:pPr>
      <w:r>
        <w:t>Реле – середина напряжения (только для</w:t>
      </w:r>
      <w:r>
        <w:rPr>
          <w:spacing w:val="-5"/>
        </w:rPr>
        <w:t xml:space="preserve"> </w:t>
      </w:r>
      <w:r>
        <w:t>BMV-702)</w:t>
      </w:r>
    </w:p>
    <w:p w14:paraId="367F891C" w14:textId="77777777" w:rsidR="00216D4D" w:rsidRDefault="00095595">
      <w:pPr>
        <w:pStyle w:val="a3"/>
        <w:ind w:left="620" w:right="1066"/>
      </w:pPr>
      <w:r>
        <w:t>Когда отклонение напряжения средней точки поднимается выше этого значения, в течение более 10 секунд, реле будет включено. См. раздел 5.2 для получения дополнительной информации о напряжении средней точки.</w:t>
      </w:r>
    </w:p>
    <w:p w14:paraId="55BBD881" w14:textId="77777777" w:rsidR="00216D4D" w:rsidRDefault="00216D4D">
      <w:pPr>
        <w:pStyle w:val="a3"/>
        <w:spacing w:before="9"/>
        <w:rPr>
          <w:sz w:val="18"/>
        </w:rPr>
      </w:pPr>
    </w:p>
    <w:p w14:paraId="226DA4D5" w14:textId="77777777" w:rsidR="00216D4D" w:rsidRDefault="00095595">
      <w:pPr>
        <w:pStyle w:val="2"/>
        <w:numPr>
          <w:ilvl w:val="0"/>
          <w:numId w:val="7"/>
        </w:numPr>
        <w:tabs>
          <w:tab w:val="left" w:pos="952"/>
        </w:tabs>
        <w:ind w:firstLine="0"/>
      </w:pPr>
      <w:r>
        <w:t>Сброс реле – середина напряжения (только для</w:t>
      </w:r>
      <w:r>
        <w:rPr>
          <w:spacing w:val="-6"/>
        </w:rPr>
        <w:t xml:space="preserve"> </w:t>
      </w:r>
      <w:r>
        <w:t>BMV-702)</w:t>
      </w:r>
    </w:p>
    <w:p w14:paraId="63593C4B" w14:textId="77777777" w:rsidR="00216D4D" w:rsidRDefault="00095595">
      <w:pPr>
        <w:pStyle w:val="a3"/>
        <w:spacing w:before="3"/>
        <w:ind w:left="620" w:right="790"/>
      </w:pPr>
      <w:r>
        <w:t>Когда отклонение напряжения средней точки падает ниже этого значения, в течение более 10 секунд, реле будет выключено. Это значение должно быть меньше или равно предыдущему параметру.</w:t>
      </w:r>
    </w:p>
    <w:p w14:paraId="716AFCEF" w14:textId="77777777" w:rsidR="00216D4D" w:rsidRDefault="00216D4D">
      <w:pPr>
        <w:pStyle w:val="a3"/>
        <w:spacing w:before="7"/>
      </w:pPr>
    </w:p>
    <w:tbl>
      <w:tblPr>
        <w:tblStyle w:val="TableNormal"/>
        <w:tblW w:w="0" w:type="auto"/>
        <w:tblInd w:w="620" w:type="dxa"/>
        <w:tblLayout w:type="fixed"/>
        <w:tblLook w:val="01E0" w:firstRow="1" w:lastRow="1" w:firstColumn="1" w:lastColumn="1" w:noHBand="0" w:noVBand="0"/>
      </w:tblPr>
      <w:tblGrid>
        <w:gridCol w:w="2061"/>
        <w:gridCol w:w="3006"/>
        <w:gridCol w:w="1749"/>
      </w:tblGrid>
      <w:tr w:rsidR="00216D4D" w14:paraId="14BE35DB" w14:textId="77777777">
        <w:trPr>
          <w:trHeight w:val="674"/>
        </w:trPr>
        <w:tc>
          <w:tcPr>
            <w:tcW w:w="2061" w:type="dxa"/>
          </w:tcPr>
          <w:p w14:paraId="3076480C" w14:textId="77777777" w:rsidR="00216D4D" w:rsidRDefault="00095595">
            <w:pPr>
              <w:pStyle w:val="TableParagraph"/>
              <w:ind w:right="980"/>
              <w:rPr>
                <w:sz w:val="20"/>
              </w:rPr>
            </w:pPr>
            <w:r>
              <w:rPr>
                <w:w w:val="95"/>
                <w:sz w:val="20"/>
              </w:rPr>
              <w:t xml:space="preserve">Умолчание </w:t>
            </w:r>
            <w:r>
              <w:rPr>
                <w:sz w:val="20"/>
              </w:rPr>
              <w:t>0%</w:t>
            </w:r>
          </w:p>
        </w:tc>
        <w:tc>
          <w:tcPr>
            <w:tcW w:w="3006" w:type="dxa"/>
          </w:tcPr>
          <w:p w14:paraId="44B6CB80" w14:textId="77777777" w:rsidR="00216D4D" w:rsidRDefault="00095595">
            <w:pPr>
              <w:pStyle w:val="TableParagraph"/>
              <w:ind w:left="1021" w:right="1002"/>
              <w:rPr>
                <w:sz w:val="20"/>
              </w:rPr>
            </w:pPr>
            <w:r>
              <w:rPr>
                <w:sz w:val="20"/>
              </w:rPr>
              <w:t>Диапазон 0 – 99%</w:t>
            </w:r>
          </w:p>
        </w:tc>
        <w:tc>
          <w:tcPr>
            <w:tcW w:w="1749" w:type="dxa"/>
          </w:tcPr>
          <w:p w14:paraId="33A9D0DB" w14:textId="77777777" w:rsidR="00216D4D" w:rsidRDefault="00095595">
            <w:pPr>
              <w:pStyle w:val="TableParagraph"/>
              <w:ind w:left="1094"/>
              <w:rPr>
                <w:sz w:val="20"/>
              </w:rPr>
            </w:pPr>
            <w:r>
              <w:rPr>
                <w:sz w:val="20"/>
              </w:rPr>
              <w:t xml:space="preserve">Шаг </w:t>
            </w:r>
            <w:r>
              <w:rPr>
                <w:w w:val="95"/>
                <w:sz w:val="20"/>
              </w:rPr>
              <w:t>0,1%</w:t>
            </w:r>
          </w:p>
        </w:tc>
      </w:tr>
    </w:tbl>
    <w:p w14:paraId="6024D34C" w14:textId="77777777" w:rsidR="00216D4D" w:rsidRDefault="00511509">
      <w:pPr>
        <w:pStyle w:val="a3"/>
        <w:spacing w:line="20" w:lineRule="exact"/>
        <w:ind w:left="613"/>
        <w:rPr>
          <w:sz w:val="2"/>
        </w:rPr>
      </w:pPr>
      <w:r>
        <w:rPr>
          <w:sz w:val="2"/>
        </w:rPr>
      </w:r>
      <w:r>
        <w:rPr>
          <w:sz w:val="2"/>
        </w:rPr>
        <w:pict w14:anchorId="2C37496F">
          <v:group id="_x0000_s1104" style="width:450.05pt;height:.65pt;mso-position-horizontal-relative:char;mso-position-vertical-relative:line" coordsize="9001,13">
            <v:line id="_x0000_s1105" style="position:absolute" from="0,6" to="9001,6" strokeweight=".22136mm"/>
            <w10:anchorlock/>
          </v:group>
        </w:pict>
      </w:r>
    </w:p>
    <w:p w14:paraId="7FCAE20C" w14:textId="77777777" w:rsidR="00216D4D" w:rsidRDefault="00216D4D">
      <w:pPr>
        <w:pStyle w:val="a3"/>
        <w:rPr>
          <w:sz w:val="22"/>
        </w:rPr>
      </w:pPr>
    </w:p>
    <w:p w14:paraId="1CE2431A" w14:textId="77777777" w:rsidR="00216D4D" w:rsidRDefault="00095595">
      <w:pPr>
        <w:pStyle w:val="a4"/>
        <w:numPr>
          <w:ilvl w:val="2"/>
          <w:numId w:val="11"/>
        </w:numPr>
        <w:tabs>
          <w:tab w:val="left" w:pos="1120"/>
        </w:tabs>
        <w:spacing w:before="147"/>
        <w:ind w:hanging="499"/>
        <w:rPr>
          <w:i/>
          <w:sz w:val="20"/>
        </w:rPr>
      </w:pPr>
      <w:r>
        <w:rPr>
          <w:i/>
          <w:sz w:val="20"/>
        </w:rPr>
        <w:t>Настройки сигнализации -</w:t>
      </w:r>
      <w:r>
        <w:rPr>
          <w:i/>
          <w:spacing w:val="-16"/>
          <w:sz w:val="20"/>
        </w:rPr>
        <w:t xml:space="preserve"> </w:t>
      </w:r>
      <w:r>
        <w:rPr>
          <w:i/>
          <w:sz w:val="20"/>
        </w:rPr>
        <w:t>зуммера</w:t>
      </w:r>
    </w:p>
    <w:p w14:paraId="2F34FD8F" w14:textId="77777777" w:rsidR="00216D4D" w:rsidRDefault="00095595">
      <w:pPr>
        <w:ind w:left="620"/>
        <w:rPr>
          <w:i/>
          <w:sz w:val="20"/>
        </w:rPr>
      </w:pPr>
      <w:r>
        <w:rPr>
          <w:i/>
          <w:sz w:val="20"/>
        </w:rPr>
        <w:t>Примечание: пороги отключены при установке на</w:t>
      </w:r>
      <w:r>
        <w:rPr>
          <w:i/>
          <w:spacing w:val="-24"/>
          <w:sz w:val="20"/>
        </w:rPr>
        <w:t xml:space="preserve"> </w:t>
      </w:r>
      <w:r>
        <w:rPr>
          <w:i/>
          <w:sz w:val="20"/>
        </w:rPr>
        <w:t>0</w:t>
      </w:r>
    </w:p>
    <w:p w14:paraId="1EF02ADF" w14:textId="77777777" w:rsidR="00216D4D" w:rsidRDefault="00216D4D">
      <w:pPr>
        <w:pStyle w:val="a3"/>
        <w:spacing w:before="1"/>
        <w:rPr>
          <w:i/>
        </w:rPr>
      </w:pPr>
    </w:p>
    <w:p w14:paraId="7EA97145" w14:textId="77777777" w:rsidR="00216D4D" w:rsidRDefault="00095595">
      <w:pPr>
        <w:pStyle w:val="2"/>
        <w:numPr>
          <w:ilvl w:val="0"/>
          <w:numId w:val="7"/>
        </w:numPr>
        <w:tabs>
          <w:tab w:val="left" w:pos="952"/>
        </w:tabs>
        <w:ind w:firstLine="0"/>
      </w:pPr>
      <w:r>
        <w:t>Сигнальный</w:t>
      </w:r>
      <w:r>
        <w:rPr>
          <w:spacing w:val="-1"/>
        </w:rPr>
        <w:t xml:space="preserve"> </w:t>
      </w:r>
      <w:r>
        <w:t>зуммер</w:t>
      </w:r>
    </w:p>
    <w:p w14:paraId="456B501D" w14:textId="77777777" w:rsidR="00216D4D" w:rsidRDefault="00095595">
      <w:pPr>
        <w:pStyle w:val="a3"/>
        <w:spacing w:before="1"/>
        <w:ind w:left="620" w:right="942"/>
      </w:pPr>
      <w:r>
        <w:t>Когда параметр установлен, раздастся звуковой сигнал тревоги. После нажатия кнопки, зуммер перестанет звучать. Когда параметр не включен, то на аварийные состояния сигнала нет.</w:t>
      </w:r>
    </w:p>
    <w:p w14:paraId="40ED3FAD" w14:textId="77777777" w:rsidR="00216D4D" w:rsidRDefault="00216D4D">
      <w:pPr>
        <w:pStyle w:val="a3"/>
        <w:spacing w:before="8" w:after="1"/>
      </w:pPr>
    </w:p>
    <w:tbl>
      <w:tblPr>
        <w:tblStyle w:val="TableNormal"/>
        <w:tblW w:w="0" w:type="auto"/>
        <w:tblInd w:w="620" w:type="dxa"/>
        <w:tblLayout w:type="fixed"/>
        <w:tblLook w:val="01E0" w:firstRow="1" w:lastRow="1" w:firstColumn="1" w:lastColumn="1" w:noHBand="0" w:noVBand="0"/>
      </w:tblPr>
      <w:tblGrid>
        <w:gridCol w:w="2061"/>
        <w:gridCol w:w="2109"/>
      </w:tblGrid>
      <w:tr w:rsidR="00216D4D" w14:paraId="350F402D" w14:textId="77777777">
        <w:trPr>
          <w:trHeight w:val="672"/>
        </w:trPr>
        <w:tc>
          <w:tcPr>
            <w:tcW w:w="2061" w:type="dxa"/>
          </w:tcPr>
          <w:p w14:paraId="68B0B333" w14:textId="77777777" w:rsidR="00216D4D" w:rsidRDefault="00095595">
            <w:pPr>
              <w:pStyle w:val="TableParagraph"/>
              <w:ind w:right="980"/>
              <w:rPr>
                <w:sz w:val="20"/>
              </w:rPr>
            </w:pPr>
            <w:r>
              <w:rPr>
                <w:w w:val="95"/>
                <w:sz w:val="20"/>
              </w:rPr>
              <w:t xml:space="preserve">Умолчание </w:t>
            </w:r>
            <w:r>
              <w:rPr>
                <w:sz w:val="20"/>
              </w:rPr>
              <w:t>ON</w:t>
            </w:r>
          </w:p>
        </w:tc>
        <w:tc>
          <w:tcPr>
            <w:tcW w:w="2109" w:type="dxa"/>
          </w:tcPr>
          <w:p w14:paraId="5DD7A62F" w14:textId="77777777" w:rsidR="00216D4D" w:rsidRDefault="00095595">
            <w:pPr>
              <w:pStyle w:val="TableParagraph"/>
              <w:ind w:left="1021"/>
              <w:rPr>
                <w:sz w:val="20"/>
              </w:rPr>
            </w:pPr>
            <w:r>
              <w:rPr>
                <w:sz w:val="20"/>
              </w:rPr>
              <w:t>Диапазон ON / OFF</w:t>
            </w:r>
          </w:p>
        </w:tc>
      </w:tr>
    </w:tbl>
    <w:p w14:paraId="251DD5CA" w14:textId="77777777" w:rsidR="00216D4D" w:rsidRDefault="00511509">
      <w:pPr>
        <w:pStyle w:val="a3"/>
        <w:spacing w:line="20" w:lineRule="exact"/>
        <w:ind w:left="613"/>
        <w:rPr>
          <w:sz w:val="2"/>
        </w:rPr>
      </w:pPr>
      <w:r>
        <w:rPr>
          <w:sz w:val="2"/>
        </w:rPr>
      </w:r>
      <w:r>
        <w:rPr>
          <w:sz w:val="2"/>
        </w:rPr>
        <w:pict w14:anchorId="50DB23D5">
          <v:group id="_x0000_s1101" style="width:450.55pt;height:.65pt;mso-position-horizontal-relative:char;mso-position-vertical-relative:line" coordsize="9011,13">
            <v:line id="_x0000_s1103" style="position:absolute" from="0,6" to="8224,6" strokeweight=".22136mm"/>
            <v:line id="_x0000_s1102" style="position:absolute" from="8234,6" to="9011,6" strokeweight=".22136mm"/>
            <w10:anchorlock/>
          </v:group>
        </w:pict>
      </w:r>
    </w:p>
    <w:p w14:paraId="049F7F40" w14:textId="77777777" w:rsidR="00216D4D" w:rsidRDefault="00095595">
      <w:pPr>
        <w:pStyle w:val="2"/>
        <w:numPr>
          <w:ilvl w:val="0"/>
          <w:numId w:val="7"/>
        </w:numPr>
        <w:tabs>
          <w:tab w:val="left" w:pos="952"/>
        </w:tabs>
        <w:ind w:firstLine="0"/>
      </w:pPr>
      <w:r>
        <w:t>Сигнализация – низкое состояние</w:t>
      </w:r>
      <w:r>
        <w:rPr>
          <w:spacing w:val="-1"/>
        </w:rPr>
        <w:t xml:space="preserve"> </w:t>
      </w:r>
      <w:r>
        <w:t>заряда</w:t>
      </w:r>
    </w:p>
    <w:p w14:paraId="75E17E0F" w14:textId="77777777" w:rsidR="00216D4D" w:rsidRDefault="00095595">
      <w:pPr>
        <w:pStyle w:val="a3"/>
        <w:ind w:left="620" w:right="951"/>
      </w:pPr>
      <w:r>
        <w:t>Когда состояние заряда падает ниже этого значения, в течение более 10 секунд, аварийный сигнал будет включен. Это визуальный и звуковой сигнал. Это не активирует реле.</w:t>
      </w:r>
    </w:p>
    <w:p w14:paraId="66ADEE0C" w14:textId="77777777" w:rsidR="00216D4D" w:rsidRDefault="00216D4D">
      <w:pPr>
        <w:pStyle w:val="a3"/>
        <w:rPr>
          <w:sz w:val="19"/>
        </w:rPr>
      </w:pPr>
    </w:p>
    <w:p w14:paraId="39923214" w14:textId="77777777" w:rsidR="00216D4D" w:rsidRDefault="00095595">
      <w:pPr>
        <w:pStyle w:val="2"/>
        <w:numPr>
          <w:ilvl w:val="0"/>
          <w:numId w:val="7"/>
        </w:numPr>
        <w:tabs>
          <w:tab w:val="left" w:pos="952"/>
        </w:tabs>
        <w:ind w:firstLine="0"/>
      </w:pPr>
      <w:r>
        <w:t>Сброс сигнализации – низкое состояние</w:t>
      </w:r>
      <w:r>
        <w:rPr>
          <w:spacing w:val="-1"/>
        </w:rPr>
        <w:t xml:space="preserve"> </w:t>
      </w:r>
      <w:r>
        <w:t>заряда</w:t>
      </w:r>
    </w:p>
    <w:p w14:paraId="3897FC70" w14:textId="77777777" w:rsidR="00216D4D" w:rsidRDefault="00511509">
      <w:pPr>
        <w:pStyle w:val="a3"/>
        <w:ind w:left="620" w:right="978"/>
      </w:pPr>
      <w:r>
        <w:pict w14:anchorId="01FA7448">
          <v:shape id="_x0000_s1100" style="position:absolute;left:0;text-align:left;margin-left:1in;margin-top:68.65pt;width:450.5pt;height:.1pt;z-index:251658240;mso-position-horizontal-relative:page" coordorigin="1440,1373" coordsize="9010,0" o:spt="100" adj="0,,0" path="m1440,1373r7335,m8785,1373r1665,e" filled="f" strokeweight=".22136mm">
            <v:stroke joinstyle="round"/>
            <v:formulas/>
            <v:path arrowok="t" o:connecttype="segments"/>
            <w10:wrap anchorx="page"/>
          </v:shape>
        </w:pict>
      </w:r>
      <w:r w:rsidR="00095595">
        <w:t>Когда состояние заряда поднимается выше этого значения, сигнал выключен. Это значение должно быть больше или равно предыдущему параметру.</w:t>
      </w:r>
    </w:p>
    <w:p w14:paraId="39BC1FFE" w14:textId="77777777" w:rsidR="00216D4D" w:rsidRDefault="00216D4D">
      <w:pPr>
        <w:pStyle w:val="a3"/>
        <w:spacing w:before="9"/>
      </w:pPr>
    </w:p>
    <w:tbl>
      <w:tblPr>
        <w:tblStyle w:val="TableNormal"/>
        <w:tblW w:w="0" w:type="auto"/>
        <w:tblInd w:w="620" w:type="dxa"/>
        <w:tblLayout w:type="fixed"/>
        <w:tblLook w:val="01E0" w:firstRow="1" w:lastRow="1" w:firstColumn="1" w:lastColumn="1" w:noHBand="0" w:noVBand="0"/>
      </w:tblPr>
      <w:tblGrid>
        <w:gridCol w:w="2061"/>
        <w:gridCol w:w="3005"/>
        <w:gridCol w:w="1662"/>
      </w:tblGrid>
      <w:tr w:rsidR="00216D4D" w14:paraId="302B71CB" w14:textId="77777777">
        <w:trPr>
          <w:trHeight w:val="674"/>
        </w:trPr>
        <w:tc>
          <w:tcPr>
            <w:tcW w:w="2061" w:type="dxa"/>
          </w:tcPr>
          <w:p w14:paraId="01241BCF" w14:textId="77777777" w:rsidR="00216D4D" w:rsidRDefault="00095595">
            <w:pPr>
              <w:pStyle w:val="TableParagraph"/>
              <w:ind w:right="980"/>
              <w:rPr>
                <w:sz w:val="20"/>
              </w:rPr>
            </w:pPr>
            <w:r>
              <w:rPr>
                <w:w w:val="95"/>
                <w:sz w:val="20"/>
              </w:rPr>
              <w:t xml:space="preserve">Умолчание </w:t>
            </w:r>
            <w:r>
              <w:rPr>
                <w:sz w:val="20"/>
              </w:rPr>
              <w:t>0%</w:t>
            </w:r>
          </w:p>
        </w:tc>
        <w:tc>
          <w:tcPr>
            <w:tcW w:w="3005" w:type="dxa"/>
          </w:tcPr>
          <w:p w14:paraId="614B8114" w14:textId="77777777" w:rsidR="00216D4D" w:rsidRDefault="00095595">
            <w:pPr>
              <w:pStyle w:val="TableParagraph"/>
              <w:ind w:left="1021" w:right="1001"/>
              <w:rPr>
                <w:sz w:val="20"/>
              </w:rPr>
            </w:pPr>
            <w:r>
              <w:rPr>
                <w:sz w:val="20"/>
              </w:rPr>
              <w:t>Диапазон 0 – 99%</w:t>
            </w:r>
          </w:p>
        </w:tc>
        <w:tc>
          <w:tcPr>
            <w:tcW w:w="1662" w:type="dxa"/>
          </w:tcPr>
          <w:p w14:paraId="28A3D4E7" w14:textId="77777777" w:rsidR="00216D4D" w:rsidRDefault="00095595">
            <w:pPr>
              <w:pStyle w:val="TableParagraph"/>
              <w:ind w:left="1095" w:right="197"/>
              <w:rPr>
                <w:sz w:val="20"/>
              </w:rPr>
            </w:pPr>
            <w:r>
              <w:rPr>
                <w:w w:val="95"/>
                <w:sz w:val="20"/>
              </w:rPr>
              <w:t xml:space="preserve">Шаг </w:t>
            </w:r>
            <w:r>
              <w:rPr>
                <w:sz w:val="20"/>
              </w:rPr>
              <w:t>1%</w:t>
            </w:r>
          </w:p>
        </w:tc>
      </w:tr>
    </w:tbl>
    <w:p w14:paraId="0DB9445A" w14:textId="77777777" w:rsidR="00216D4D" w:rsidRDefault="00216D4D">
      <w:pPr>
        <w:rPr>
          <w:sz w:val="20"/>
        </w:rPr>
        <w:sectPr w:rsidR="00216D4D">
          <w:pgSz w:w="11910" w:h="16850"/>
          <w:pgMar w:top="1360" w:right="820" w:bottom="280" w:left="820" w:header="720" w:footer="720" w:gutter="0"/>
          <w:cols w:space="720"/>
        </w:sectPr>
      </w:pPr>
    </w:p>
    <w:p w14:paraId="177FEEBD" w14:textId="77777777" w:rsidR="00216D4D" w:rsidRDefault="00095595">
      <w:pPr>
        <w:pStyle w:val="2"/>
        <w:numPr>
          <w:ilvl w:val="0"/>
          <w:numId w:val="7"/>
        </w:numPr>
        <w:tabs>
          <w:tab w:val="left" w:pos="952"/>
        </w:tabs>
        <w:spacing w:before="65"/>
        <w:ind w:firstLine="0"/>
      </w:pPr>
      <w:r>
        <w:lastRenderedPageBreak/>
        <w:t>Сигнализация – низкое</w:t>
      </w:r>
      <w:r>
        <w:rPr>
          <w:spacing w:val="-2"/>
        </w:rPr>
        <w:t xml:space="preserve"> </w:t>
      </w:r>
      <w:r>
        <w:t>напряжение</w:t>
      </w:r>
    </w:p>
    <w:p w14:paraId="21F68B6C" w14:textId="77777777" w:rsidR="00216D4D" w:rsidRDefault="00095595">
      <w:pPr>
        <w:pStyle w:val="a3"/>
        <w:spacing w:before="2"/>
        <w:ind w:left="620" w:right="666"/>
      </w:pPr>
      <w:r>
        <w:t>Когда напряжение батареи падает ниже этого значения, в течение более 10 секунд, аварийный сигнал будет включен. Это визуальный и звуковой сигнал. Это не активирует реле.</w:t>
      </w:r>
    </w:p>
    <w:p w14:paraId="0A4F8202" w14:textId="77777777" w:rsidR="00216D4D" w:rsidRDefault="00216D4D">
      <w:pPr>
        <w:pStyle w:val="a3"/>
        <w:spacing w:before="8"/>
        <w:rPr>
          <w:sz w:val="19"/>
        </w:rPr>
      </w:pPr>
    </w:p>
    <w:p w14:paraId="273B3D0D" w14:textId="77777777" w:rsidR="00216D4D" w:rsidRDefault="00095595">
      <w:pPr>
        <w:pStyle w:val="2"/>
        <w:numPr>
          <w:ilvl w:val="0"/>
          <w:numId w:val="7"/>
        </w:numPr>
        <w:tabs>
          <w:tab w:val="left" w:pos="952"/>
        </w:tabs>
        <w:ind w:firstLine="0"/>
      </w:pPr>
      <w:r>
        <w:t>Сброс сигнализации – низкое напряжение</w:t>
      </w:r>
    </w:p>
    <w:p w14:paraId="26A1E9A6" w14:textId="77777777" w:rsidR="00216D4D" w:rsidRDefault="00095595">
      <w:pPr>
        <w:pStyle w:val="a3"/>
        <w:spacing w:before="3"/>
        <w:ind w:left="620" w:right="693"/>
      </w:pPr>
      <w:r>
        <w:t>Когда напряжение батареи поднимается выше этого значения, сигнал выключен. Это значение должно быть больше или равно предыдущему параметру.</w:t>
      </w:r>
    </w:p>
    <w:p w14:paraId="2C8D5B8C" w14:textId="77777777" w:rsidR="00216D4D" w:rsidRDefault="00216D4D">
      <w:pPr>
        <w:pStyle w:val="a3"/>
        <w:spacing w:before="8"/>
        <w:rPr>
          <w:sz w:val="19"/>
        </w:rPr>
      </w:pPr>
    </w:p>
    <w:p w14:paraId="45FDE652" w14:textId="77777777" w:rsidR="00216D4D" w:rsidRDefault="00095595">
      <w:pPr>
        <w:pStyle w:val="2"/>
        <w:numPr>
          <w:ilvl w:val="0"/>
          <w:numId w:val="7"/>
        </w:numPr>
        <w:tabs>
          <w:tab w:val="left" w:pos="952"/>
        </w:tabs>
        <w:ind w:firstLine="0"/>
      </w:pPr>
      <w:r>
        <w:t>Сигнализация – высокое</w:t>
      </w:r>
      <w:r>
        <w:rPr>
          <w:spacing w:val="-2"/>
        </w:rPr>
        <w:t xml:space="preserve"> </w:t>
      </w:r>
      <w:r>
        <w:t>напряжение</w:t>
      </w:r>
    </w:p>
    <w:p w14:paraId="3879B72C" w14:textId="77777777" w:rsidR="00216D4D" w:rsidRDefault="00095595">
      <w:pPr>
        <w:pStyle w:val="a3"/>
        <w:spacing w:before="3"/>
        <w:ind w:left="620" w:right="639"/>
      </w:pPr>
      <w:r>
        <w:t>Когда напряжение батареи выше этого значения, в течение более 10 секунд, аварийный сигнал будет включен. Это визуальный и звуковой сигнал. Это не активирует реле.</w:t>
      </w:r>
    </w:p>
    <w:p w14:paraId="3074F597" w14:textId="77777777" w:rsidR="00216D4D" w:rsidRDefault="00216D4D">
      <w:pPr>
        <w:pStyle w:val="a3"/>
        <w:spacing w:before="10"/>
        <w:rPr>
          <w:sz w:val="19"/>
        </w:rPr>
      </w:pPr>
    </w:p>
    <w:p w14:paraId="11FE7D32" w14:textId="77777777" w:rsidR="00216D4D" w:rsidRDefault="00095595">
      <w:pPr>
        <w:pStyle w:val="2"/>
        <w:numPr>
          <w:ilvl w:val="0"/>
          <w:numId w:val="7"/>
        </w:numPr>
        <w:tabs>
          <w:tab w:val="left" w:pos="952"/>
        </w:tabs>
        <w:ind w:firstLine="0"/>
      </w:pPr>
      <w:r>
        <w:t>Сброс сигнализации – высокое</w:t>
      </w:r>
      <w:r>
        <w:rPr>
          <w:spacing w:val="2"/>
        </w:rPr>
        <w:t xml:space="preserve"> </w:t>
      </w:r>
      <w:r>
        <w:t>напряжение</w:t>
      </w:r>
    </w:p>
    <w:p w14:paraId="6B15AABF" w14:textId="77777777" w:rsidR="00216D4D" w:rsidRDefault="00095595">
      <w:pPr>
        <w:pStyle w:val="a3"/>
        <w:spacing w:before="3"/>
        <w:ind w:left="620" w:right="756"/>
      </w:pPr>
      <w:r>
        <w:t>Когда напряжение батареи ниже этого значения, сигнал выключен. Это значение должно быть меньше или равно предыдущему параметру.</w:t>
      </w:r>
    </w:p>
    <w:p w14:paraId="39445B72" w14:textId="77777777" w:rsidR="00216D4D" w:rsidRDefault="00216D4D">
      <w:pPr>
        <w:pStyle w:val="a3"/>
        <w:spacing w:before="7"/>
      </w:pPr>
    </w:p>
    <w:tbl>
      <w:tblPr>
        <w:tblStyle w:val="TableNormal"/>
        <w:tblW w:w="0" w:type="auto"/>
        <w:tblInd w:w="620" w:type="dxa"/>
        <w:tblLayout w:type="fixed"/>
        <w:tblLook w:val="01E0" w:firstRow="1" w:lastRow="1" w:firstColumn="1" w:lastColumn="1" w:noHBand="0" w:noVBand="0"/>
      </w:tblPr>
      <w:tblGrid>
        <w:gridCol w:w="2457"/>
        <w:gridCol w:w="2609"/>
        <w:gridCol w:w="1705"/>
      </w:tblGrid>
      <w:tr w:rsidR="00216D4D" w14:paraId="0A2957FB" w14:textId="77777777">
        <w:trPr>
          <w:trHeight w:val="1824"/>
        </w:trPr>
        <w:tc>
          <w:tcPr>
            <w:tcW w:w="2457" w:type="dxa"/>
          </w:tcPr>
          <w:p w14:paraId="0E74FA36" w14:textId="77777777" w:rsidR="00216D4D" w:rsidRDefault="00095595">
            <w:pPr>
              <w:pStyle w:val="TableParagraph"/>
              <w:spacing w:line="223" w:lineRule="exact"/>
              <w:rPr>
                <w:sz w:val="20"/>
              </w:rPr>
            </w:pPr>
            <w:r>
              <w:rPr>
                <w:sz w:val="20"/>
              </w:rPr>
              <w:t>BMV-700 / BMV-702</w:t>
            </w:r>
          </w:p>
          <w:p w14:paraId="38AF9C45" w14:textId="77777777" w:rsidR="00216D4D" w:rsidRDefault="00095595">
            <w:pPr>
              <w:pStyle w:val="TableParagraph"/>
              <w:ind w:right="1243"/>
              <w:rPr>
                <w:sz w:val="20"/>
              </w:rPr>
            </w:pPr>
            <w:r>
              <w:rPr>
                <w:w w:val="95"/>
                <w:sz w:val="20"/>
              </w:rPr>
              <w:t xml:space="preserve">Умолчание </w:t>
            </w:r>
            <w:r>
              <w:rPr>
                <w:sz w:val="20"/>
              </w:rPr>
              <w:t>0В</w:t>
            </w:r>
          </w:p>
          <w:p w14:paraId="440AD4D0" w14:textId="77777777" w:rsidR="00216D4D" w:rsidRDefault="00216D4D">
            <w:pPr>
              <w:pStyle w:val="TableParagraph"/>
              <w:spacing w:before="10"/>
              <w:rPr>
                <w:sz w:val="19"/>
              </w:rPr>
            </w:pPr>
          </w:p>
          <w:p w14:paraId="6E930FEB" w14:textId="77777777" w:rsidR="00216D4D" w:rsidRDefault="00095595">
            <w:pPr>
              <w:pStyle w:val="TableParagraph"/>
              <w:rPr>
                <w:sz w:val="20"/>
              </w:rPr>
            </w:pPr>
            <w:r>
              <w:rPr>
                <w:sz w:val="20"/>
              </w:rPr>
              <w:t>BMV-700H</w:t>
            </w:r>
          </w:p>
          <w:p w14:paraId="1AD69AD7" w14:textId="77777777" w:rsidR="00216D4D" w:rsidRDefault="00095595">
            <w:pPr>
              <w:pStyle w:val="TableParagraph"/>
              <w:spacing w:before="1"/>
              <w:ind w:right="1243"/>
              <w:rPr>
                <w:sz w:val="20"/>
              </w:rPr>
            </w:pPr>
            <w:r>
              <w:rPr>
                <w:w w:val="95"/>
                <w:sz w:val="20"/>
              </w:rPr>
              <w:t xml:space="preserve">Умолчание </w:t>
            </w:r>
            <w:r>
              <w:rPr>
                <w:sz w:val="20"/>
              </w:rPr>
              <w:t>0В</w:t>
            </w:r>
          </w:p>
        </w:tc>
        <w:tc>
          <w:tcPr>
            <w:tcW w:w="2609" w:type="dxa"/>
          </w:tcPr>
          <w:p w14:paraId="35FEF64F" w14:textId="77777777" w:rsidR="00216D4D" w:rsidRDefault="00216D4D">
            <w:pPr>
              <w:pStyle w:val="TableParagraph"/>
              <w:spacing w:before="4"/>
              <w:rPr>
                <w:sz w:val="19"/>
              </w:rPr>
            </w:pPr>
          </w:p>
          <w:p w14:paraId="113C0420" w14:textId="77777777" w:rsidR="00216D4D" w:rsidRDefault="00095595">
            <w:pPr>
              <w:pStyle w:val="TableParagraph"/>
              <w:ind w:left="625" w:right="1001"/>
              <w:rPr>
                <w:sz w:val="20"/>
              </w:rPr>
            </w:pPr>
            <w:r>
              <w:rPr>
                <w:sz w:val="20"/>
              </w:rPr>
              <w:t>Диапазон 0 – 95В</w:t>
            </w:r>
          </w:p>
          <w:p w14:paraId="467707C8" w14:textId="77777777" w:rsidR="00216D4D" w:rsidRDefault="00216D4D">
            <w:pPr>
              <w:pStyle w:val="TableParagraph"/>
            </w:pPr>
          </w:p>
          <w:p w14:paraId="5F725A6C" w14:textId="77777777" w:rsidR="00216D4D" w:rsidRDefault="00216D4D">
            <w:pPr>
              <w:pStyle w:val="TableParagraph"/>
              <w:spacing w:before="11"/>
              <w:rPr>
                <w:sz w:val="17"/>
              </w:rPr>
            </w:pPr>
          </w:p>
          <w:p w14:paraId="4103C81C" w14:textId="77777777" w:rsidR="00216D4D" w:rsidRDefault="00095595">
            <w:pPr>
              <w:pStyle w:val="TableParagraph"/>
              <w:ind w:left="625" w:right="1001"/>
              <w:rPr>
                <w:sz w:val="20"/>
              </w:rPr>
            </w:pPr>
            <w:r>
              <w:rPr>
                <w:sz w:val="20"/>
              </w:rPr>
              <w:t>Диапазон 0 – 384В</w:t>
            </w:r>
          </w:p>
        </w:tc>
        <w:tc>
          <w:tcPr>
            <w:tcW w:w="1705" w:type="dxa"/>
          </w:tcPr>
          <w:p w14:paraId="4920C312" w14:textId="77777777" w:rsidR="00216D4D" w:rsidRDefault="00216D4D">
            <w:pPr>
              <w:pStyle w:val="TableParagraph"/>
              <w:spacing w:before="4"/>
              <w:rPr>
                <w:sz w:val="19"/>
              </w:rPr>
            </w:pPr>
          </w:p>
          <w:p w14:paraId="08E86EC5" w14:textId="77777777" w:rsidR="00216D4D" w:rsidRDefault="00095595">
            <w:pPr>
              <w:pStyle w:val="TableParagraph"/>
              <w:ind w:left="1095" w:right="182"/>
              <w:rPr>
                <w:sz w:val="20"/>
              </w:rPr>
            </w:pPr>
            <w:r>
              <w:rPr>
                <w:sz w:val="20"/>
              </w:rPr>
              <w:t xml:space="preserve">Шаг </w:t>
            </w:r>
            <w:r>
              <w:rPr>
                <w:spacing w:val="-1"/>
                <w:sz w:val="20"/>
              </w:rPr>
              <w:t>0,1В</w:t>
            </w:r>
          </w:p>
          <w:p w14:paraId="57EE3E40" w14:textId="77777777" w:rsidR="00216D4D" w:rsidRDefault="00216D4D">
            <w:pPr>
              <w:pStyle w:val="TableParagraph"/>
            </w:pPr>
          </w:p>
          <w:p w14:paraId="69D7106A" w14:textId="77777777" w:rsidR="00216D4D" w:rsidRDefault="00216D4D">
            <w:pPr>
              <w:pStyle w:val="TableParagraph"/>
              <w:spacing w:before="11"/>
              <w:rPr>
                <w:sz w:val="17"/>
              </w:rPr>
            </w:pPr>
          </w:p>
          <w:p w14:paraId="7A9D9350" w14:textId="77777777" w:rsidR="00216D4D" w:rsidRDefault="00095595">
            <w:pPr>
              <w:pStyle w:val="TableParagraph"/>
              <w:ind w:left="1095" w:right="182"/>
              <w:rPr>
                <w:sz w:val="20"/>
              </w:rPr>
            </w:pPr>
            <w:r>
              <w:rPr>
                <w:sz w:val="20"/>
              </w:rPr>
              <w:t xml:space="preserve">Шаг </w:t>
            </w:r>
            <w:r>
              <w:rPr>
                <w:spacing w:val="-1"/>
                <w:sz w:val="20"/>
              </w:rPr>
              <w:t>0,1В</w:t>
            </w:r>
          </w:p>
        </w:tc>
      </w:tr>
    </w:tbl>
    <w:p w14:paraId="6F20EBA8" w14:textId="77777777" w:rsidR="00216D4D" w:rsidRDefault="00511509">
      <w:pPr>
        <w:pStyle w:val="a3"/>
        <w:spacing w:line="20" w:lineRule="exact"/>
        <w:ind w:left="613"/>
        <w:rPr>
          <w:sz w:val="2"/>
        </w:rPr>
      </w:pPr>
      <w:r>
        <w:rPr>
          <w:sz w:val="2"/>
        </w:rPr>
      </w:r>
      <w:r>
        <w:rPr>
          <w:sz w:val="2"/>
        </w:rPr>
        <w:pict w14:anchorId="6DD5946F">
          <v:group id="_x0000_s1098" style="width:450.05pt;height:.65pt;mso-position-horizontal-relative:char;mso-position-vertical-relative:line" coordsize="9001,13">
            <v:line id="_x0000_s1099" style="position:absolute" from="0,6" to="9001,6" strokeweight=".22136mm"/>
            <w10:anchorlock/>
          </v:group>
        </w:pict>
      </w:r>
    </w:p>
    <w:p w14:paraId="5CFD8411" w14:textId="77777777" w:rsidR="00216D4D" w:rsidRDefault="00095595">
      <w:pPr>
        <w:pStyle w:val="2"/>
        <w:numPr>
          <w:ilvl w:val="0"/>
          <w:numId w:val="7"/>
        </w:numPr>
        <w:tabs>
          <w:tab w:val="left" w:pos="952"/>
        </w:tabs>
        <w:ind w:firstLine="0"/>
      </w:pPr>
      <w:r>
        <w:t>Сигнализация – низкое напряжение стартерной батареи (только для</w:t>
      </w:r>
      <w:r>
        <w:rPr>
          <w:spacing w:val="-10"/>
        </w:rPr>
        <w:t xml:space="preserve"> </w:t>
      </w:r>
      <w:r>
        <w:t>BMV-702)</w:t>
      </w:r>
    </w:p>
    <w:p w14:paraId="04C059B8" w14:textId="77777777" w:rsidR="00216D4D" w:rsidRDefault="00095595">
      <w:pPr>
        <w:pStyle w:val="a3"/>
        <w:ind w:left="620" w:right="888"/>
      </w:pPr>
      <w:r>
        <w:t>Когда напряжение дополнительного (например, аккумулятора для запуска двигателя) падает ниже этого значения, в течение более 10 секунд, аварийный сигнал будет включен. Это визуальный и звуковой сигнал. Это не активирует реле.</w:t>
      </w:r>
    </w:p>
    <w:p w14:paraId="623E9DA4" w14:textId="77777777" w:rsidR="00216D4D" w:rsidRDefault="00216D4D">
      <w:pPr>
        <w:pStyle w:val="a3"/>
        <w:spacing w:before="9"/>
        <w:rPr>
          <w:sz w:val="18"/>
        </w:rPr>
      </w:pPr>
    </w:p>
    <w:p w14:paraId="17328674" w14:textId="77777777" w:rsidR="00216D4D" w:rsidRDefault="00095595">
      <w:pPr>
        <w:pStyle w:val="a4"/>
        <w:numPr>
          <w:ilvl w:val="0"/>
          <w:numId w:val="7"/>
        </w:numPr>
        <w:tabs>
          <w:tab w:val="left" w:pos="952"/>
        </w:tabs>
        <w:ind w:right="838" w:firstLine="0"/>
        <w:rPr>
          <w:sz w:val="20"/>
        </w:rPr>
      </w:pPr>
      <w:r>
        <w:rPr>
          <w:b/>
          <w:sz w:val="20"/>
        </w:rPr>
        <w:t>Сброс сигнализации – низкое напряжение стартерной батареи (только для BMV-702</w:t>
      </w:r>
      <w:proofErr w:type="gramStart"/>
      <w:r>
        <w:rPr>
          <w:b/>
          <w:sz w:val="20"/>
        </w:rPr>
        <w:t>)</w:t>
      </w:r>
      <w:proofErr w:type="gramEnd"/>
      <w:r>
        <w:rPr>
          <w:b/>
          <w:sz w:val="20"/>
        </w:rPr>
        <w:t xml:space="preserve"> </w:t>
      </w:r>
      <w:r>
        <w:rPr>
          <w:sz w:val="20"/>
        </w:rPr>
        <w:t>Когда напряжение стартерной батареи превышает это значение, сигнал выключен. Это значение должно быть больше или равно предыдущему</w:t>
      </w:r>
      <w:r>
        <w:rPr>
          <w:spacing w:val="-5"/>
          <w:sz w:val="20"/>
        </w:rPr>
        <w:t xml:space="preserve"> </w:t>
      </w:r>
      <w:r>
        <w:rPr>
          <w:sz w:val="20"/>
        </w:rPr>
        <w:t>параметру.</w:t>
      </w:r>
    </w:p>
    <w:p w14:paraId="085CDCDF" w14:textId="77777777" w:rsidR="00216D4D" w:rsidRDefault="00216D4D">
      <w:pPr>
        <w:pStyle w:val="a3"/>
      </w:pPr>
    </w:p>
    <w:p w14:paraId="6D920A7C" w14:textId="77777777" w:rsidR="00216D4D" w:rsidRDefault="00095595">
      <w:pPr>
        <w:pStyle w:val="a4"/>
        <w:numPr>
          <w:ilvl w:val="0"/>
          <w:numId w:val="7"/>
        </w:numPr>
        <w:tabs>
          <w:tab w:val="left" w:pos="952"/>
        </w:tabs>
        <w:spacing w:line="242" w:lineRule="auto"/>
        <w:ind w:right="765" w:firstLine="0"/>
        <w:rPr>
          <w:sz w:val="20"/>
        </w:rPr>
      </w:pPr>
      <w:r>
        <w:rPr>
          <w:b/>
          <w:sz w:val="20"/>
        </w:rPr>
        <w:t>Сигнализация – высокое напряжение стартерной батареи (только для BMV-702</w:t>
      </w:r>
      <w:proofErr w:type="gramStart"/>
      <w:r>
        <w:rPr>
          <w:b/>
          <w:sz w:val="20"/>
        </w:rPr>
        <w:t>)</w:t>
      </w:r>
      <w:proofErr w:type="gramEnd"/>
      <w:r>
        <w:rPr>
          <w:b/>
          <w:sz w:val="20"/>
        </w:rPr>
        <w:t xml:space="preserve"> </w:t>
      </w:r>
      <w:r>
        <w:rPr>
          <w:sz w:val="20"/>
        </w:rPr>
        <w:t>Когда напряжение дополнительного (например, аккумулятора для запуска двигателя) выше этого значения, в течение более 10 секунд, аварийный сигнал будет включен. Это визуальный и звуковой сигнал. Это не активирует</w:t>
      </w:r>
      <w:r>
        <w:rPr>
          <w:spacing w:val="-3"/>
          <w:sz w:val="20"/>
        </w:rPr>
        <w:t xml:space="preserve"> </w:t>
      </w:r>
      <w:r>
        <w:rPr>
          <w:sz w:val="20"/>
        </w:rPr>
        <w:t>реле.</w:t>
      </w:r>
    </w:p>
    <w:p w14:paraId="16A92F16" w14:textId="77777777" w:rsidR="00216D4D" w:rsidRDefault="00216D4D">
      <w:pPr>
        <w:pStyle w:val="a3"/>
        <w:spacing w:before="2"/>
        <w:rPr>
          <w:sz w:val="19"/>
        </w:rPr>
      </w:pPr>
    </w:p>
    <w:p w14:paraId="7380122A" w14:textId="77777777" w:rsidR="00216D4D" w:rsidRDefault="00095595">
      <w:pPr>
        <w:pStyle w:val="a4"/>
        <w:numPr>
          <w:ilvl w:val="0"/>
          <w:numId w:val="7"/>
        </w:numPr>
        <w:tabs>
          <w:tab w:val="left" w:pos="952"/>
        </w:tabs>
        <w:spacing w:line="242" w:lineRule="auto"/>
        <w:ind w:right="653" w:firstLine="0"/>
        <w:rPr>
          <w:sz w:val="20"/>
        </w:rPr>
      </w:pPr>
      <w:r>
        <w:rPr>
          <w:b/>
          <w:sz w:val="20"/>
        </w:rPr>
        <w:t>Сброс сигнализации – высокое напряжение стартерной батареи (только для BMV-702</w:t>
      </w:r>
      <w:proofErr w:type="gramStart"/>
      <w:r>
        <w:rPr>
          <w:b/>
          <w:sz w:val="20"/>
        </w:rPr>
        <w:t>)</w:t>
      </w:r>
      <w:proofErr w:type="gramEnd"/>
      <w:r>
        <w:rPr>
          <w:b/>
          <w:sz w:val="20"/>
        </w:rPr>
        <w:t xml:space="preserve"> </w:t>
      </w:r>
      <w:r>
        <w:rPr>
          <w:sz w:val="20"/>
        </w:rPr>
        <w:t>Когда напряжение стартерной батареи ниже этого значения, сигнал выключен. Это значение должно быть меньше или равно предыдущему</w:t>
      </w:r>
      <w:r>
        <w:rPr>
          <w:spacing w:val="-1"/>
          <w:sz w:val="20"/>
        </w:rPr>
        <w:t xml:space="preserve"> </w:t>
      </w:r>
      <w:r>
        <w:rPr>
          <w:sz w:val="20"/>
        </w:rPr>
        <w:t>параметру.</w:t>
      </w:r>
    </w:p>
    <w:p w14:paraId="1345D7C9" w14:textId="77777777" w:rsidR="00216D4D" w:rsidRDefault="00216D4D">
      <w:pPr>
        <w:pStyle w:val="a3"/>
        <w:spacing w:before="2"/>
      </w:pPr>
    </w:p>
    <w:tbl>
      <w:tblPr>
        <w:tblStyle w:val="TableNormal"/>
        <w:tblW w:w="0" w:type="auto"/>
        <w:tblInd w:w="620" w:type="dxa"/>
        <w:tblLayout w:type="fixed"/>
        <w:tblLook w:val="01E0" w:firstRow="1" w:lastRow="1" w:firstColumn="1" w:lastColumn="1" w:noHBand="0" w:noVBand="0"/>
      </w:tblPr>
      <w:tblGrid>
        <w:gridCol w:w="2061"/>
        <w:gridCol w:w="3005"/>
        <w:gridCol w:w="1705"/>
      </w:tblGrid>
      <w:tr w:rsidR="00216D4D" w14:paraId="431282B2" w14:textId="77777777">
        <w:trPr>
          <w:trHeight w:val="674"/>
        </w:trPr>
        <w:tc>
          <w:tcPr>
            <w:tcW w:w="2061" w:type="dxa"/>
          </w:tcPr>
          <w:p w14:paraId="7973FDAD" w14:textId="77777777" w:rsidR="00216D4D" w:rsidRDefault="00095595">
            <w:pPr>
              <w:pStyle w:val="TableParagraph"/>
              <w:ind w:right="980"/>
              <w:rPr>
                <w:sz w:val="20"/>
              </w:rPr>
            </w:pPr>
            <w:r>
              <w:rPr>
                <w:w w:val="95"/>
                <w:sz w:val="20"/>
              </w:rPr>
              <w:t xml:space="preserve">Умолчание </w:t>
            </w:r>
            <w:r>
              <w:rPr>
                <w:sz w:val="20"/>
              </w:rPr>
              <w:t>0В</w:t>
            </w:r>
          </w:p>
        </w:tc>
        <w:tc>
          <w:tcPr>
            <w:tcW w:w="3005" w:type="dxa"/>
          </w:tcPr>
          <w:p w14:paraId="71D7D6DF" w14:textId="77777777" w:rsidR="00216D4D" w:rsidRDefault="00095595">
            <w:pPr>
              <w:pStyle w:val="TableParagraph"/>
              <w:ind w:left="1021" w:right="1001"/>
              <w:rPr>
                <w:sz w:val="20"/>
              </w:rPr>
            </w:pPr>
            <w:r>
              <w:rPr>
                <w:sz w:val="20"/>
              </w:rPr>
              <w:t>Диапазон 0 – 95В</w:t>
            </w:r>
          </w:p>
        </w:tc>
        <w:tc>
          <w:tcPr>
            <w:tcW w:w="1705" w:type="dxa"/>
          </w:tcPr>
          <w:p w14:paraId="005B2120" w14:textId="77777777" w:rsidR="00216D4D" w:rsidRDefault="00095595">
            <w:pPr>
              <w:pStyle w:val="TableParagraph"/>
              <w:ind w:left="1095" w:right="182"/>
              <w:rPr>
                <w:sz w:val="20"/>
              </w:rPr>
            </w:pPr>
            <w:r>
              <w:rPr>
                <w:sz w:val="20"/>
              </w:rPr>
              <w:t xml:space="preserve">Шаг </w:t>
            </w:r>
            <w:r>
              <w:rPr>
                <w:w w:val="95"/>
                <w:sz w:val="20"/>
              </w:rPr>
              <w:t>0,1В</w:t>
            </w:r>
          </w:p>
        </w:tc>
      </w:tr>
    </w:tbl>
    <w:p w14:paraId="382CB7BD" w14:textId="77777777" w:rsidR="00216D4D" w:rsidRDefault="00511509">
      <w:pPr>
        <w:pStyle w:val="a3"/>
        <w:spacing w:line="20" w:lineRule="exact"/>
        <w:ind w:left="613"/>
        <w:rPr>
          <w:sz w:val="2"/>
        </w:rPr>
      </w:pPr>
      <w:r>
        <w:rPr>
          <w:sz w:val="2"/>
        </w:rPr>
      </w:r>
      <w:r>
        <w:rPr>
          <w:sz w:val="2"/>
        </w:rPr>
        <w:pict w14:anchorId="2DA75521">
          <v:group id="_x0000_s1096" style="width:450.05pt;height:.65pt;mso-position-horizontal-relative:char;mso-position-vertical-relative:line" coordsize="9001,13">
            <v:line id="_x0000_s1097" style="position:absolute" from="0,6" to="9001,6" strokeweight=".22136mm"/>
            <w10:anchorlock/>
          </v:group>
        </w:pict>
      </w:r>
    </w:p>
    <w:p w14:paraId="2691A40E" w14:textId="77777777" w:rsidR="00216D4D" w:rsidRDefault="00095595">
      <w:pPr>
        <w:pStyle w:val="2"/>
        <w:numPr>
          <w:ilvl w:val="0"/>
          <w:numId w:val="7"/>
        </w:numPr>
        <w:tabs>
          <w:tab w:val="left" w:pos="952"/>
        </w:tabs>
        <w:ind w:firstLine="0"/>
      </w:pPr>
      <w:r>
        <w:t>Сигнализация – высокая температура (только для</w:t>
      </w:r>
      <w:r>
        <w:rPr>
          <w:spacing w:val="-6"/>
        </w:rPr>
        <w:t xml:space="preserve"> </w:t>
      </w:r>
      <w:r>
        <w:t>BMV-702)</w:t>
      </w:r>
    </w:p>
    <w:p w14:paraId="3C4F711F" w14:textId="77777777" w:rsidR="00216D4D" w:rsidRDefault="00095595">
      <w:pPr>
        <w:pStyle w:val="a3"/>
        <w:ind w:left="620" w:right="858"/>
      </w:pPr>
      <w:r>
        <w:t>Если температура аккумулятора превышает это значение, в течение более 10 секунд, сигнал будет включен. Это визуальный и звуковой сигнал. Это не активируется реле.</w:t>
      </w:r>
    </w:p>
    <w:p w14:paraId="4EB38967" w14:textId="77777777" w:rsidR="00216D4D" w:rsidRDefault="00216D4D">
      <w:pPr>
        <w:pStyle w:val="a3"/>
        <w:spacing w:before="9"/>
        <w:rPr>
          <w:sz w:val="18"/>
        </w:rPr>
      </w:pPr>
    </w:p>
    <w:p w14:paraId="58AB17C6" w14:textId="77777777" w:rsidR="00216D4D" w:rsidRDefault="00095595">
      <w:pPr>
        <w:pStyle w:val="2"/>
        <w:numPr>
          <w:ilvl w:val="0"/>
          <w:numId w:val="7"/>
        </w:numPr>
        <w:tabs>
          <w:tab w:val="left" w:pos="952"/>
        </w:tabs>
        <w:spacing w:before="1"/>
        <w:ind w:firstLine="0"/>
      </w:pPr>
      <w:r>
        <w:t>Сброс сигнализации – высокой температуры (только для</w:t>
      </w:r>
      <w:r>
        <w:rPr>
          <w:spacing w:val="-1"/>
        </w:rPr>
        <w:t xml:space="preserve"> </w:t>
      </w:r>
      <w:r>
        <w:t>BMV-702)</w:t>
      </w:r>
    </w:p>
    <w:p w14:paraId="36BBDB3A" w14:textId="77777777" w:rsidR="00216D4D" w:rsidRDefault="00095595">
      <w:pPr>
        <w:pStyle w:val="a3"/>
        <w:spacing w:before="2"/>
        <w:ind w:left="620" w:right="736"/>
      </w:pPr>
      <w:r>
        <w:t>Когда температура аккумулятора падает ниже этого значения, сигнал выключен. Это значение должно быть меньше или равно предыдущему параметру.</w:t>
      </w:r>
    </w:p>
    <w:p w14:paraId="5FD600CF" w14:textId="77777777" w:rsidR="00216D4D" w:rsidRDefault="00216D4D">
      <w:pPr>
        <w:pStyle w:val="a3"/>
        <w:spacing w:before="11"/>
        <w:rPr>
          <w:sz w:val="19"/>
        </w:rPr>
      </w:pPr>
    </w:p>
    <w:p w14:paraId="2FE9DCA4" w14:textId="77777777" w:rsidR="00216D4D" w:rsidRDefault="00095595">
      <w:pPr>
        <w:pStyle w:val="2"/>
        <w:numPr>
          <w:ilvl w:val="0"/>
          <w:numId w:val="7"/>
        </w:numPr>
        <w:tabs>
          <w:tab w:val="left" w:pos="952"/>
        </w:tabs>
        <w:ind w:firstLine="0"/>
      </w:pPr>
      <w:r>
        <w:t>Сигнализация – низкая температура (только для</w:t>
      </w:r>
      <w:r>
        <w:rPr>
          <w:spacing w:val="-4"/>
        </w:rPr>
        <w:t xml:space="preserve"> </w:t>
      </w:r>
      <w:r>
        <w:t>BMV-702)</w:t>
      </w:r>
    </w:p>
    <w:p w14:paraId="39C25872" w14:textId="77777777" w:rsidR="00216D4D" w:rsidRDefault="00095595">
      <w:pPr>
        <w:pStyle w:val="a3"/>
        <w:ind w:left="620" w:right="1171"/>
      </w:pPr>
      <w:r>
        <w:t>Когда температура аккумулятора падает ниже этого значения, в течение более 10 секунд, сигнал будет включен. Это визуальный и звуковой сигнал. Это не активируется реле.</w:t>
      </w:r>
    </w:p>
    <w:p w14:paraId="6FC7D139" w14:textId="77777777" w:rsidR="00216D4D" w:rsidRDefault="00216D4D">
      <w:pPr>
        <w:sectPr w:rsidR="00216D4D">
          <w:pgSz w:w="11910" w:h="16850"/>
          <w:pgMar w:top="1600" w:right="820" w:bottom="280" w:left="820" w:header="720" w:footer="720" w:gutter="0"/>
          <w:cols w:space="720"/>
        </w:sectPr>
      </w:pPr>
    </w:p>
    <w:p w14:paraId="5FB2604E" w14:textId="0515B7DD" w:rsidR="00216D4D" w:rsidRDefault="00511509">
      <w:pPr>
        <w:pStyle w:val="2"/>
        <w:numPr>
          <w:ilvl w:val="0"/>
          <w:numId w:val="7"/>
        </w:numPr>
        <w:tabs>
          <w:tab w:val="left" w:pos="952"/>
        </w:tabs>
        <w:spacing w:before="105"/>
        <w:ind w:firstLine="0"/>
      </w:pPr>
      <w:r>
        <w:lastRenderedPageBreak/>
        <w:pict w14:anchorId="647E8F05">
          <v:shape id="_x0000_s1087" type="#_x0000_t202" style="position:absolute;left:0;text-align:left;margin-left:550.7pt;margin-top:87.3pt;width:14.35pt;height:17.85pt;z-index:251663360;mso-position-horizontal-relative:page;mso-position-vertical-relative:page" filled="f" stroked="f">
            <v:textbox style="layout-flow:vertical" inset="0,0,0,0">
              <w:txbxContent>
                <w:p w14:paraId="4AD49A49" w14:textId="77777777" w:rsidR="00706AFB" w:rsidRDefault="00706AFB">
                  <w:pPr>
                    <w:spacing w:before="13"/>
                    <w:ind w:left="20"/>
                    <w:rPr>
                      <w:b/>
                    </w:rPr>
                  </w:pPr>
                  <w:r>
                    <w:rPr>
                      <w:b/>
                      <w:color w:val="FFFFFF"/>
                    </w:rPr>
                    <w:t>RU</w:t>
                  </w:r>
                </w:p>
              </w:txbxContent>
            </v:textbox>
            <w10:wrap anchorx="page" anchory="page"/>
          </v:shape>
        </w:pict>
      </w:r>
      <w:r>
        <w:pict w14:anchorId="66419C17">
          <v:shape id="_x0000_s1086" type="#_x0000_t202" style="position:absolute;left:0;text-align:left;margin-left:550.7pt;margin-top:128.6pt;width:14.35pt;height:52.15pt;z-index:251664384;mso-position-horizontal-relative:page;mso-position-vertical-relative:page" filled="f" stroked="f">
            <v:textbox style="layout-flow:vertical" inset="0,0,0,0">
              <w:txbxContent>
                <w:p w14:paraId="1562DDBB" w14:textId="77777777" w:rsidR="00706AFB" w:rsidRDefault="00706AFB">
                  <w:pPr>
                    <w:spacing w:before="13"/>
                    <w:ind w:left="20"/>
                    <w:rPr>
                      <w:b/>
                    </w:rPr>
                  </w:pPr>
                  <w:proofErr w:type="spellStart"/>
                  <w:r>
                    <w:rPr>
                      <w:b/>
                      <w:color w:val="FFFFFF"/>
                    </w:rPr>
                    <w:t>Appendix</w:t>
                  </w:r>
                  <w:proofErr w:type="spellEnd"/>
                </w:p>
              </w:txbxContent>
            </v:textbox>
            <w10:wrap anchorx="page" anchory="page"/>
          </v:shape>
        </w:pict>
      </w:r>
      <w:r w:rsidR="00095595">
        <w:t>Сброс сигнализации – низкой температуры (только для</w:t>
      </w:r>
      <w:r w:rsidR="00095595">
        <w:rPr>
          <w:spacing w:val="-5"/>
        </w:rPr>
        <w:t xml:space="preserve"> </w:t>
      </w:r>
      <w:r w:rsidR="00095595">
        <w:t>BMV-702)</w:t>
      </w:r>
    </w:p>
    <w:p w14:paraId="5925800E" w14:textId="77777777" w:rsidR="00216D4D" w:rsidRDefault="00095595">
      <w:pPr>
        <w:pStyle w:val="a3"/>
        <w:spacing w:before="2"/>
        <w:ind w:left="620" w:right="687"/>
      </w:pPr>
      <w:r>
        <w:t>Когда температура поднимается выше этого значения, сигнал выключен. Это значение должно быть больше или равно предыдущему параметру. См. параметр 67 для выбора между °C и °F.</w:t>
      </w:r>
    </w:p>
    <w:p w14:paraId="0EAE6C42" w14:textId="77777777" w:rsidR="00216D4D" w:rsidRDefault="00216D4D">
      <w:pPr>
        <w:pStyle w:val="a3"/>
        <w:spacing w:before="6"/>
      </w:pPr>
    </w:p>
    <w:tbl>
      <w:tblPr>
        <w:tblStyle w:val="TableNormal"/>
        <w:tblW w:w="0" w:type="auto"/>
        <w:tblInd w:w="620" w:type="dxa"/>
        <w:tblLayout w:type="fixed"/>
        <w:tblLook w:val="01E0" w:firstRow="1" w:lastRow="1" w:firstColumn="1" w:lastColumn="1" w:noHBand="0" w:noVBand="0"/>
      </w:tblPr>
      <w:tblGrid>
        <w:gridCol w:w="2061"/>
        <w:gridCol w:w="3117"/>
        <w:gridCol w:w="1550"/>
      </w:tblGrid>
      <w:tr w:rsidR="00216D4D" w14:paraId="09D21F79" w14:textId="77777777">
        <w:trPr>
          <w:trHeight w:val="904"/>
        </w:trPr>
        <w:tc>
          <w:tcPr>
            <w:tcW w:w="2061" w:type="dxa"/>
          </w:tcPr>
          <w:p w14:paraId="547BEB47" w14:textId="77777777" w:rsidR="00216D4D" w:rsidRDefault="00095595">
            <w:pPr>
              <w:pStyle w:val="TableParagraph"/>
              <w:ind w:right="980"/>
              <w:rPr>
                <w:sz w:val="20"/>
              </w:rPr>
            </w:pPr>
            <w:r>
              <w:rPr>
                <w:w w:val="95"/>
                <w:sz w:val="20"/>
              </w:rPr>
              <w:t xml:space="preserve">Умолчание </w:t>
            </w:r>
            <w:r>
              <w:rPr>
                <w:sz w:val="20"/>
              </w:rPr>
              <w:t>0°C</w:t>
            </w:r>
          </w:p>
          <w:p w14:paraId="30FDF1B0" w14:textId="77777777" w:rsidR="00216D4D" w:rsidRDefault="00095595">
            <w:pPr>
              <w:pStyle w:val="TableParagraph"/>
              <w:rPr>
                <w:sz w:val="20"/>
              </w:rPr>
            </w:pPr>
            <w:r>
              <w:rPr>
                <w:sz w:val="20"/>
              </w:rPr>
              <w:t>0°F</w:t>
            </w:r>
          </w:p>
        </w:tc>
        <w:tc>
          <w:tcPr>
            <w:tcW w:w="3117" w:type="dxa"/>
          </w:tcPr>
          <w:p w14:paraId="192DC02F" w14:textId="77777777" w:rsidR="00216D4D" w:rsidRDefault="00095595">
            <w:pPr>
              <w:pStyle w:val="TableParagraph"/>
              <w:spacing w:line="223" w:lineRule="exact"/>
              <w:ind w:left="1021"/>
              <w:rPr>
                <w:sz w:val="20"/>
              </w:rPr>
            </w:pPr>
            <w:r>
              <w:rPr>
                <w:sz w:val="20"/>
              </w:rPr>
              <w:t>Диапазон</w:t>
            </w:r>
          </w:p>
          <w:p w14:paraId="0B329D59" w14:textId="77777777" w:rsidR="00216D4D" w:rsidRDefault="00095595">
            <w:pPr>
              <w:pStyle w:val="TableParagraph"/>
              <w:ind w:left="1021"/>
              <w:rPr>
                <w:sz w:val="20"/>
              </w:rPr>
            </w:pPr>
            <w:r>
              <w:rPr>
                <w:sz w:val="20"/>
              </w:rPr>
              <w:t>-99 -</w:t>
            </w:r>
            <w:r>
              <w:rPr>
                <w:spacing w:val="-7"/>
                <w:sz w:val="20"/>
              </w:rPr>
              <w:t xml:space="preserve"> </w:t>
            </w:r>
            <w:r>
              <w:rPr>
                <w:sz w:val="20"/>
              </w:rPr>
              <w:t>99°C</w:t>
            </w:r>
          </w:p>
          <w:p w14:paraId="2FCB23BE" w14:textId="77777777" w:rsidR="00216D4D" w:rsidRDefault="00095595">
            <w:pPr>
              <w:pStyle w:val="TableParagraph"/>
              <w:spacing w:before="1"/>
              <w:ind w:left="1021"/>
              <w:rPr>
                <w:sz w:val="20"/>
              </w:rPr>
            </w:pPr>
            <w:r>
              <w:rPr>
                <w:sz w:val="20"/>
              </w:rPr>
              <w:t>-146 - 210°F</w:t>
            </w:r>
          </w:p>
        </w:tc>
        <w:tc>
          <w:tcPr>
            <w:tcW w:w="1550" w:type="dxa"/>
          </w:tcPr>
          <w:p w14:paraId="1F2703A5" w14:textId="77777777" w:rsidR="00216D4D" w:rsidRDefault="00095595">
            <w:pPr>
              <w:pStyle w:val="TableParagraph"/>
              <w:ind w:left="983" w:right="197"/>
              <w:rPr>
                <w:sz w:val="20"/>
              </w:rPr>
            </w:pPr>
            <w:r>
              <w:rPr>
                <w:w w:val="95"/>
                <w:sz w:val="20"/>
              </w:rPr>
              <w:t xml:space="preserve">Шаг </w:t>
            </w:r>
            <w:r>
              <w:rPr>
                <w:sz w:val="20"/>
              </w:rPr>
              <w:t>1°C</w:t>
            </w:r>
          </w:p>
          <w:p w14:paraId="36C39FB1" w14:textId="77777777" w:rsidR="00216D4D" w:rsidRDefault="00095595">
            <w:pPr>
              <w:pStyle w:val="TableParagraph"/>
              <w:ind w:left="983"/>
              <w:rPr>
                <w:sz w:val="20"/>
              </w:rPr>
            </w:pPr>
            <w:r>
              <w:rPr>
                <w:sz w:val="20"/>
              </w:rPr>
              <w:t>1°F</w:t>
            </w:r>
          </w:p>
        </w:tc>
      </w:tr>
    </w:tbl>
    <w:p w14:paraId="5D0E1416" w14:textId="77777777" w:rsidR="00216D4D" w:rsidRDefault="00511509">
      <w:pPr>
        <w:pStyle w:val="a3"/>
        <w:spacing w:line="20" w:lineRule="exact"/>
        <w:ind w:left="613"/>
        <w:rPr>
          <w:sz w:val="2"/>
        </w:rPr>
      </w:pPr>
      <w:r>
        <w:rPr>
          <w:sz w:val="2"/>
        </w:rPr>
      </w:r>
      <w:r>
        <w:rPr>
          <w:sz w:val="2"/>
        </w:rPr>
        <w:pict w14:anchorId="7A253A41">
          <v:group id="_x0000_s1084" style="width:450.05pt;height:.65pt;mso-position-horizontal-relative:char;mso-position-vertical-relative:line" coordsize="9001,13">
            <v:line id="_x0000_s1085" style="position:absolute" from="0,6" to="9001,6" strokeweight=".22136mm"/>
            <w10:anchorlock/>
          </v:group>
        </w:pict>
      </w:r>
    </w:p>
    <w:p w14:paraId="00257380" w14:textId="77777777" w:rsidR="00216D4D" w:rsidRDefault="00095595">
      <w:pPr>
        <w:pStyle w:val="2"/>
        <w:numPr>
          <w:ilvl w:val="0"/>
          <w:numId w:val="7"/>
        </w:numPr>
        <w:tabs>
          <w:tab w:val="left" w:pos="952"/>
        </w:tabs>
        <w:ind w:firstLine="0"/>
      </w:pPr>
      <w:r>
        <w:t>Сигнализация – напряжение средней точки (только для</w:t>
      </w:r>
      <w:r>
        <w:rPr>
          <w:spacing w:val="-7"/>
        </w:rPr>
        <w:t xml:space="preserve"> </w:t>
      </w:r>
      <w:r>
        <w:t>BMV-702)</w:t>
      </w:r>
    </w:p>
    <w:p w14:paraId="37CCB15E" w14:textId="77777777" w:rsidR="00216D4D" w:rsidRDefault="00095595">
      <w:pPr>
        <w:ind w:left="620" w:right="1079"/>
        <w:jc w:val="both"/>
        <w:rPr>
          <w:i/>
          <w:sz w:val="20"/>
        </w:rPr>
      </w:pPr>
      <w:r>
        <w:rPr>
          <w:sz w:val="20"/>
        </w:rPr>
        <w:t xml:space="preserve">Когда отклонение напряжения средней точки поднимается выше этого значения, в течение более 10 секунд, будет включена сигнализация. Это визуальный и звуковой сигнал. Это не активируется реле. </w:t>
      </w:r>
      <w:r>
        <w:rPr>
          <w:i/>
          <w:sz w:val="20"/>
        </w:rPr>
        <w:t>См. раздел 5.2 для получения дополнительной информации.</w:t>
      </w:r>
    </w:p>
    <w:p w14:paraId="42BD4202" w14:textId="77777777" w:rsidR="00216D4D" w:rsidRDefault="00216D4D">
      <w:pPr>
        <w:pStyle w:val="a3"/>
        <w:spacing w:before="7" w:after="1"/>
        <w:rPr>
          <w:i/>
          <w:sz w:val="19"/>
        </w:rPr>
      </w:pPr>
    </w:p>
    <w:tbl>
      <w:tblPr>
        <w:tblStyle w:val="TableNormal"/>
        <w:tblW w:w="0" w:type="auto"/>
        <w:tblInd w:w="620" w:type="dxa"/>
        <w:tblLayout w:type="fixed"/>
        <w:tblLook w:val="01E0" w:firstRow="1" w:lastRow="1" w:firstColumn="1" w:lastColumn="1" w:noHBand="0" w:noVBand="0"/>
      </w:tblPr>
      <w:tblGrid>
        <w:gridCol w:w="2061"/>
        <w:gridCol w:w="3005"/>
        <w:gridCol w:w="1749"/>
      </w:tblGrid>
      <w:tr w:rsidR="00216D4D" w14:paraId="4BD168E7" w14:textId="77777777">
        <w:trPr>
          <w:trHeight w:val="672"/>
        </w:trPr>
        <w:tc>
          <w:tcPr>
            <w:tcW w:w="2061" w:type="dxa"/>
          </w:tcPr>
          <w:p w14:paraId="719A2D4D" w14:textId="77777777" w:rsidR="00216D4D" w:rsidRDefault="00095595">
            <w:pPr>
              <w:pStyle w:val="TableParagraph"/>
              <w:spacing w:line="237" w:lineRule="auto"/>
              <w:ind w:right="980"/>
              <w:rPr>
                <w:sz w:val="20"/>
              </w:rPr>
            </w:pPr>
            <w:r>
              <w:rPr>
                <w:w w:val="95"/>
                <w:sz w:val="20"/>
              </w:rPr>
              <w:t xml:space="preserve">Умолчание </w:t>
            </w:r>
            <w:r>
              <w:rPr>
                <w:sz w:val="20"/>
              </w:rPr>
              <w:t>2%</w:t>
            </w:r>
          </w:p>
        </w:tc>
        <w:tc>
          <w:tcPr>
            <w:tcW w:w="3005" w:type="dxa"/>
          </w:tcPr>
          <w:p w14:paraId="42C8D65D" w14:textId="77777777" w:rsidR="00216D4D" w:rsidRDefault="00095595">
            <w:pPr>
              <w:pStyle w:val="TableParagraph"/>
              <w:spacing w:line="237" w:lineRule="auto"/>
              <w:ind w:left="1021" w:right="1001"/>
              <w:rPr>
                <w:sz w:val="20"/>
              </w:rPr>
            </w:pPr>
            <w:r>
              <w:rPr>
                <w:sz w:val="20"/>
              </w:rPr>
              <w:t>Диапазон 0 – 99%</w:t>
            </w:r>
          </w:p>
        </w:tc>
        <w:tc>
          <w:tcPr>
            <w:tcW w:w="1749" w:type="dxa"/>
          </w:tcPr>
          <w:p w14:paraId="2DD47D23" w14:textId="77777777" w:rsidR="00216D4D" w:rsidRDefault="00095595">
            <w:pPr>
              <w:pStyle w:val="TableParagraph"/>
              <w:spacing w:line="237" w:lineRule="auto"/>
              <w:ind w:left="1095"/>
              <w:rPr>
                <w:sz w:val="20"/>
              </w:rPr>
            </w:pPr>
            <w:r>
              <w:rPr>
                <w:sz w:val="20"/>
              </w:rPr>
              <w:t xml:space="preserve">Шаг </w:t>
            </w:r>
            <w:r>
              <w:rPr>
                <w:w w:val="95"/>
                <w:sz w:val="20"/>
              </w:rPr>
              <w:t>0,1%</w:t>
            </w:r>
          </w:p>
        </w:tc>
      </w:tr>
    </w:tbl>
    <w:p w14:paraId="3BB240CE" w14:textId="77777777" w:rsidR="00216D4D" w:rsidRDefault="00511509">
      <w:pPr>
        <w:pStyle w:val="a3"/>
        <w:spacing w:line="20" w:lineRule="exact"/>
        <w:ind w:left="613"/>
        <w:rPr>
          <w:sz w:val="2"/>
        </w:rPr>
      </w:pPr>
      <w:r>
        <w:rPr>
          <w:sz w:val="2"/>
        </w:rPr>
      </w:r>
      <w:r>
        <w:rPr>
          <w:sz w:val="2"/>
        </w:rPr>
        <w:pict w14:anchorId="79DFE9CF">
          <v:group id="_x0000_s1081" style="width:450.2pt;height:.65pt;mso-position-horizontal-relative:char;mso-position-vertical-relative:line" coordsize="9004,13">
            <v:line id="_x0000_s1083" style="position:absolute" from="0,6" to="2556,6" strokeweight=".22136mm"/>
            <v:line id="_x0000_s1082" style="position:absolute" from="2559,6" to="9004,6" strokeweight=".22136mm"/>
            <w10:anchorlock/>
          </v:group>
        </w:pict>
      </w:r>
    </w:p>
    <w:p w14:paraId="406D0557" w14:textId="77777777" w:rsidR="00216D4D" w:rsidRDefault="00095595">
      <w:pPr>
        <w:pStyle w:val="2"/>
        <w:numPr>
          <w:ilvl w:val="0"/>
          <w:numId w:val="7"/>
        </w:numPr>
        <w:tabs>
          <w:tab w:val="left" w:pos="952"/>
        </w:tabs>
        <w:ind w:firstLine="0"/>
      </w:pPr>
      <w:r>
        <w:t>Сброс сигнализации – напряжение средней точки (только для</w:t>
      </w:r>
      <w:r>
        <w:rPr>
          <w:spacing w:val="-2"/>
        </w:rPr>
        <w:t xml:space="preserve"> </w:t>
      </w:r>
      <w:r>
        <w:t>BMV-702)</w:t>
      </w:r>
    </w:p>
    <w:p w14:paraId="3172A0AA" w14:textId="77777777" w:rsidR="00216D4D" w:rsidRDefault="00095595">
      <w:pPr>
        <w:pStyle w:val="a3"/>
        <w:ind w:left="620" w:right="938"/>
      </w:pPr>
      <w:r>
        <w:t>Когда отклонение напряжения средней точки падает ниже этого значения, сигнал выключен. Это значение должно быть меньше или равно предыдущему параметру.</w:t>
      </w:r>
    </w:p>
    <w:p w14:paraId="158A6D3B" w14:textId="77777777" w:rsidR="00216D4D" w:rsidRDefault="00216D4D">
      <w:pPr>
        <w:pStyle w:val="a3"/>
        <w:spacing w:before="8"/>
        <w:rPr>
          <w:sz w:val="19"/>
        </w:rPr>
      </w:pPr>
    </w:p>
    <w:tbl>
      <w:tblPr>
        <w:tblStyle w:val="TableNormal"/>
        <w:tblW w:w="0" w:type="auto"/>
        <w:tblInd w:w="620" w:type="dxa"/>
        <w:tblLayout w:type="fixed"/>
        <w:tblLook w:val="01E0" w:firstRow="1" w:lastRow="1" w:firstColumn="1" w:lastColumn="1" w:noHBand="0" w:noVBand="0"/>
      </w:tblPr>
      <w:tblGrid>
        <w:gridCol w:w="2061"/>
        <w:gridCol w:w="3005"/>
        <w:gridCol w:w="1749"/>
      </w:tblGrid>
      <w:tr w:rsidR="00216D4D" w14:paraId="4F17BB3E" w14:textId="77777777">
        <w:trPr>
          <w:trHeight w:val="674"/>
        </w:trPr>
        <w:tc>
          <w:tcPr>
            <w:tcW w:w="2061" w:type="dxa"/>
          </w:tcPr>
          <w:p w14:paraId="7A8D313E" w14:textId="77777777" w:rsidR="00216D4D" w:rsidRDefault="00095595">
            <w:pPr>
              <w:pStyle w:val="TableParagraph"/>
              <w:ind w:right="980"/>
              <w:rPr>
                <w:sz w:val="20"/>
              </w:rPr>
            </w:pPr>
            <w:r>
              <w:rPr>
                <w:w w:val="95"/>
                <w:sz w:val="20"/>
              </w:rPr>
              <w:t xml:space="preserve">Умолчание </w:t>
            </w:r>
            <w:r>
              <w:rPr>
                <w:sz w:val="20"/>
              </w:rPr>
              <w:t>1,5%</w:t>
            </w:r>
          </w:p>
        </w:tc>
        <w:tc>
          <w:tcPr>
            <w:tcW w:w="3005" w:type="dxa"/>
          </w:tcPr>
          <w:p w14:paraId="15A71C4D" w14:textId="77777777" w:rsidR="00216D4D" w:rsidRDefault="00095595">
            <w:pPr>
              <w:pStyle w:val="TableParagraph"/>
              <w:ind w:left="1021" w:right="1001"/>
              <w:rPr>
                <w:sz w:val="20"/>
              </w:rPr>
            </w:pPr>
            <w:r>
              <w:rPr>
                <w:sz w:val="20"/>
              </w:rPr>
              <w:t>Диапазон 0 – 99%</w:t>
            </w:r>
          </w:p>
        </w:tc>
        <w:tc>
          <w:tcPr>
            <w:tcW w:w="1749" w:type="dxa"/>
          </w:tcPr>
          <w:p w14:paraId="46F5645A" w14:textId="77777777" w:rsidR="00216D4D" w:rsidRDefault="00095595">
            <w:pPr>
              <w:pStyle w:val="TableParagraph"/>
              <w:ind w:left="1095"/>
              <w:rPr>
                <w:sz w:val="20"/>
              </w:rPr>
            </w:pPr>
            <w:r>
              <w:rPr>
                <w:sz w:val="20"/>
              </w:rPr>
              <w:t xml:space="preserve">Шаг </w:t>
            </w:r>
            <w:r>
              <w:rPr>
                <w:w w:val="95"/>
                <w:sz w:val="20"/>
              </w:rPr>
              <w:t>0,1%</w:t>
            </w:r>
          </w:p>
        </w:tc>
      </w:tr>
    </w:tbl>
    <w:p w14:paraId="5C771E9A" w14:textId="77777777" w:rsidR="00216D4D" w:rsidRDefault="00511509">
      <w:pPr>
        <w:pStyle w:val="a3"/>
        <w:spacing w:line="20" w:lineRule="exact"/>
        <w:ind w:left="613"/>
        <w:rPr>
          <w:sz w:val="2"/>
        </w:rPr>
      </w:pPr>
      <w:r>
        <w:rPr>
          <w:sz w:val="2"/>
        </w:rPr>
      </w:r>
      <w:r>
        <w:rPr>
          <w:sz w:val="2"/>
        </w:rPr>
        <w:pict w14:anchorId="5A0FAA1A">
          <v:group id="_x0000_s1079" style="width:450.05pt;height:.65pt;mso-position-horizontal-relative:char;mso-position-vertical-relative:line" coordsize="9001,13">
            <v:line id="_x0000_s1080" style="position:absolute" from="0,6" to="9001,6" strokeweight=".22136mm"/>
            <w10:anchorlock/>
          </v:group>
        </w:pict>
      </w:r>
    </w:p>
    <w:p w14:paraId="60DDD50E" w14:textId="77777777" w:rsidR="00216D4D" w:rsidRDefault="00216D4D">
      <w:pPr>
        <w:pStyle w:val="a3"/>
        <w:rPr>
          <w:sz w:val="22"/>
        </w:rPr>
      </w:pPr>
    </w:p>
    <w:p w14:paraId="3943757E" w14:textId="77777777" w:rsidR="00216D4D" w:rsidRDefault="00095595">
      <w:pPr>
        <w:pStyle w:val="a4"/>
        <w:numPr>
          <w:ilvl w:val="2"/>
          <w:numId w:val="11"/>
        </w:numPr>
        <w:tabs>
          <w:tab w:val="left" w:pos="1120"/>
        </w:tabs>
        <w:spacing w:before="192"/>
        <w:ind w:hanging="499"/>
        <w:rPr>
          <w:i/>
          <w:sz w:val="20"/>
        </w:rPr>
      </w:pPr>
      <w:r>
        <w:rPr>
          <w:i/>
          <w:sz w:val="20"/>
        </w:rPr>
        <w:t>Настройки</w:t>
      </w:r>
      <w:r>
        <w:rPr>
          <w:i/>
          <w:spacing w:val="-3"/>
          <w:sz w:val="20"/>
        </w:rPr>
        <w:t xml:space="preserve"> </w:t>
      </w:r>
      <w:r>
        <w:rPr>
          <w:i/>
          <w:sz w:val="20"/>
        </w:rPr>
        <w:t>дисплея</w:t>
      </w:r>
    </w:p>
    <w:p w14:paraId="6BFF42D4" w14:textId="77777777" w:rsidR="00216D4D" w:rsidRDefault="00216D4D">
      <w:pPr>
        <w:pStyle w:val="a3"/>
        <w:spacing w:before="1"/>
        <w:rPr>
          <w:i/>
        </w:rPr>
      </w:pPr>
    </w:p>
    <w:p w14:paraId="3AB3B9F9" w14:textId="77777777" w:rsidR="00216D4D" w:rsidRDefault="00095595">
      <w:pPr>
        <w:pStyle w:val="2"/>
        <w:numPr>
          <w:ilvl w:val="0"/>
          <w:numId w:val="7"/>
        </w:numPr>
        <w:tabs>
          <w:tab w:val="left" w:pos="952"/>
        </w:tabs>
        <w:ind w:firstLine="0"/>
      </w:pPr>
      <w:r>
        <w:t>Яркость</w:t>
      </w:r>
      <w:r>
        <w:rPr>
          <w:spacing w:val="-2"/>
        </w:rPr>
        <w:t xml:space="preserve"> </w:t>
      </w:r>
      <w:r>
        <w:t>подсветки</w:t>
      </w:r>
    </w:p>
    <w:p w14:paraId="1BF26225" w14:textId="77777777" w:rsidR="00216D4D" w:rsidRDefault="00095595">
      <w:pPr>
        <w:pStyle w:val="a3"/>
        <w:spacing w:before="3"/>
        <w:ind w:left="620" w:right="1776"/>
      </w:pPr>
      <w:r>
        <w:t>Интенсивность подсветки в диапазоне от 0 (всегда выключена) до 9 (максимальная интенсивность).</w:t>
      </w:r>
    </w:p>
    <w:p w14:paraId="3CABF35E" w14:textId="77777777" w:rsidR="00216D4D" w:rsidRDefault="00216D4D">
      <w:pPr>
        <w:pStyle w:val="a3"/>
        <w:spacing w:before="6"/>
      </w:pPr>
    </w:p>
    <w:tbl>
      <w:tblPr>
        <w:tblStyle w:val="TableNormal"/>
        <w:tblW w:w="0" w:type="auto"/>
        <w:tblInd w:w="620" w:type="dxa"/>
        <w:tblLayout w:type="fixed"/>
        <w:tblLook w:val="01E0" w:firstRow="1" w:lastRow="1" w:firstColumn="1" w:lastColumn="1" w:noHBand="0" w:noVBand="0"/>
      </w:tblPr>
      <w:tblGrid>
        <w:gridCol w:w="2061"/>
        <w:gridCol w:w="3005"/>
        <w:gridCol w:w="1662"/>
      </w:tblGrid>
      <w:tr w:rsidR="00216D4D" w14:paraId="0B8FECD0" w14:textId="77777777">
        <w:trPr>
          <w:trHeight w:val="674"/>
        </w:trPr>
        <w:tc>
          <w:tcPr>
            <w:tcW w:w="2061" w:type="dxa"/>
          </w:tcPr>
          <w:p w14:paraId="2BA43364" w14:textId="77777777" w:rsidR="00216D4D" w:rsidRDefault="00095595">
            <w:pPr>
              <w:pStyle w:val="TableParagraph"/>
              <w:ind w:right="980"/>
              <w:rPr>
                <w:sz w:val="20"/>
              </w:rPr>
            </w:pPr>
            <w:r>
              <w:rPr>
                <w:w w:val="95"/>
                <w:sz w:val="20"/>
              </w:rPr>
              <w:t xml:space="preserve">Умолчание </w:t>
            </w:r>
            <w:r>
              <w:rPr>
                <w:sz w:val="20"/>
              </w:rPr>
              <w:t>5</w:t>
            </w:r>
          </w:p>
        </w:tc>
        <w:tc>
          <w:tcPr>
            <w:tcW w:w="3005" w:type="dxa"/>
          </w:tcPr>
          <w:p w14:paraId="55545FCA" w14:textId="77777777" w:rsidR="00216D4D" w:rsidRDefault="00095595">
            <w:pPr>
              <w:pStyle w:val="TableParagraph"/>
              <w:ind w:left="1021" w:right="1001"/>
              <w:rPr>
                <w:sz w:val="20"/>
              </w:rPr>
            </w:pPr>
            <w:r>
              <w:rPr>
                <w:sz w:val="20"/>
              </w:rPr>
              <w:t>Диапазон 0 – 9</w:t>
            </w:r>
          </w:p>
        </w:tc>
        <w:tc>
          <w:tcPr>
            <w:tcW w:w="1662" w:type="dxa"/>
          </w:tcPr>
          <w:p w14:paraId="20EBA7C5" w14:textId="77777777" w:rsidR="00216D4D" w:rsidRDefault="00095595">
            <w:pPr>
              <w:pStyle w:val="TableParagraph"/>
              <w:ind w:left="1095" w:right="197"/>
              <w:rPr>
                <w:sz w:val="20"/>
              </w:rPr>
            </w:pPr>
            <w:r>
              <w:rPr>
                <w:w w:val="95"/>
                <w:sz w:val="20"/>
              </w:rPr>
              <w:t xml:space="preserve">Шаг </w:t>
            </w:r>
            <w:r>
              <w:rPr>
                <w:sz w:val="20"/>
              </w:rPr>
              <w:t>1</w:t>
            </w:r>
          </w:p>
        </w:tc>
      </w:tr>
    </w:tbl>
    <w:p w14:paraId="2B7C9C8A" w14:textId="77777777" w:rsidR="00216D4D" w:rsidRDefault="00511509">
      <w:pPr>
        <w:pStyle w:val="a3"/>
        <w:spacing w:line="20" w:lineRule="exact"/>
        <w:ind w:left="613"/>
        <w:rPr>
          <w:sz w:val="2"/>
        </w:rPr>
      </w:pPr>
      <w:r>
        <w:rPr>
          <w:sz w:val="2"/>
        </w:rPr>
      </w:r>
      <w:r>
        <w:rPr>
          <w:sz w:val="2"/>
        </w:rPr>
        <w:pict w14:anchorId="0A7DB1E0">
          <v:group id="_x0000_s1077" style="width:450.05pt;height:.65pt;mso-position-horizontal-relative:char;mso-position-vertical-relative:line" coordsize="9001,13">
            <v:line id="_x0000_s1078" style="position:absolute" from="0,6" to="9001,6" strokeweight=".22136mm"/>
            <w10:anchorlock/>
          </v:group>
        </w:pict>
      </w:r>
    </w:p>
    <w:p w14:paraId="668E1DB7" w14:textId="77777777" w:rsidR="00216D4D" w:rsidRDefault="00095595">
      <w:pPr>
        <w:pStyle w:val="2"/>
        <w:numPr>
          <w:ilvl w:val="0"/>
          <w:numId w:val="7"/>
        </w:numPr>
        <w:tabs>
          <w:tab w:val="left" w:pos="952"/>
        </w:tabs>
        <w:ind w:firstLine="0"/>
      </w:pPr>
      <w:r>
        <w:t>Подсветка всегда</w:t>
      </w:r>
      <w:r>
        <w:rPr>
          <w:spacing w:val="-3"/>
        </w:rPr>
        <w:t xml:space="preserve"> </w:t>
      </w:r>
      <w:r>
        <w:t>включена</w:t>
      </w:r>
    </w:p>
    <w:p w14:paraId="7516EF89" w14:textId="77777777" w:rsidR="00216D4D" w:rsidRDefault="00095595">
      <w:pPr>
        <w:pStyle w:val="a3"/>
        <w:ind w:left="620" w:right="1004"/>
      </w:pPr>
      <w:r>
        <w:t>При установке параметра, подсветка не будет автоматически выключается после 60 секунд бездействия.</w:t>
      </w:r>
    </w:p>
    <w:p w14:paraId="0BF056DB" w14:textId="77777777" w:rsidR="00216D4D" w:rsidRDefault="00216D4D">
      <w:pPr>
        <w:pStyle w:val="a3"/>
        <w:spacing w:before="7"/>
        <w:rPr>
          <w:sz w:val="19"/>
        </w:rPr>
      </w:pPr>
    </w:p>
    <w:tbl>
      <w:tblPr>
        <w:tblStyle w:val="TableNormal"/>
        <w:tblW w:w="0" w:type="auto"/>
        <w:tblInd w:w="620" w:type="dxa"/>
        <w:tblLayout w:type="fixed"/>
        <w:tblLook w:val="01E0" w:firstRow="1" w:lastRow="1" w:firstColumn="1" w:lastColumn="1" w:noHBand="0" w:noVBand="0"/>
      </w:tblPr>
      <w:tblGrid>
        <w:gridCol w:w="2061"/>
        <w:gridCol w:w="2109"/>
      </w:tblGrid>
      <w:tr w:rsidR="00216D4D" w14:paraId="4AC74F50" w14:textId="77777777">
        <w:trPr>
          <w:trHeight w:val="674"/>
        </w:trPr>
        <w:tc>
          <w:tcPr>
            <w:tcW w:w="2061" w:type="dxa"/>
          </w:tcPr>
          <w:p w14:paraId="1E40BB3F" w14:textId="77777777" w:rsidR="00216D4D" w:rsidRDefault="00095595">
            <w:pPr>
              <w:pStyle w:val="TableParagraph"/>
              <w:ind w:right="980"/>
              <w:rPr>
                <w:sz w:val="20"/>
              </w:rPr>
            </w:pPr>
            <w:r>
              <w:rPr>
                <w:w w:val="95"/>
                <w:sz w:val="20"/>
              </w:rPr>
              <w:t xml:space="preserve">Умолчание </w:t>
            </w:r>
            <w:r>
              <w:rPr>
                <w:sz w:val="20"/>
              </w:rPr>
              <w:t>OFF</w:t>
            </w:r>
          </w:p>
        </w:tc>
        <w:tc>
          <w:tcPr>
            <w:tcW w:w="2109" w:type="dxa"/>
          </w:tcPr>
          <w:p w14:paraId="345C0F64" w14:textId="77777777" w:rsidR="00216D4D" w:rsidRDefault="00095595">
            <w:pPr>
              <w:pStyle w:val="TableParagraph"/>
              <w:ind w:left="1021"/>
              <w:rPr>
                <w:sz w:val="20"/>
              </w:rPr>
            </w:pPr>
            <w:r>
              <w:rPr>
                <w:sz w:val="20"/>
              </w:rPr>
              <w:t>Диапазон OFF/ON</w:t>
            </w:r>
          </w:p>
        </w:tc>
      </w:tr>
    </w:tbl>
    <w:p w14:paraId="5B3A7DB0" w14:textId="77777777" w:rsidR="00216D4D" w:rsidRDefault="00511509">
      <w:pPr>
        <w:pStyle w:val="a3"/>
        <w:spacing w:line="20" w:lineRule="exact"/>
        <w:ind w:left="613"/>
        <w:rPr>
          <w:sz w:val="2"/>
        </w:rPr>
      </w:pPr>
      <w:r>
        <w:rPr>
          <w:sz w:val="2"/>
        </w:rPr>
      </w:r>
      <w:r>
        <w:rPr>
          <w:sz w:val="2"/>
        </w:rPr>
        <w:pict w14:anchorId="70010EE9">
          <v:group id="_x0000_s1075" style="width:450.05pt;height:.65pt;mso-position-horizontal-relative:char;mso-position-vertical-relative:line" coordsize="9001,13">
            <v:line id="_x0000_s1076" style="position:absolute" from="0,6" to="9001,6" strokeweight=".22136mm"/>
            <w10:anchorlock/>
          </v:group>
        </w:pict>
      </w:r>
    </w:p>
    <w:p w14:paraId="6DF4A9AB" w14:textId="77777777" w:rsidR="00216D4D" w:rsidRDefault="00095595">
      <w:pPr>
        <w:pStyle w:val="2"/>
        <w:numPr>
          <w:ilvl w:val="0"/>
          <w:numId w:val="7"/>
        </w:numPr>
        <w:tabs>
          <w:tab w:val="left" w:pos="953"/>
        </w:tabs>
        <w:ind w:left="952"/>
      </w:pPr>
      <w:r>
        <w:t>Скорость прокрутки</w:t>
      </w:r>
    </w:p>
    <w:p w14:paraId="5E1DF211" w14:textId="77777777" w:rsidR="00216D4D" w:rsidRDefault="00095595">
      <w:pPr>
        <w:pStyle w:val="a3"/>
        <w:ind w:left="620"/>
      </w:pPr>
      <w:r>
        <w:t>Скорость прокрутки дисплея в диапазоне от 1 (медленно) до 5 (быстро).</w:t>
      </w:r>
    </w:p>
    <w:p w14:paraId="3DDC5436" w14:textId="77777777" w:rsidR="00216D4D" w:rsidRDefault="00216D4D">
      <w:pPr>
        <w:pStyle w:val="a3"/>
        <w:spacing w:before="7"/>
        <w:rPr>
          <w:sz w:val="19"/>
        </w:rPr>
      </w:pPr>
    </w:p>
    <w:tbl>
      <w:tblPr>
        <w:tblStyle w:val="TableNormal"/>
        <w:tblW w:w="0" w:type="auto"/>
        <w:tblInd w:w="620" w:type="dxa"/>
        <w:tblLayout w:type="fixed"/>
        <w:tblLook w:val="01E0" w:firstRow="1" w:lastRow="1" w:firstColumn="1" w:lastColumn="1" w:noHBand="0" w:noVBand="0"/>
      </w:tblPr>
      <w:tblGrid>
        <w:gridCol w:w="2061"/>
        <w:gridCol w:w="3005"/>
        <w:gridCol w:w="1662"/>
      </w:tblGrid>
      <w:tr w:rsidR="00216D4D" w14:paraId="1B125AA1" w14:textId="77777777">
        <w:trPr>
          <w:trHeight w:val="674"/>
        </w:trPr>
        <w:tc>
          <w:tcPr>
            <w:tcW w:w="2061" w:type="dxa"/>
          </w:tcPr>
          <w:p w14:paraId="489773E2" w14:textId="77777777" w:rsidR="00216D4D" w:rsidRDefault="00095595">
            <w:pPr>
              <w:pStyle w:val="TableParagraph"/>
              <w:ind w:right="980"/>
              <w:rPr>
                <w:sz w:val="20"/>
              </w:rPr>
            </w:pPr>
            <w:r>
              <w:rPr>
                <w:w w:val="95"/>
                <w:sz w:val="20"/>
              </w:rPr>
              <w:t xml:space="preserve">Умолчание </w:t>
            </w:r>
            <w:r>
              <w:rPr>
                <w:sz w:val="20"/>
              </w:rPr>
              <w:t>2</w:t>
            </w:r>
          </w:p>
        </w:tc>
        <w:tc>
          <w:tcPr>
            <w:tcW w:w="3005" w:type="dxa"/>
          </w:tcPr>
          <w:p w14:paraId="75457DE3" w14:textId="77777777" w:rsidR="00216D4D" w:rsidRDefault="00095595">
            <w:pPr>
              <w:pStyle w:val="TableParagraph"/>
              <w:ind w:left="1021" w:right="1001"/>
              <w:rPr>
                <w:sz w:val="20"/>
              </w:rPr>
            </w:pPr>
            <w:r>
              <w:rPr>
                <w:sz w:val="20"/>
              </w:rPr>
              <w:t>Диапазон 1 – 5</w:t>
            </w:r>
          </w:p>
        </w:tc>
        <w:tc>
          <w:tcPr>
            <w:tcW w:w="1662" w:type="dxa"/>
          </w:tcPr>
          <w:p w14:paraId="05FB7709" w14:textId="77777777" w:rsidR="00216D4D" w:rsidRDefault="00095595">
            <w:pPr>
              <w:pStyle w:val="TableParagraph"/>
              <w:ind w:left="1095" w:right="197"/>
              <w:rPr>
                <w:sz w:val="20"/>
              </w:rPr>
            </w:pPr>
            <w:r>
              <w:rPr>
                <w:w w:val="95"/>
                <w:sz w:val="20"/>
              </w:rPr>
              <w:t xml:space="preserve">Шаг </w:t>
            </w:r>
            <w:r>
              <w:rPr>
                <w:sz w:val="20"/>
              </w:rPr>
              <w:t>1</w:t>
            </w:r>
          </w:p>
        </w:tc>
      </w:tr>
    </w:tbl>
    <w:p w14:paraId="2A2B9B78" w14:textId="77777777" w:rsidR="00216D4D" w:rsidRDefault="00511509">
      <w:pPr>
        <w:pStyle w:val="a3"/>
        <w:spacing w:line="20" w:lineRule="exact"/>
        <w:ind w:left="613"/>
        <w:rPr>
          <w:sz w:val="2"/>
        </w:rPr>
      </w:pPr>
      <w:r>
        <w:rPr>
          <w:sz w:val="2"/>
        </w:rPr>
      </w:r>
      <w:r>
        <w:rPr>
          <w:sz w:val="2"/>
        </w:rPr>
        <w:pict w14:anchorId="3DC12D1A">
          <v:group id="_x0000_s1073" style="width:450.05pt;height:.65pt;mso-position-horizontal-relative:char;mso-position-vertical-relative:line" coordsize="9001,13">
            <v:line id="_x0000_s1074" style="position:absolute" from="0,6" to="9001,6" strokeweight=".22136mm"/>
            <w10:anchorlock/>
          </v:group>
        </w:pict>
      </w:r>
    </w:p>
    <w:p w14:paraId="65F82149" w14:textId="77777777" w:rsidR="00216D4D" w:rsidRDefault="00095595">
      <w:pPr>
        <w:pStyle w:val="2"/>
        <w:numPr>
          <w:ilvl w:val="0"/>
          <w:numId w:val="7"/>
        </w:numPr>
        <w:tabs>
          <w:tab w:val="left" w:pos="952"/>
        </w:tabs>
        <w:ind w:left="951" w:hanging="331"/>
      </w:pPr>
      <w:r>
        <w:t>Дисплей – отображение напряжения основной</w:t>
      </w:r>
      <w:r>
        <w:rPr>
          <w:spacing w:val="-8"/>
        </w:rPr>
        <w:t xml:space="preserve"> </w:t>
      </w:r>
      <w:r>
        <w:t>батареи</w:t>
      </w:r>
    </w:p>
    <w:p w14:paraId="7B21CD6D" w14:textId="77777777" w:rsidR="00216D4D" w:rsidRDefault="00095595">
      <w:pPr>
        <w:pStyle w:val="a3"/>
        <w:ind w:left="620"/>
      </w:pPr>
      <w:r>
        <w:t>Должен быть включен для отображения напряжения основной батареи в меню мониторинга.</w:t>
      </w:r>
    </w:p>
    <w:p w14:paraId="5AD2BB9E" w14:textId="77777777" w:rsidR="00216D4D" w:rsidRDefault="00216D4D">
      <w:pPr>
        <w:pStyle w:val="a3"/>
        <w:spacing w:before="9"/>
        <w:rPr>
          <w:sz w:val="18"/>
        </w:rPr>
      </w:pPr>
    </w:p>
    <w:p w14:paraId="61748153" w14:textId="77777777" w:rsidR="00216D4D" w:rsidRDefault="00095595">
      <w:pPr>
        <w:pStyle w:val="2"/>
        <w:numPr>
          <w:ilvl w:val="0"/>
          <w:numId w:val="7"/>
        </w:numPr>
        <w:tabs>
          <w:tab w:val="left" w:pos="952"/>
        </w:tabs>
        <w:ind w:left="951" w:hanging="331"/>
      </w:pPr>
      <w:r>
        <w:t>Дисплей – отображение</w:t>
      </w:r>
      <w:r>
        <w:rPr>
          <w:spacing w:val="-2"/>
        </w:rPr>
        <w:t xml:space="preserve"> </w:t>
      </w:r>
      <w:r>
        <w:t>тока</w:t>
      </w:r>
    </w:p>
    <w:p w14:paraId="4D9240B1" w14:textId="77777777" w:rsidR="00216D4D" w:rsidRDefault="00095595">
      <w:pPr>
        <w:pStyle w:val="a3"/>
        <w:spacing w:before="3"/>
        <w:ind w:left="620"/>
      </w:pPr>
      <w:r>
        <w:t>Должен быть включен для отображения тока батареи в меню мониторинга.</w:t>
      </w:r>
    </w:p>
    <w:p w14:paraId="7EC8A395" w14:textId="77777777" w:rsidR="00216D4D" w:rsidRDefault="00216D4D">
      <w:pPr>
        <w:pStyle w:val="a3"/>
        <w:spacing w:before="10"/>
        <w:rPr>
          <w:sz w:val="19"/>
        </w:rPr>
      </w:pPr>
    </w:p>
    <w:p w14:paraId="723890CC" w14:textId="77777777" w:rsidR="00216D4D" w:rsidRDefault="00095595">
      <w:pPr>
        <w:pStyle w:val="2"/>
        <w:numPr>
          <w:ilvl w:val="0"/>
          <w:numId w:val="7"/>
        </w:numPr>
        <w:tabs>
          <w:tab w:val="left" w:pos="953"/>
        </w:tabs>
        <w:ind w:left="952"/>
      </w:pPr>
      <w:r>
        <w:t>Дисплей –</w:t>
      </w:r>
      <w:r>
        <w:rPr>
          <w:spacing w:val="-1"/>
        </w:rPr>
        <w:t xml:space="preserve"> </w:t>
      </w:r>
      <w:r>
        <w:t>мощность</w:t>
      </w:r>
    </w:p>
    <w:p w14:paraId="7F17E41B" w14:textId="77777777" w:rsidR="00216D4D" w:rsidRDefault="00095595">
      <w:pPr>
        <w:pStyle w:val="a3"/>
        <w:ind w:left="620"/>
      </w:pPr>
      <w:r>
        <w:t>Должен быть включен для отображения мощности в меню мониторинга.</w:t>
      </w:r>
    </w:p>
    <w:p w14:paraId="5296E5B4" w14:textId="77777777" w:rsidR="00216D4D" w:rsidRDefault="00216D4D">
      <w:pPr>
        <w:pStyle w:val="a3"/>
        <w:spacing w:before="10"/>
        <w:rPr>
          <w:sz w:val="19"/>
        </w:rPr>
      </w:pPr>
    </w:p>
    <w:p w14:paraId="01F71B03" w14:textId="77777777" w:rsidR="00216D4D" w:rsidRDefault="00095595">
      <w:pPr>
        <w:pStyle w:val="2"/>
        <w:numPr>
          <w:ilvl w:val="0"/>
          <w:numId w:val="7"/>
        </w:numPr>
        <w:tabs>
          <w:tab w:val="left" w:pos="953"/>
        </w:tabs>
        <w:ind w:left="952"/>
      </w:pPr>
      <w:r>
        <w:t>Дисплей – потребляемые</w:t>
      </w:r>
      <w:r>
        <w:rPr>
          <w:spacing w:val="2"/>
        </w:rPr>
        <w:t xml:space="preserve"> </w:t>
      </w:r>
      <w:proofErr w:type="spellStart"/>
      <w:r>
        <w:rPr>
          <w:spacing w:val="-3"/>
        </w:rPr>
        <w:t>Ач</w:t>
      </w:r>
      <w:proofErr w:type="spellEnd"/>
    </w:p>
    <w:p w14:paraId="7FD3F5C9" w14:textId="77777777" w:rsidR="00216D4D" w:rsidRDefault="00095595">
      <w:pPr>
        <w:pStyle w:val="a3"/>
        <w:spacing w:before="3"/>
        <w:ind w:left="620"/>
      </w:pPr>
      <w:r>
        <w:t xml:space="preserve">Должен быть включен для отображения потребленных </w:t>
      </w:r>
      <w:proofErr w:type="spellStart"/>
      <w:r>
        <w:t>Ач</w:t>
      </w:r>
      <w:proofErr w:type="spellEnd"/>
      <w:r>
        <w:t xml:space="preserve"> (ампер-часов) в меню мониторинга.</w:t>
      </w:r>
    </w:p>
    <w:p w14:paraId="01892CF7" w14:textId="77777777" w:rsidR="00216D4D" w:rsidRDefault="00216D4D">
      <w:pPr>
        <w:pStyle w:val="a3"/>
        <w:spacing w:before="10"/>
        <w:rPr>
          <w:sz w:val="19"/>
        </w:rPr>
      </w:pPr>
    </w:p>
    <w:p w14:paraId="068EBD66" w14:textId="77777777" w:rsidR="00216D4D" w:rsidRDefault="00095595">
      <w:pPr>
        <w:pStyle w:val="2"/>
        <w:numPr>
          <w:ilvl w:val="0"/>
          <w:numId w:val="7"/>
        </w:numPr>
        <w:tabs>
          <w:tab w:val="left" w:pos="953"/>
        </w:tabs>
        <w:ind w:left="952"/>
      </w:pPr>
      <w:r>
        <w:t>Дисплей – состояние заряда</w:t>
      </w:r>
    </w:p>
    <w:p w14:paraId="2D04B857" w14:textId="77777777" w:rsidR="00216D4D" w:rsidRDefault="00095595">
      <w:pPr>
        <w:pStyle w:val="a3"/>
        <w:ind w:left="620"/>
      </w:pPr>
      <w:r>
        <w:t>Должен быть включен для отображения состояния заряда в меню мониторинга.</w:t>
      </w:r>
    </w:p>
    <w:p w14:paraId="2920AF1E" w14:textId="77777777" w:rsidR="00216D4D" w:rsidRDefault="00216D4D">
      <w:pPr>
        <w:sectPr w:rsidR="00216D4D">
          <w:pgSz w:w="11910" w:h="16850"/>
          <w:pgMar w:top="1560" w:right="820" w:bottom="280" w:left="820" w:header="720" w:footer="720" w:gutter="0"/>
          <w:cols w:space="720"/>
        </w:sectPr>
      </w:pPr>
    </w:p>
    <w:p w14:paraId="65EACD5A" w14:textId="77777777" w:rsidR="00216D4D" w:rsidRDefault="00095595">
      <w:pPr>
        <w:pStyle w:val="2"/>
        <w:numPr>
          <w:ilvl w:val="0"/>
          <w:numId w:val="7"/>
        </w:numPr>
        <w:tabs>
          <w:tab w:val="left" w:pos="953"/>
        </w:tabs>
        <w:spacing w:before="74"/>
        <w:ind w:left="952"/>
      </w:pPr>
      <w:r>
        <w:lastRenderedPageBreak/>
        <w:t>Дисплей – Time-</w:t>
      </w:r>
      <w:proofErr w:type="spellStart"/>
      <w:r>
        <w:t>to</w:t>
      </w:r>
      <w:proofErr w:type="spellEnd"/>
      <w:r>
        <w:t>-Go (время</w:t>
      </w:r>
      <w:r>
        <w:rPr>
          <w:spacing w:val="-5"/>
        </w:rPr>
        <w:t xml:space="preserve"> </w:t>
      </w:r>
      <w:r>
        <w:t>работы)</w:t>
      </w:r>
    </w:p>
    <w:p w14:paraId="7BD4E7C5" w14:textId="77777777" w:rsidR="00216D4D" w:rsidRDefault="00095595">
      <w:pPr>
        <w:pStyle w:val="a3"/>
        <w:spacing w:before="3"/>
        <w:ind w:left="620"/>
      </w:pPr>
      <w:r>
        <w:t>Должен быть включен для отображения Time-</w:t>
      </w:r>
      <w:proofErr w:type="spellStart"/>
      <w:r>
        <w:t>to</w:t>
      </w:r>
      <w:proofErr w:type="spellEnd"/>
      <w:r>
        <w:t>-Go в меню мониторинга.</w:t>
      </w:r>
    </w:p>
    <w:p w14:paraId="31CC72A5" w14:textId="77777777" w:rsidR="00216D4D" w:rsidRDefault="00216D4D">
      <w:pPr>
        <w:pStyle w:val="a3"/>
        <w:spacing w:before="7"/>
        <w:rPr>
          <w:sz w:val="19"/>
        </w:rPr>
      </w:pPr>
    </w:p>
    <w:p w14:paraId="0B56E402" w14:textId="77777777" w:rsidR="00216D4D" w:rsidRDefault="00095595">
      <w:pPr>
        <w:pStyle w:val="2"/>
        <w:numPr>
          <w:ilvl w:val="0"/>
          <w:numId w:val="7"/>
        </w:numPr>
        <w:tabs>
          <w:tab w:val="left" w:pos="953"/>
        </w:tabs>
        <w:ind w:left="952"/>
      </w:pPr>
      <w:r>
        <w:t>Дисплей – напряжение стартерной батареи (только для</w:t>
      </w:r>
      <w:r>
        <w:rPr>
          <w:spacing w:val="-6"/>
        </w:rPr>
        <w:t xml:space="preserve"> </w:t>
      </w:r>
      <w:r>
        <w:t>BMV-702)</w:t>
      </w:r>
    </w:p>
    <w:p w14:paraId="1F75DFD2" w14:textId="77777777" w:rsidR="00216D4D" w:rsidRDefault="00095595">
      <w:pPr>
        <w:pStyle w:val="a3"/>
        <w:spacing w:before="3"/>
        <w:ind w:left="620"/>
      </w:pPr>
      <w:r>
        <w:t>Должен быть включен для отображения напряжения стартерной батареи в меню мониторинга.</w:t>
      </w:r>
    </w:p>
    <w:p w14:paraId="08182C85" w14:textId="77777777" w:rsidR="00216D4D" w:rsidRDefault="00216D4D">
      <w:pPr>
        <w:pStyle w:val="a3"/>
        <w:spacing w:before="10"/>
        <w:rPr>
          <w:sz w:val="19"/>
        </w:rPr>
      </w:pPr>
    </w:p>
    <w:p w14:paraId="2270AAC2" w14:textId="77777777" w:rsidR="00216D4D" w:rsidRDefault="00095595">
      <w:pPr>
        <w:pStyle w:val="2"/>
        <w:numPr>
          <w:ilvl w:val="0"/>
          <w:numId w:val="7"/>
        </w:numPr>
        <w:tabs>
          <w:tab w:val="left" w:pos="952"/>
        </w:tabs>
        <w:ind w:left="951" w:hanging="331"/>
      </w:pPr>
      <w:r>
        <w:t>Дисплей – температура (только для</w:t>
      </w:r>
      <w:r>
        <w:rPr>
          <w:spacing w:val="-1"/>
        </w:rPr>
        <w:t xml:space="preserve"> </w:t>
      </w:r>
      <w:r>
        <w:t>BMV-702)</w:t>
      </w:r>
    </w:p>
    <w:p w14:paraId="5753900B" w14:textId="77777777" w:rsidR="00216D4D" w:rsidRDefault="00095595">
      <w:pPr>
        <w:pStyle w:val="a3"/>
        <w:spacing w:before="3"/>
        <w:ind w:left="620"/>
      </w:pPr>
      <w:r>
        <w:t>Должен быть включен для отображения температуры в меню мониторинга.</w:t>
      </w:r>
    </w:p>
    <w:p w14:paraId="3BC9DF59" w14:textId="77777777" w:rsidR="00216D4D" w:rsidRDefault="00216D4D">
      <w:pPr>
        <w:pStyle w:val="a3"/>
        <w:spacing w:before="7"/>
        <w:rPr>
          <w:sz w:val="19"/>
        </w:rPr>
      </w:pPr>
    </w:p>
    <w:p w14:paraId="4A8A1BA5" w14:textId="77777777" w:rsidR="00216D4D" w:rsidRDefault="00095595">
      <w:pPr>
        <w:pStyle w:val="2"/>
        <w:numPr>
          <w:ilvl w:val="0"/>
          <w:numId w:val="7"/>
        </w:numPr>
        <w:tabs>
          <w:tab w:val="left" w:pos="952"/>
        </w:tabs>
        <w:spacing w:before="1"/>
        <w:ind w:left="951" w:hanging="331"/>
      </w:pPr>
      <w:r>
        <w:t>Дисплей – напряжение средней точки (только для</w:t>
      </w:r>
      <w:r>
        <w:rPr>
          <w:spacing w:val="-2"/>
        </w:rPr>
        <w:t xml:space="preserve"> </w:t>
      </w:r>
      <w:r>
        <w:t>BMV-702)</w:t>
      </w:r>
    </w:p>
    <w:p w14:paraId="2F535944" w14:textId="77777777" w:rsidR="00216D4D" w:rsidRDefault="00095595">
      <w:pPr>
        <w:pStyle w:val="a3"/>
        <w:spacing w:before="2"/>
        <w:ind w:left="620"/>
      </w:pPr>
      <w:r>
        <w:t>Должен быть включен для отображения напряжения средней точки в меню мониторинга.</w:t>
      </w:r>
    </w:p>
    <w:p w14:paraId="2B9454C1" w14:textId="77777777" w:rsidR="00216D4D" w:rsidRDefault="00216D4D">
      <w:pPr>
        <w:pStyle w:val="a3"/>
        <w:spacing w:before="8" w:after="1"/>
      </w:pPr>
    </w:p>
    <w:tbl>
      <w:tblPr>
        <w:tblStyle w:val="TableNormal"/>
        <w:tblW w:w="0" w:type="auto"/>
        <w:tblInd w:w="620" w:type="dxa"/>
        <w:tblLayout w:type="fixed"/>
        <w:tblLook w:val="01E0" w:firstRow="1" w:lastRow="1" w:firstColumn="1" w:lastColumn="1" w:noHBand="0" w:noVBand="0"/>
      </w:tblPr>
      <w:tblGrid>
        <w:gridCol w:w="2061"/>
        <w:gridCol w:w="2109"/>
      </w:tblGrid>
      <w:tr w:rsidR="00216D4D" w14:paraId="035B9432" w14:textId="77777777">
        <w:trPr>
          <w:trHeight w:val="674"/>
        </w:trPr>
        <w:tc>
          <w:tcPr>
            <w:tcW w:w="2061" w:type="dxa"/>
          </w:tcPr>
          <w:p w14:paraId="74843BCA" w14:textId="77777777" w:rsidR="00216D4D" w:rsidRDefault="00095595">
            <w:pPr>
              <w:pStyle w:val="TableParagraph"/>
              <w:ind w:right="980"/>
              <w:rPr>
                <w:sz w:val="20"/>
              </w:rPr>
            </w:pPr>
            <w:r>
              <w:rPr>
                <w:w w:val="95"/>
                <w:sz w:val="20"/>
              </w:rPr>
              <w:t xml:space="preserve">Умолчание </w:t>
            </w:r>
            <w:r>
              <w:rPr>
                <w:sz w:val="20"/>
              </w:rPr>
              <w:t>OFF</w:t>
            </w:r>
          </w:p>
        </w:tc>
        <w:tc>
          <w:tcPr>
            <w:tcW w:w="2109" w:type="dxa"/>
          </w:tcPr>
          <w:p w14:paraId="0FF69FC2" w14:textId="77777777" w:rsidR="00216D4D" w:rsidRDefault="00095595">
            <w:pPr>
              <w:pStyle w:val="TableParagraph"/>
              <w:ind w:left="1021"/>
              <w:rPr>
                <w:sz w:val="20"/>
              </w:rPr>
            </w:pPr>
            <w:r>
              <w:rPr>
                <w:sz w:val="20"/>
              </w:rPr>
              <w:t>Диапазон OFF/ON</w:t>
            </w:r>
          </w:p>
        </w:tc>
      </w:tr>
    </w:tbl>
    <w:p w14:paraId="6B50F6E9" w14:textId="77777777" w:rsidR="00216D4D" w:rsidRDefault="00511509">
      <w:pPr>
        <w:pStyle w:val="a3"/>
        <w:spacing w:line="20" w:lineRule="exact"/>
        <w:ind w:left="613"/>
        <w:rPr>
          <w:sz w:val="2"/>
        </w:rPr>
      </w:pPr>
      <w:r>
        <w:rPr>
          <w:sz w:val="2"/>
        </w:rPr>
      </w:r>
      <w:r>
        <w:rPr>
          <w:sz w:val="2"/>
        </w:rPr>
        <w:pict w14:anchorId="17FF9621">
          <v:group id="_x0000_s1071" style="width:450.05pt;height:.65pt;mso-position-horizontal-relative:char;mso-position-vertical-relative:line" coordsize="9001,13">
            <v:line id="_x0000_s1072" style="position:absolute" from="0,6" to="9001,6" strokeweight=".22136mm"/>
            <w10:anchorlock/>
          </v:group>
        </w:pict>
      </w:r>
    </w:p>
    <w:p w14:paraId="1C1D440E" w14:textId="77777777" w:rsidR="00216D4D" w:rsidRDefault="00216D4D">
      <w:pPr>
        <w:pStyle w:val="a3"/>
        <w:rPr>
          <w:sz w:val="22"/>
        </w:rPr>
      </w:pPr>
    </w:p>
    <w:p w14:paraId="29C886DB" w14:textId="77777777" w:rsidR="00216D4D" w:rsidRDefault="00216D4D">
      <w:pPr>
        <w:pStyle w:val="a3"/>
        <w:rPr>
          <w:sz w:val="22"/>
        </w:rPr>
      </w:pPr>
    </w:p>
    <w:p w14:paraId="0CEA5B20" w14:textId="77777777" w:rsidR="00216D4D" w:rsidRDefault="00216D4D">
      <w:pPr>
        <w:pStyle w:val="a3"/>
        <w:rPr>
          <w:sz w:val="22"/>
        </w:rPr>
      </w:pPr>
    </w:p>
    <w:p w14:paraId="15B68CC1" w14:textId="77777777" w:rsidR="00216D4D" w:rsidRDefault="00095595">
      <w:pPr>
        <w:pStyle w:val="a4"/>
        <w:numPr>
          <w:ilvl w:val="2"/>
          <w:numId w:val="11"/>
        </w:numPr>
        <w:tabs>
          <w:tab w:val="left" w:pos="1120"/>
        </w:tabs>
        <w:spacing w:before="148"/>
        <w:ind w:hanging="499"/>
        <w:rPr>
          <w:i/>
          <w:sz w:val="20"/>
        </w:rPr>
      </w:pPr>
      <w:r>
        <w:rPr>
          <w:i/>
          <w:sz w:val="20"/>
        </w:rPr>
        <w:t>Прочее</w:t>
      </w:r>
    </w:p>
    <w:p w14:paraId="17428F73" w14:textId="77777777" w:rsidR="00216D4D" w:rsidRDefault="00216D4D">
      <w:pPr>
        <w:pStyle w:val="a3"/>
        <w:spacing w:before="9"/>
        <w:rPr>
          <w:i/>
          <w:sz w:val="19"/>
        </w:rPr>
      </w:pPr>
    </w:p>
    <w:p w14:paraId="6F85DF41" w14:textId="77777777" w:rsidR="00216D4D" w:rsidRDefault="00095595">
      <w:pPr>
        <w:pStyle w:val="2"/>
        <w:spacing w:before="1"/>
      </w:pPr>
      <w:r>
        <w:t>60. Версия программного обеспечения (только для чтения)</w:t>
      </w:r>
    </w:p>
    <w:p w14:paraId="7DD2AE74" w14:textId="77777777" w:rsidR="00216D4D" w:rsidRDefault="00095595">
      <w:pPr>
        <w:pStyle w:val="a3"/>
        <w:spacing w:before="2"/>
        <w:ind w:left="620"/>
      </w:pPr>
      <w:r>
        <w:t>Версия программного обеспечения BMV.</w:t>
      </w:r>
    </w:p>
    <w:p w14:paraId="167BA36F" w14:textId="77777777" w:rsidR="00216D4D" w:rsidRDefault="00216D4D">
      <w:pPr>
        <w:pStyle w:val="a3"/>
        <w:spacing w:before="10"/>
        <w:rPr>
          <w:sz w:val="19"/>
        </w:rPr>
      </w:pPr>
    </w:p>
    <w:p w14:paraId="2039A694" w14:textId="77777777" w:rsidR="00216D4D" w:rsidRDefault="00095595">
      <w:pPr>
        <w:pStyle w:val="2"/>
        <w:numPr>
          <w:ilvl w:val="0"/>
          <w:numId w:val="6"/>
        </w:numPr>
        <w:tabs>
          <w:tab w:val="left" w:pos="952"/>
        </w:tabs>
        <w:ind w:firstLine="0"/>
      </w:pPr>
      <w:r>
        <w:t>Восстановить значения по умолчанию</w:t>
      </w:r>
    </w:p>
    <w:p w14:paraId="5EB839A8" w14:textId="77777777" w:rsidR="00216D4D" w:rsidRDefault="00095595">
      <w:pPr>
        <w:pStyle w:val="a3"/>
        <w:spacing w:before="3" w:line="228" w:lineRule="exact"/>
        <w:ind w:left="620"/>
      </w:pPr>
      <w:r>
        <w:t>Сброс всех заводских настроек, нажав SELECT.</w:t>
      </w:r>
    </w:p>
    <w:p w14:paraId="5C88BD38" w14:textId="77777777" w:rsidR="00216D4D" w:rsidRDefault="00095595">
      <w:pPr>
        <w:ind w:left="620" w:right="818"/>
        <w:rPr>
          <w:i/>
          <w:sz w:val="20"/>
        </w:rPr>
      </w:pPr>
      <w:r>
        <w:rPr>
          <w:i/>
          <w:sz w:val="20"/>
        </w:rPr>
        <w:t xml:space="preserve">В нормальном рабочем режиме, заводские настройки можно восстановить, нажав SETUP и SELECT одновременно в течение 3 секунд (только если установка 64 “Lock </w:t>
      </w:r>
      <w:proofErr w:type="spellStart"/>
      <w:r>
        <w:rPr>
          <w:i/>
          <w:sz w:val="20"/>
        </w:rPr>
        <w:t>setup</w:t>
      </w:r>
      <w:proofErr w:type="spellEnd"/>
      <w:r>
        <w:rPr>
          <w:i/>
          <w:sz w:val="20"/>
        </w:rPr>
        <w:t>”</w:t>
      </w:r>
    </w:p>
    <w:p w14:paraId="04CFE95C" w14:textId="77777777" w:rsidR="00216D4D" w:rsidRDefault="00095595">
      <w:pPr>
        <w:ind w:left="620"/>
        <w:rPr>
          <w:i/>
          <w:sz w:val="20"/>
        </w:rPr>
      </w:pPr>
      <w:r>
        <w:rPr>
          <w:i/>
          <w:sz w:val="20"/>
        </w:rPr>
        <w:t>выключена).</w:t>
      </w:r>
    </w:p>
    <w:p w14:paraId="373823FF" w14:textId="77777777" w:rsidR="00216D4D" w:rsidRDefault="00216D4D">
      <w:pPr>
        <w:pStyle w:val="a3"/>
        <w:spacing w:before="11"/>
        <w:rPr>
          <w:i/>
          <w:sz w:val="19"/>
        </w:rPr>
      </w:pPr>
    </w:p>
    <w:p w14:paraId="7FC9C29A" w14:textId="77777777" w:rsidR="00216D4D" w:rsidRDefault="00095595">
      <w:pPr>
        <w:pStyle w:val="2"/>
        <w:numPr>
          <w:ilvl w:val="0"/>
          <w:numId w:val="6"/>
        </w:numPr>
        <w:tabs>
          <w:tab w:val="left" w:pos="952"/>
        </w:tabs>
        <w:ind w:firstLine="0"/>
      </w:pPr>
      <w:r>
        <w:t>Очистить</w:t>
      </w:r>
      <w:r>
        <w:rPr>
          <w:spacing w:val="-2"/>
        </w:rPr>
        <w:t xml:space="preserve"> </w:t>
      </w:r>
      <w:r>
        <w:t>историю</w:t>
      </w:r>
    </w:p>
    <w:p w14:paraId="7A3B8D65" w14:textId="77777777" w:rsidR="00216D4D" w:rsidRDefault="00095595">
      <w:pPr>
        <w:pStyle w:val="a3"/>
        <w:spacing w:before="3"/>
        <w:ind w:left="620"/>
      </w:pPr>
      <w:r>
        <w:t>Очищает все данные истории, нажав SELECT.</w:t>
      </w:r>
    </w:p>
    <w:p w14:paraId="59AC5AD8" w14:textId="77777777" w:rsidR="00216D4D" w:rsidRDefault="00511509">
      <w:pPr>
        <w:pStyle w:val="a3"/>
        <w:spacing w:before="1"/>
        <w:rPr>
          <w:sz w:val="15"/>
        </w:rPr>
      </w:pPr>
      <w:r>
        <w:pict w14:anchorId="432F2ACF">
          <v:group id="_x0000_s1068" style="position:absolute;margin-left:1in;margin-top:10.65pt;width:450.55pt;height:.65pt;z-index:251607040;mso-wrap-distance-left:0;mso-wrap-distance-right:0;mso-position-horizontal-relative:page" coordorigin="1440,213" coordsize="9011,13">
            <v:line id="_x0000_s1070" style="position:absolute" from="1440,220" to="9664,220" strokeweight=".22136mm"/>
            <v:line id="_x0000_s1069" style="position:absolute" from="9674,220" to="10451,220" strokeweight=".22136mm"/>
            <w10:wrap type="topAndBottom" anchorx="page"/>
          </v:group>
        </w:pict>
      </w:r>
    </w:p>
    <w:p w14:paraId="4425F3C0" w14:textId="77777777" w:rsidR="00216D4D" w:rsidRDefault="00095595">
      <w:pPr>
        <w:pStyle w:val="2"/>
        <w:numPr>
          <w:ilvl w:val="0"/>
          <w:numId w:val="6"/>
        </w:numPr>
        <w:tabs>
          <w:tab w:val="left" w:pos="952"/>
        </w:tabs>
        <w:spacing w:line="201" w:lineRule="exact"/>
        <w:ind w:firstLine="0"/>
      </w:pPr>
      <w:r>
        <w:t>Блокировка</w:t>
      </w:r>
      <w:r>
        <w:rPr>
          <w:spacing w:val="1"/>
        </w:rPr>
        <w:t xml:space="preserve"> </w:t>
      </w:r>
      <w:r>
        <w:t>установки</w:t>
      </w:r>
    </w:p>
    <w:p w14:paraId="7F04DA13" w14:textId="77777777" w:rsidR="00216D4D" w:rsidRDefault="00095595">
      <w:pPr>
        <w:pStyle w:val="a3"/>
        <w:spacing w:before="3"/>
        <w:ind w:left="620"/>
      </w:pPr>
      <w:r>
        <w:t>Все настройки (за исключением этой) будут заблокированы и не могут быть изменены.</w:t>
      </w:r>
    </w:p>
    <w:p w14:paraId="782EF61F" w14:textId="77777777" w:rsidR="00216D4D" w:rsidRDefault="00216D4D">
      <w:pPr>
        <w:pStyle w:val="a3"/>
        <w:spacing w:before="7" w:after="1"/>
      </w:pPr>
    </w:p>
    <w:tbl>
      <w:tblPr>
        <w:tblStyle w:val="TableNormal"/>
        <w:tblW w:w="0" w:type="auto"/>
        <w:tblInd w:w="620" w:type="dxa"/>
        <w:tblLayout w:type="fixed"/>
        <w:tblLook w:val="01E0" w:firstRow="1" w:lastRow="1" w:firstColumn="1" w:lastColumn="1" w:noHBand="0" w:noVBand="0"/>
      </w:tblPr>
      <w:tblGrid>
        <w:gridCol w:w="2061"/>
        <w:gridCol w:w="2109"/>
      </w:tblGrid>
      <w:tr w:rsidR="00216D4D" w14:paraId="2DD81C1E" w14:textId="77777777">
        <w:trPr>
          <w:trHeight w:val="672"/>
        </w:trPr>
        <w:tc>
          <w:tcPr>
            <w:tcW w:w="2061" w:type="dxa"/>
          </w:tcPr>
          <w:p w14:paraId="3CA500C4" w14:textId="77777777" w:rsidR="00216D4D" w:rsidRDefault="00095595">
            <w:pPr>
              <w:pStyle w:val="TableParagraph"/>
              <w:ind w:right="980"/>
              <w:rPr>
                <w:sz w:val="20"/>
              </w:rPr>
            </w:pPr>
            <w:r>
              <w:rPr>
                <w:w w:val="95"/>
                <w:sz w:val="20"/>
              </w:rPr>
              <w:t xml:space="preserve">Умолчание </w:t>
            </w:r>
            <w:r>
              <w:rPr>
                <w:sz w:val="20"/>
              </w:rPr>
              <w:t>OFF</w:t>
            </w:r>
          </w:p>
        </w:tc>
        <w:tc>
          <w:tcPr>
            <w:tcW w:w="2109" w:type="dxa"/>
          </w:tcPr>
          <w:p w14:paraId="211B42A3" w14:textId="77777777" w:rsidR="00216D4D" w:rsidRDefault="00095595">
            <w:pPr>
              <w:pStyle w:val="TableParagraph"/>
              <w:ind w:left="1021"/>
              <w:rPr>
                <w:sz w:val="20"/>
              </w:rPr>
            </w:pPr>
            <w:r>
              <w:rPr>
                <w:sz w:val="20"/>
              </w:rPr>
              <w:t>Диапазон OFF/ON</w:t>
            </w:r>
          </w:p>
        </w:tc>
      </w:tr>
    </w:tbl>
    <w:p w14:paraId="56BB6784" w14:textId="77777777" w:rsidR="00216D4D" w:rsidRDefault="00511509">
      <w:pPr>
        <w:pStyle w:val="a3"/>
        <w:spacing w:line="20" w:lineRule="exact"/>
        <w:ind w:left="613"/>
        <w:rPr>
          <w:sz w:val="2"/>
        </w:rPr>
      </w:pPr>
      <w:r>
        <w:rPr>
          <w:sz w:val="2"/>
        </w:rPr>
      </w:r>
      <w:r>
        <w:rPr>
          <w:sz w:val="2"/>
        </w:rPr>
        <w:pict w14:anchorId="62C3C997">
          <v:group id="_x0000_s1066" style="width:450.05pt;height:.65pt;mso-position-horizontal-relative:char;mso-position-vertical-relative:line" coordsize="9001,13">
            <v:line id="_x0000_s1067" style="position:absolute" from="0,6" to="9001,6" strokeweight=".22136mm"/>
            <w10:anchorlock/>
          </v:group>
        </w:pict>
      </w:r>
    </w:p>
    <w:p w14:paraId="6E7F0AC4" w14:textId="77777777" w:rsidR="00216D4D" w:rsidRDefault="00095595">
      <w:pPr>
        <w:pStyle w:val="2"/>
        <w:numPr>
          <w:ilvl w:val="0"/>
          <w:numId w:val="6"/>
        </w:numPr>
        <w:tabs>
          <w:tab w:val="left" w:pos="952"/>
        </w:tabs>
        <w:ind w:firstLine="0"/>
      </w:pPr>
      <w:r>
        <w:t>Ток</w:t>
      </w:r>
      <w:r>
        <w:rPr>
          <w:spacing w:val="-1"/>
        </w:rPr>
        <w:t xml:space="preserve"> </w:t>
      </w:r>
      <w:r>
        <w:t>шунта</w:t>
      </w:r>
    </w:p>
    <w:p w14:paraId="1ACCFCEA" w14:textId="77777777" w:rsidR="00216D4D" w:rsidRDefault="00095595">
      <w:pPr>
        <w:pStyle w:val="a3"/>
        <w:ind w:left="620"/>
      </w:pPr>
      <w:r>
        <w:t>При использовании шунта, кроме поставляемого с BMV, значение номинального тока шунта.</w:t>
      </w:r>
    </w:p>
    <w:p w14:paraId="450F4C4A" w14:textId="77777777" w:rsidR="00216D4D" w:rsidRDefault="00216D4D">
      <w:pPr>
        <w:pStyle w:val="a3"/>
        <w:spacing w:before="9"/>
        <w:rPr>
          <w:sz w:val="19"/>
        </w:rPr>
      </w:pPr>
    </w:p>
    <w:tbl>
      <w:tblPr>
        <w:tblStyle w:val="TableNormal"/>
        <w:tblW w:w="0" w:type="auto"/>
        <w:tblInd w:w="620" w:type="dxa"/>
        <w:tblLayout w:type="fixed"/>
        <w:tblLook w:val="01E0" w:firstRow="1" w:lastRow="1" w:firstColumn="1" w:lastColumn="1" w:noHBand="0" w:noVBand="0"/>
      </w:tblPr>
      <w:tblGrid>
        <w:gridCol w:w="2061"/>
        <w:gridCol w:w="3017"/>
        <w:gridCol w:w="1651"/>
      </w:tblGrid>
      <w:tr w:rsidR="00216D4D" w14:paraId="258AAB24" w14:textId="77777777">
        <w:trPr>
          <w:trHeight w:val="672"/>
        </w:trPr>
        <w:tc>
          <w:tcPr>
            <w:tcW w:w="2061" w:type="dxa"/>
          </w:tcPr>
          <w:p w14:paraId="76EE7DF5" w14:textId="77777777" w:rsidR="00216D4D" w:rsidRDefault="00095595">
            <w:pPr>
              <w:pStyle w:val="TableParagraph"/>
              <w:spacing w:line="237" w:lineRule="auto"/>
              <w:ind w:right="980"/>
              <w:rPr>
                <w:sz w:val="20"/>
              </w:rPr>
            </w:pPr>
            <w:r>
              <w:rPr>
                <w:w w:val="95"/>
                <w:sz w:val="20"/>
              </w:rPr>
              <w:t xml:space="preserve">Умолчание </w:t>
            </w:r>
            <w:r>
              <w:rPr>
                <w:sz w:val="20"/>
              </w:rPr>
              <w:t>500А</w:t>
            </w:r>
          </w:p>
        </w:tc>
        <w:tc>
          <w:tcPr>
            <w:tcW w:w="3017" w:type="dxa"/>
          </w:tcPr>
          <w:p w14:paraId="3663205B" w14:textId="77777777" w:rsidR="00216D4D" w:rsidRDefault="00095595">
            <w:pPr>
              <w:pStyle w:val="TableParagraph"/>
              <w:spacing w:line="237" w:lineRule="auto"/>
              <w:ind w:left="1021" w:right="1084" w:hanging="23"/>
              <w:jc w:val="center"/>
              <w:rPr>
                <w:sz w:val="20"/>
              </w:rPr>
            </w:pPr>
            <w:r>
              <w:rPr>
                <w:sz w:val="20"/>
              </w:rPr>
              <w:t>Диапазон 1 – 9999А</w:t>
            </w:r>
          </w:p>
        </w:tc>
        <w:tc>
          <w:tcPr>
            <w:tcW w:w="1651" w:type="dxa"/>
          </w:tcPr>
          <w:p w14:paraId="13DD22BF" w14:textId="77777777" w:rsidR="00216D4D" w:rsidRDefault="00095595">
            <w:pPr>
              <w:pStyle w:val="TableParagraph"/>
              <w:spacing w:line="237" w:lineRule="auto"/>
              <w:ind w:left="1083" w:right="198"/>
              <w:rPr>
                <w:sz w:val="20"/>
              </w:rPr>
            </w:pPr>
            <w:r>
              <w:rPr>
                <w:w w:val="95"/>
                <w:sz w:val="20"/>
              </w:rPr>
              <w:t xml:space="preserve">Шаг </w:t>
            </w:r>
            <w:r>
              <w:rPr>
                <w:sz w:val="20"/>
              </w:rPr>
              <w:t>1А</w:t>
            </w:r>
          </w:p>
        </w:tc>
      </w:tr>
    </w:tbl>
    <w:p w14:paraId="53D44EEE" w14:textId="77777777" w:rsidR="00216D4D" w:rsidRDefault="00511509">
      <w:pPr>
        <w:pStyle w:val="a3"/>
        <w:spacing w:line="20" w:lineRule="exact"/>
        <w:ind w:left="613"/>
        <w:rPr>
          <w:sz w:val="2"/>
        </w:rPr>
      </w:pPr>
      <w:r>
        <w:rPr>
          <w:sz w:val="2"/>
        </w:rPr>
      </w:r>
      <w:r>
        <w:rPr>
          <w:sz w:val="2"/>
        </w:rPr>
        <w:pict w14:anchorId="4D079603">
          <v:group id="_x0000_s1064" style="width:450.05pt;height:.65pt;mso-position-horizontal-relative:char;mso-position-vertical-relative:line" coordsize="9001,13">
            <v:line id="_x0000_s1065" style="position:absolute" from="0,6" to="9001,6" strokeweight=".22136mm"/>
            <w10:anchorlock/>
          </v:group>
        </w:pict>
      </w:r>
    </w:p>
    <w:p w14:paraId="12E4EBE9" w14:textId="77777777" w:rsidR="00216D4D" w:rsidRDefault="00095595">
      <w:pPr>
        <w:pStyle w:val="2"/>
        <w:numPr>
          <w:ilvl w:val="0"/>
          <w:numId w:val="6"/>
        </w:numPr>
        <w:tabs>
          <w:tab w:val="left" w:pos="952"/>
        </w:tabs>
        <w:ind w:firstLine="0"/>
      </w:pPr>
      <w:r>
        <w:t>Напряжение</w:t>
      </w:r>
      <w:r>
        <w:rPr>
          <w:spacing w:val="1"/>
        </w:rPr>
        <w:t xml:space="preserve"> </w:t>
      </w:r>
      <w:r>
        <w:t>шунта</w:t>
      </w:r>
    </w:p>
    <w:p w14:paraId="733B0F40" w14:textId="77777777" w:rsidR="00216D4D" w:rsidRDefault="00095595">
      <w:pPr>
        <w:pStyle w:val="a3"/>
        <w:ind w:left="620" w:right="875"/>
      </w:pPr>
      <w:r>
        <w:t>При использовании шунта, кроме поставляемого с BMV, значение номинального напряжения шунта.</w:t>
      </w:r>
    </w:p>
    <w:p w14:paraId="3BC500A3" w14:textId="77777777" w:rsidR="00216D4D" w:rsidRDefault="00216D4D">
      <w:pPr>
        <w:pStyle w:val="a3"/>
        <w:spacing w:before="8"/>
        <w:rPr>
          <w:sz w:val="19"/>
        </w:rPr>
      </w:pPr>
    </w:p>
    <w:tbl>
      <w:tblPr>
        <w:tblStyle w:val="TableNormal"/>
        <w:tblW w:w="0" w:type="auto"/>
        <w:tblInd w:w="620" w:type="dxa"/>
        <w:tblLayout w:type="fixed"/>
        <w:tblLook w:val="01E0" w:firstRow="1" w:lastRow="1" w:firstColumn="1" w:lastColumn="1" w:noHBand="0" w:noVBand="0"/>
      </w:tblPr>
      <w:tblGrid>
        <w:gridCol w:w="2061"/>
        <w:gridCol w:w="3030"/>
        <w:gridCol w:w="1652"/>
      </w:tblGrid>
      <w:tr w:rsidR="00216D4D" w14:paraId="37984E10" w14:textId="77777777">
        <w:trPr>
          <w:trHeight w:val="674"/>
        </w:trPr>
        <w:tc>
          <w:tcPr>
            <w:tcW w:w="2061" w:type="dxa"/>
          </w:tcPr>
          <w:p w14:paraId="0FB646C2" w14:textId="77777777" w:rsidR="00216D4D" w:rsidRDefault="00095595">
            <w:pPr>
              <w:pStyle w:val="TableParagraph"/>
              <w:ind w:right="980"/>
              <w:rPr>
                <w:sz w:val="20"/>
              </w:rPr>
            </w:pPr>
            <w:r>
              <w:rPr>
                <w:w w:val="95"/>
                <w:sz w:val="20"/>
              </w:rPr>
              <w:t xml:space="preserve">Умолчание </w:t>
            </w:r>
            <w:r>
              <w:rPr>
                <w:sz w:val="20"/>
              </w:rPr>
              <w:t>50мВ</w:t>
            </w:r>
          </w:p>
        </w:tc>
        <w:tc>
          <w:tcPr>
            <w:tcW w:w="3030" w:type="dxa"/>
          </w:tcPr>
          <w:p w14:paraId="5EC53646" w14:textId="77777777" w:rsidR="00216D4D" w:rsidRDefault="00095595">
            <w:pPr>
              <w:pStyle w:val="TableParagraph"/>
              <w:ind w:left="1021" w:right="1070" w:hanging="50"/>
              <w:jc w:val="center"/>
              <w:rPr>
                <w:sz w:val="20"/>
              </w:rPr>
            </w:pPr>
            <w:r>
              <w:rPr>
                <w:sz w:val="20"/>
              </w:rPr>
              <w:t>Диапазон 1 – 100мВ</w:t>
            </w:r>
          </w:p>
        </w:tc>
        <w:tc>
          <w:tcPr>
            <w:tcW w:w="1652" w:type="dxa"/>
          </w:tcPr>
          <w:p w14:paraId="4EC0054E" w14:textId="77777777" w:rsidR="00216D4D" w:rsidRDefault="00095595">
            <w:pPr>
              <w:pStyle w:val="TableParagraph"/>
              <w:ind w:left="1070" w:right="194"/>
              <w:rPr>
                <w:sz w:val="20"/>
              </w:rPr>
            </w:pPr>
            <w:r>
              <w:rPr>
                <w:sz w:val="20"/>
              </w:rPr>
              <w:t xml:space="preserve">Шаг </w:t>
            </w:r>
            <w:r>
              <w:rPr>
                <w:w w:val="95"/>
                <w:sz w:val="20"/>
              </w:rPr>
              <w:t>1мВ</w:t>
            </w:r>
          </w:p>
        </w:tc>
      </w:tr>
    </w:tbl>
    <w:p w14:paraId="68F795A6" w14:textId="77777777" w:rsidR="00216D4D" w:rsidRDefault="00511509">
      <w:pPr>
        <w:pStyle w:val="a3"/>
        <w:spacing w:line="20" w:lineRule="exact"/>
        <w:ind w:left="613"/>
        <w:rPr>
          <w:sz w:val="2"/>
        </w:rPr>
      </w:pPr>
      <w:r>
        <w:rPr>
          <w:sz w:val="2"/>
        </w:rPr>
      </w:r>
      <w:r>
        <w:rPr>
          <w:sz w:val="2"/>
        </w:rPr>
        <w:pict w14:anchorId="6702BE00">
          <v:group id="_x0000_s1062" style="width:450.05pt;height:.65pt;mso-position-horizontal-relative:char;mso-position-vertical-relative:line" coordsize="9001,13">
            <v:line id="_x0000_s1063" style="position:absolute" from="0,6" to="9001,6" strokeweight=".22136mm"/>
            <w10:anchorlock/>
          </v:group>
        </w:pict>
      </w:r>
    </w:p>
    <w:p w14:paraId="7D34F956" w14:textId="77777777" w:rsidR="00216D4D" w:rsidRDefault="00511509">
      <w:pPr>
        <w:pStyle w:val="a4"/>
        <w:numPr>
          <w:ilvl w:val="0"/>
          <w:numId w:val="6"/>
        </w:numPr>
        <w:tabs>
          <w:tab w:val="left" w:pos="955"/>
        </w:tabs>
        <w:ind w:right="5883" w:firstLine="0"/>
        <w:rPr>
          <w:sz w:val="20"/>
        </w:rPr>
      </w:pPr>
      <w:r>
        <w:pict w14:anchorId="6F4001A1">
          <v:line id="_x0000_s1061" style="position:absolute;left:0;text-align:left;z-index:251665408;mso-position-horizontal-relative:page" from="1in,80.15pt" to="522.05pt,80.15pt" strokeweight=".22136mm">
            <w10:wrap anchorx="page"/>
          </v:line>
        </w:pict>
      </w:r>
      <w:r w:rsidR="00095595">
        <w:rPr>
          <w:b/>
          <w:sz w:val="20"/>
        </w:rPr>
        <w:t>Единицы измерения</w:t>
      </w:r>
      <w:r w:rsidR="00095595">
        <w:rPr>
          <w:b/>
          <w:spacing w:val="-17"/>
          <w:sz w:val="20"/>
        </w:rPr>
        <w:t xml:space="preserve"> </w:t>
      </w:r>
      <w:r w:rsidR="00095595">
        <w:rPr>
          <w:b/>
          <w:sz w:val="20"/>
        </w:rPr>
        <w:t xml:space="preserve">температуры </w:t>
      </w:r>
      <w:proofErr w:type="gramStart"/>
      <w:r w:rsidR="00095595">
        <w:rPr>
          <w:b/>
          <w:sz w:val="20"/>
        </w:rPr>
        <w:t xml:space="preserve">CELC </w:t>
      </w:r>
      <w:r w:rsidR="00095595">
        <w:rPr>
          <w:sz w:val="20"/>
        </w:rPr>
        <w:t>Показывает</w:t>
      </w:r>
      <w:proofErr w:type="gramEnd"/>
      <w:r w:rsidR="00095595">
        <w:rPr>
          <w:sz w:val="20"/>
        </w:rPr>
        <w:t xml:space="preserve"> температуру в °C. </w:t>
      </w:r>
      <w:r w:rsidR="00095595">
        <w:rPr>
          <w:b/>
          <w:sz w:val="20"/>
        </w:rPr>
        <w:t xml:space="preserve">FAHR </w:t>
      </w:r>
      <w:r w:rsidR="00095595">
        <w:rPr>
          <w:sz w:val="20"/>
        </w:rPr>
        <w:t>Показывает температуру в</w:t>
      </w:r>
      <w:r w:rsidR="00095595">
        <w:rPr>
          <w:spacing w:val="-7"/>
          <w:sz w:val="20"/>
        </w:rPr>
        <w:t xml:space="preserve"> </w:t>
      </w:r>
      <w:r w:rsidR="00095595">
        <w:rPr>
          <w:sz w:val="20"/>
        </w:rPr>
        <w:t>°F.</w:t>
      </w:r>
    </w:p>
    <w:p w14:paraId="744E57FE" w14:textId="77777777" w:rsidR="00216D4D" w:rsidRDefault="00216D4D">
      <w:pPr>
        <w:pStyle w:val="a3"/>
        <w:spacing w:before="7"/>
        <w:rPr>
          <w:sz w:val="19"/>
        </w:rPr>
      </w:pPr>
    </w:p>
    <w:tbl>
      <w:tblPr>
        <w:tblStyle w:val="TableNormal"/>
        <w:tblW w:w="0" w:type="auto"/>
        <w:tblInd w:w="620" w:type="dxa"/>
        <w:tblLayout w:type="fixed"/>
        <w:tblLook w:val="01E0" w:firstRow="1" w:lastRow="1" w:firstColumn="1" w:lastColumn="1" w:noHBand="0" w:noVBand="0"/>
      </w:tblPr>
      <w:tblGrid>
        <w:gridCol w:w="2061"/>
        <w:gridCol w:w="2352"/>
      </w:tblGrid>
      <w:tr w:rsidR="00216D4D" w14:paraId="69436E72" w14:textId="77777777">
        <w:trPr>
          <w:trHeight w:val="674"/>
        </w:trPr>
        <w:tc>
          <w:tcPr>
            <w:tcW w:w="2061" w:type="dxa"/>
          </w:tcPr>
          <w:p w14:paraId="7C929FEF" w14:textId="77777777" w:rsidR="00216D4D" w:rsidRDefault="00095595">
            <w:pPr>
              <w:pStyle w:val="TableParagraph"/>
              <w:ind w:right="980"/>
              <w:rPr>
                <w:sz w:val="20"/>
              </w:rPr>
            </w:pPr>
            <w:r>
              <w:rPr>
                <w:w w:val="95"/>
                <w:sz w:val="20"/>
              </w:rPr>
              <w:t xml:space="preserve">Умолчание </w:t>
            </w:r>
            <w:r>
              <w:rPr>
                <w:sz w:val="20"/>
              </w:rPr>
              <w:t>CELC</w:t>
            </w:r>
          </w:p>
        </w:tc>
        <w:tc>
          <w:tcPr>
            <w:tcW w:w="2352" w:type="dxa"/>
          </w:tcPr>
          <w:p w14:paraId="200E8CFC" w14:textId="77777777" w:rsidR="00216D4D" w:rsidRDefault="00095595">
            <w:pPr>
              <w:pStyle w:val="TableParagraph"/>
              <w:ind w:left="1021"/>
              <w:rPr>
                <w:sz w:val="20"/>
              </w:rPr>
            </w:pPr>
            <w:r>
              <w:rPr>
                <w:sz w:val="20"/>
              </w:rPr>
              <w:t xml:space="preserve">Диапазон </w:t>
            </w:r>
            <w:r>
              <w:rPr>
                <w:w w:val="95"/>
                <w:sz w:val="20"/>
              </w:rPr>
              <w:t>CELC/FAHR</w:t>
            </w:r>
          </w:p>
        </w:tc>
      </w:tr>
    </w:tbl>
    <w:p w14:paraId="5AF0EF84" w14:textId="77777777" w:rsidR="00216D4D" w:rsidRDefault="00216D4D">
      <w:pPr>
        <w:rPr>
          <w:sz w:val="20"/>
        </w:rPr>
        <w:sectPr w:rsidR="00216D4D">
          <w:pgSz w:w="11910" w:h="16850"/>
          <w:pgMar w:top="1360" w:right="820" w:bottom="280" w:left="820" w:header="720" w:footer="720" w:gutter="0"/>
          <w:cols w:space="720"/>
        </w:sectPr>
      </w:pPr>
    </w:p>
    <w:p w14:paraId="68218E91" w14:textId="554A9A0A" w:rsidR="00216D4D" w:rsidRDefault="00511509">
      <w:pPr>
        <w:pStyle w:val="2"/>
        <w:numPr>
          <w:ilvl w:val="0"/>
          <w:numId w:val="6"/>
        </w:numPr>
        <w:tabs>
          <w:tab w:val="left" w:pos="952"/>
        </w:tabs>
        <w:spacing w:before="74"/>
        <w:ind w:left="951" w:hanging="331"/>
      </w:pPr>
      <w:r>
        <w:lastRenderedPageBreak/>
        <w:pict w14:anchorId="4AF5BE1E">
          <v:shape id="_x0000_s1052" type="#_x0000_t202" style="position:absolute;left:0;text-align:left;margin-left:550.7pt;margin-top:87.3pt;width:14.35pt;height:17.85pt;z-index:251668480;mso-position-horizontal-relative:page;mso-position-vertical-relative:page" filled="f" stroked="f">
            <v:textbox style="layout-flow:vertical" inset="0,0,0,0">
              <w:txbxContent>
                <w:p w14:paraId="2DECF5EA" w14:textId="77777777" w:rsidR="00706AFB" w:rsidRDefault="00706AFB">
                  <w:pPr>
                    <w:spacing w:before="13"/>
                    <w:ind w:left="20"/>
                    <w:rPr>
                      <w:b/>
                    </w:rPr>
                  </w:pPr>
                  <w:r>
                    <w:rPr>
                      <w:b/>
                      <w:color w:val="FFFFFF"/>
                    </w:rPr>
                    <w:t>RU</w:t>
                  </w:r>
                </w:p>
              </w:txbxContent>
            </v:textbox>
            <w10:wrap anchorx="page" anchory="page"/>
          </v:shape>
        </w:pict>
      </w:r>
      <w:r>
        <w:pict w14:anchorId="508B6388">
          <v:shape id="_x0000_s1051" type="#_x0000_t202" style="position:absolute;left:0;text-align:left;margin-left:550.7pt;margin-top:128.6pt;width:14.35pt;height:52.15pt;z-index:251669504;mso-position-horizontal-relative:page;mso-position-vertical-relative:page" filled="f" stroked="f">
            <v:textbox style="layout-flow:vertical" inset="0,0,0,0">
              <w:txbxContent>
                <w:p w14:paraId="6181298C" w14:textId="77777777" w:rsidR="00706AFB" w:rsidRDefault="00706AFB">
                  <w:pPr>
                    <w:spacing w:before="13"/>
                    <w:ind w:left="20"/>
                    <w:rPr>
                      <w:b/>
                    </w:rPr>
                  </w:pPr>
                  <w:proofErr w:type="spellStart"/>
                  <w:r>
                    <w:rPr>
                      <w:b/>
                      <w:color w:val="FFFFFF"/>
                    </w:rPr>
                    <w:t>Appendix</w:t>
                  </w:r>
                  <w:proofErr w:type="spellEnd"/>
                </w:p>
              </w:txbxContent>
            </v:textbox>
            <w10:wrap anchorx="page" anchory="page"/>
          </v:shape>
        </w:pict>
      </w:r>
      <w:r w:rsidR="00095595">
        <w:t>Температурный</w:t>
      </w:r>
      <w:r w:rsidR="00095595">
        <w:rPr>
          <w:spacing w:val="-2"/>
        </w:rPr>
        <w:t xml:space="preserve"> </w:t>
      </w:r>
      <w:r w:rsidR="00095595">
        <w:t>коэффициент</w:t>
      </w:r>
    </w:p>
    <w:p w14:paraId="6A6734ED" w14:textId="77777777" w:rsidR="00216D4D" w:rsidRDefault="00095595">
      <w:pPr>
        <w:pStyle w:val="a3"/>
        <w:spacing w:before="3"/>
        <w:ind w:left="620" w:right="643"/>
      </w:pPr>
      <w:r>
        <w:t>Это процент изменения емкости батареи от температуры, когда температура становится менее 20 °C (выше 20 °С влияние температуры на емкость является относительно низким и не принимается во внимание).</w:t>
      </w:r>
    </w:p>
    <w:p w14:paraId="146669A7" w14:textId="77777777" w:rsidR="00216D4D" w:rsidRDefault="00095595">
      <w:pPr>
        <w:pStyle w:val="a3"/>
        <w:spacing w:line="229" w:lineRule="exact"/>
        <w:ind w:left="620"/>
      </w:pPr>
      <w:r>
        <w:t>Это значение “%</w:t>
      </w:r>
      <w:proofErr w:type="spellStart"/>
      <w:r>
        <w:t>cap</w:t>
      </w:r>
      <w:proofErr w:type="spellEnd"/>
      <w:r>
        <w:t>/°C” или процент мощности на градус Цельсия. Типичное значение (ниже 20</w:t>
      </w:r>
    </w:p>
    <w:p w14:paraId="37EFE151" w14:textId="77777777" w:rsidR="00216D4D" w:rsidRDefault="00095595">
      <w:pPr>
        <w:pStyle w:val="a3"/>
        <w:ind w:left="620" w:right="1339"/>
      </w:pPr>
      <w:r>
        <w:t xml:space="preserve">° С) составляет “1% </w:t>
      </w:r>
      <w:proofErr w:type="spellStart"/>
      <w:r>
        <w:t>cap</w:t>
      </w:r>
      <w:proofErr w:type="spellEnd"/>
      <w:r>
        <w:t xml:space="preserve">/°C” для свинцово-кислотных батарей, и “0,5% </w:t>
      </w:r>
      <w:proofErr w:type="spellStart"/>
      <w:r>
        <w:t>cap</w:t>
      </w:r>
      <w:proofErr w:type="spellEnd"/>
      <w:r>
        <w:t>/°C” для литий фосфат железа батарей.</w:t>
      </w:r>
    </w:p>
    <w:p w14:paraId="08A3BC5E" w14:textId="77777777" w:rsidR="00216D4D" w:rsidRDefault="00216D4D">
      <w:pPr>
        <w:pStyle w:val="a3"/>
        <w:spacing w:before="9"/>
      </w:pPr>
    </w:p>
    <w:tbl>
      <w:tblPr>
        <w:tblStyle w:val="TableNormal"/>
        <w:tblW w:w="0" w:type="auto"/>
        <w:tblInd w:w="620" w:type="dxa"/>
        <w:tblLayout w:type="fixed"/>
        <w:tblLook w:val="01E0" w:firstRow="1" w:lastRow="1" w:firstColumn="1" w:lastColumn="1" w:noHBand="0" w:noVBand="0"/>
      </w:tblPr>
      <w:tblGrid>
        <w:gridCol w:w="2061"/>
        <w:gridCol w:w="3151"/>
        <w:gridCol w:w="2207"/>
      </w:tblGrid>
      <w:tr w:rsidR="00216D4D" w14:paraId="6320A769" w14:textId="77777777">
        <w:trPr>
          <w:trHeight w:val="672"/>
        </w:trPr>
        <w:tc>
          <w:tcPr>
            <w:tcW w:w="2061" w:type="dxa"/>
          </w:tcPr>
          <w:p w14:paraId="0C7E10C2" w14:textId="77777777" w:rsidR="00216D4D" w:rsidRDefault="00095595">
            <w:pPr>
              <w:pStyle w:val="TableParagraph"/>
              <w:spacing w:line="237" w:lineRule="auto"/>
              <w:ind w:right="980"/>
              <w:rPr>
                <w:sz w:val="20"/>
              </w:rPr>
            </w:pPr>
            <w:r>
              <w:rPr>
                <w:w w:val="95"/>
                <w:sz w:val="20"/>
              </w:rPr>
              <w:t xml:space="preserve">Умолчание </w:t>
            </w:r>
            <w:r>
              <w:rPr>
                <w:sz w:val="20"/>
              </w:rPr>
              <w:t>0%cap/°C</w:t>
            </w:r>
          </w:p>
        </w:tc>
        <w:tc>
          <w:tcPr>
            <w:tcW w:w="3151" w:type="dxa"/>
          </w:tcPr>
          <w:p w14:paraId="5B559534" w14:textId="77777777" w:rsidR="00216D4D" w:rsidRDefault="00095595">
            <w:pPr>
              <w:pStyle w:val="TableParagraph"/>
              <w:spacing w:line="222" w:lineRule="exact"/>
              <w:ind w:left="1021"/>
              <w:rPr>
                <w:sz w:val="20"/>
              </w:rPr>
            </w:pPr>
            <w:r>
              <w:rPr>
                <w:sz w:val="20"/>
              </w:rPr>
              <w:t>Диапазон</w:t>
            </w:r>
          </w:p>
          <w:p w14:paraId="7D49C49A" w14:textId="77777777" w:rsidR="00216D4D" w:rsidRDefault="00095595">
            <w:pPr>
              <w:pStyle w:val="TableParagraph"/>
              <w:spacing w:line="229" w:lineRule="exact"/>
              <w:ind w:left="1021"/>
              <w:rPr>
                <w:sz w:val="20"/>
              </w:rPr>
            </w:pPr>
            <w:r>
              <w:rPr>
                <w:sz w:val="20"/>
              </w:rPr>
              <w:t>0 - 2%cap/°C</w:t>
            </w:r>
          </w:p>
        </w:tc>
        <w:tc>
          <w:tcPr>
            <w:tcW w:w="2207" w:type="dxa"/>
          </w:tcPr>
          <w:p w14:paraId="12084A8C" w14:textId="77777777" w:rsidR="00216D4D" w:rsidRDefault="00095595">
            <w:pPr>
              <w:pStyle w:val="TableParagraph"/>
              <w:spacing w:line="237" w:lineRule="auto"/>
              <w:ind w:left="949"/>
              <w:rPr>
                <w:sz w:val="20"/>
              </w:rPr>
            </w:pPr>
            <w:r>
              <w:rPr>
                <w:sz w:val="20"/>
              </w:rPr>
              <w:t xml:space="preserve">Шаг </w:t>
            </w:r>
            <w:r>
              <w:rPr>
                <w:w w:val="95"/>
                <w:sz w:val="20"/>
              </w:rPr>
              <w:t>0,1%cap/°C</w:t>
            </w:r>
          </w:p>
        </w:tc>
      </w:tr>
    </w:tbl>
    <w:p w14:paraId="76C35D14" w14:textId="77777777" w:rsidR="00216D4D" w:rsidRDefault="00511509">
      <w:pPr>
        <w:pStyle w:val="a3"/>
        <w:spacing w:line="20" w:lineRule="exact"/>
        <w:ind w:left="613"/>
        <w:rPr>
          <w:sz w:val="2"/>
        </w:rPr>
      </w:pPr>
      <w:r>
        <w:rPr>
          <w:sz w:val="2"/>
        </w:rPr>
      </w:r>
      <w:r>
        <w:rPr>
          <w:sz w:val="2"/>
        </w:rPr>
        <w:pict w14:anchorId="69D0F145">
          <v:group id="_x0000_s1049" style="width:450.05pt;height:.65pt;mso-position-horizontal-relative:char;mso-position-vertical-relative:line" coordsize="9001,13">
            <v:line id="_x0000_s1050" style="position:absolute" from="0,6" to="9001,6" strokeweight=".22136mm"/>
            <w10:anchorlock/>
          </v:group>
        </w:pict>
      </w:r>
    </w:p>
    <w:p w14:paraId="3FD6C4B9" w14:textId="77777777" w:rsidR="00216D4D" w:rsidRDefault="00095595">
      <w:pPr>
        <w:pStyle w:val="2"/>
        <w:numPr>
          <w:ilvl w:val="0"/>
          <w:numId w:val="6"/>
        </w:numPr>
        <w:tabs>
          <w:tab w:val="left" w:pos="957"/>
        </w:tabs>
        <w:ind w:left="956" w:hanging="336"/>
      </w:pPr>
      <w:proofErr w:type="spellStart"/>
      <w:r>
        <w:t>Aux</w:t>
      </w:r>
      <w:proofErr w:type="spellEnd"/>
      <w:r>
        <w:t xml:space="preserve"> вход (только для</w:t>
      </w:r>
      <w:r>
        <w:rPr>
          <w:spacing w:val="-2"/>
        </w:rPr>
        <w:t xml:space="preserve"> </w:t>
      </w:r>
      <w:r>
        <w:t>BMV-702)</w:t>
      </w:r>
    </w:p>
    <w:p w14:paraId="2D45BBCF" w14:textId="77777777" w:rsidR="00216D4D" w:rsidRDefault="00095595">
      <w:pPr>
        <w:pStyle w:val="a3"/>
        <w:spacing w:line="229" w:lineRule="exact"/>
        <w:ind w:left="620"/>
      </w:pPr>
      <w:r>
        <w:t>Устанавливает функцию дополнительного входа:</w:t>
      </w:r>
    </w:p>
    <w:p w14:paraId="6742BC6E" w14:textId="77777777" w:rsidR="00216D4D" w:rsidRDefault="00095595">
      <w:pPr>
        <w:pStyle w:val="a3"/>
        <w:spacing w:line="242" w:lineRule="auto"/>
        <w:ind w:left="620" w:right="1425"/>
      </w:pPr>
      <w:r>
        <w:rPr>
          <w:b/>
        </w:rPr>
        <w:t xml:space="preserve">START </w:t>
      </w:r>
      <w:r>
        <w:t>дополнительное напряжение, например, напряжение аккумулятора для запуска двигателя.</w:t>
      </w:r>
    </w:p>
    <w:p w14:paraId="0643A5B3" w14:textId="77777777" w:rsidR="00216D4D" w:rsidRDefault="00095595">
      <w:pPr>
        <w:pStyle w:val="a3"/>
        <w:spacing w:line="224" w:lineRule="exact"/>
        <w:ind w:left="620"/>
      </w:pPr>
      <w:r>
        <w:rPr>
          <w:b/>
        </w:rPr>
        <w:t xml:space="preserve">MID </w:t>
      </w:r>
      <w:r>
        <w:t>напряжение средней точки аккумуляторного банка.</w:t>
      </w:r>
    </w:p>
    <w:p w14:paraId="6C38806B" w14:textId="77777777" w:rsidR="00216D4D" w:rsidRDefault="00095595">
      <w:pPr>
        <w:pStyle w:val="a3"/>
        <w:ind w:left="620"/>
      </w:pPr>
      <w:r>
        <w:rPr>
          <w:b/>
        </w:rPr>
        <w:t xml:space="preserve">TEMP </w:t>
      </w:r>
      <w:r>
        <w:t>температура батареи.</w:t>
      </w:r>
    </w:p>
    <w:p w14:paraId="4EA37225" w14:textId="77777777" w:rsidR="00216D4D" w:rsidRDefault="00095595">
      <w:pPr>
        <w:pStyle w:val="a3"/>
        <w:ind w:left="620" w:right="971"/>
      </w:pPr>
      <w:r>
        <w:t xml:space="preserve">Кабель со встроенным датчиком температуры должен быть приобретен отдельно (ASS000100000). Этот датчик температуры не взаимозаменяем с другими </w:t>
      </w:r>
      <w:proofErr w:type="spellStart"/>
      <w:r>
        <w:t>Victron</w:t>
      </w:r>
      <w:proofErr w:type="spellEnd"/>
      <w:r>
        <w:t xml:space="preserve"> датчиками температуры, как это предусмотрено с </w:t>
      </w:r>
      <w:proofErr w:type="spellStart"/>
      <w:r>
        <w:t>Multis</w:t>
      </w:r>
      <w:proofErr w:type="spellEnd"/>
      <w:r>
        <w:t xml:space="preserve"> или зарядными устройствами.</w:t>
      </w:r>
    </w:p>
    <w:p w14:paraId="6F5ED738" w14:textId="77777777" w:rsidR="00216D4D" w:rsidRDefault="00216D4D">
      <w:pPr>
        <w:pStyle w:val="a3"/>
        <w:spacing w:before="1"/>
        <w:rPr>
          <w:sz w:val="19"/>
        </w:rPr>
      </w:pPr>
    </w:p>
    <w:p w14:paraId="2473811F" w14:textId="77777777" w:rsidR="00216D4D" w:rsidRDefault="00095595">
      <w:pPr>
        <w:pStyle w:val="2"/>
      </w:pPr>
      <w:r>
        <w:t>4.2 Исторические данные</w:t>
      </w:r>
    </w:p>
    <w:p w14:paraId="7E2D4CD0" w14:textId="77777777" w:rsidR="00216D4D" w:rsidRDefault="00216D4D">
      <w:pPr>
        <w:pStyle w:val="a3"/>
        <w:spacing w:before="3"/>
        <w:rPr>
          <w:b/>
        </w:rPr>
      </w:pPr>
    </w:p>
    <w:p w14:paraId="2AE8BD80" w14:textId="77777777" w:rsidR="00216D4D" w:rsidRDefault="00095595">
      <w:pPr>
        <w:pStyle w:val="a3"/>
        <w:ind w:left="620" w:right="1098"/>
      </w:pPr>
      <w:r>
        <w:t>BMV отслеживает серию параметров, касающихся состояния батареи, которые могут быть использованы для оценки использования и состояния аккумулятора.</w:t>
      </w:r>
    </w:p>
    <w:p w14:paraId="3DBAADBE" w14:textId="77777777" w:rsidR="00216D4D" w:rsidRDefault="00216D4D">
      <w:pPr>
        <w:pStyle w:val="a3"/>
        <w:spacing w:before="10"/>
        <w:rPr>
          <w:sz w:val="19"/>
        </w:rPr>
      </w:pPr>
    </w:p>
    <w:p w14:paraId="3DA82E7C" w14:textId="77777777" w:rsidR="00216D4D" w:rsidRDefault="00095595">
      <w:pPr>
        <w:pStyle w:val="a3"/>
        <w:ind w:left="620" w:right="614"/>
      </w:pPr>
      <w:r>
        <w:t>Войдите в данные истории, нажав кнопку SELECT, когда BMV находится в нормальном режиме. Нажмите + или - для просмотра различных параметров.</w:t>
      </w:r>
    </w:p>
    <w:p w14:paraId="780C2A6D" w14:textId="77777777" w:rsidR="00216D4D" w:rsidRDefault="00095595">
      <w:pPr>
        <w:pStyle w:val="a3"/>
        <w:spacing w:before="1"/>
        <w:ind w:left="620" w:right="2601"/>
      </w:pPr>
      <w:r>
        <w:t>Нажмите SELECT снова, чтобы остановить прокрутку и показать значение. Нажмите + или -, чтобы просмотреть различные значения.</w:t>
      </w:r>
    </w:p>
    <w:p w14:paraId="05C4A092" w14:textId="77777777" w:rsidR="00216D4D" w:rsidRDefault="00095595">
      <w:pPr>
        <w:pStyle w:val="a3"/>
        <w:spacing w:before="1"/>
        <w:ind w:left="620" w:right="1127"/>
      </w:pPr>
      <w:r>
        <w:t>Нажмите SELECT, чтобы покинуть историческое меню и вернуться к нормальному режиму работы.</w:t>
      </w:r>
    </w:p>
    <w:p w14:paraId="6350B603" w14:textId="77777777" w:rsidR="00216D4D" w:rsidRDefault="00216D4D">
      <w:pPr>
        <w:pStyle w:val="a3"/>
        <w:spacing w:before="8"/>
        <w:rPr>
          <w:sz w:val="19"/>
        </w:rPr>
      </w:pPr>
    </w:p>
    <w:p w14:paraId="2A637B0A" w14:textId="77777777" w:rsidR="00216D4D" w:rsidRDefault="00095595">
      <w:pPr>
        <w:pStyle w:val="2"/>
        <w:ind w:right="621"/>
      </w:pPr>
      <w:r>
        <w:t>Исторические данные хранятся в энергонезависимой памяти, и не будут потеряны, когда с BMV снимается питание.</w:t>
      </w:r>
    </w:p>
    <w:p w14:paraId="45740254" w14:textId="77777777" w:rsidR="00216D4D" w:rsidRDefault="00216D4D">
      <w:pPr>
        <w:pStyle w:val="a3"/>
        <w:spacing w:before="7"/>
        <w:rPr>
          <w:b/>
        </w:rPr>
      </w:pPr>
    </w:p>
    <w:tbl>
      <w:tblPr>
        <w:tblStyle w:val="TableNormal"/>
        <w:tblW w:w="0" w:type="auto"/>
        <w:tblInd w:w="5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21"/>
        <w:gridCol w:w="4624"/>
      </w:tblGrid>
      <w:tr w:rsidR="00216D4D" w14:paraId="71593D55" w14:textId="77777777">
        <w:trPr>
          <w:trHeight w:val="184"/>
        </w:trPr>
        <w:tc>
          <w:tcPr>
            <w:tcW w:w="4621" w:type="dxa"/>
          </w:tcPr>
          <w:p w14:paraId="0E8A263D" w14:textId="77777777" w:rsidR="00216D4D" w:rsidRDefault="00095595">
            <w:pPr>
              <w:pStyle w:val="TableParagraph"/>
              <w:spacing w:line="164" w:lineRule="exact"/>
              <w:ind w:left="1900" w:right="1895"/>
              <w:jc w:val="center"/>
              <w:rPr>
                <w:b/>
                <w:sz w:val="16"/>
              </w:rPr>
            </w:pPr>
            <w:r>
              <w:rPr>
                <w:b/>
                <w:sz w:val="16"/>
              </w:rPr>
              <w:t>Параметр</w:t>
            </w:r>
          </w:p>
        </w:tc>
        <w:tc>
          <w:tcPr>
            <w:tcW w:w="4624" w:type="dxa"/>
          </w:tcPr>
          <w:p w14:paraId="64E99DD7" w14:textId="77777777" w:rsidR="00216D4D" w:rsidRDefault="00095595">
            <w:pPr>
              <w:pStyle w:val="TableParagraph"/>
              <w:spacing w:line="164" w:lineRule="exact"/>
              <w:ind w:left="1899" w:right="1893"/>
              <w:jc w:val="center"/>
              <w:rPr>
                <w:b/>
                <w:sz w:val="16"/>
              </w:rPr>
            </w:pPr>
            <w:r>
              <w:rPr>
                <w:b/>
                <w:sz w:val="16"/>
              </w:rPr>
              <w:t>Описание</w:t>
            </w:r>
          </w:p>
        </w:tc>
      </w:tr>
      <w:tr w:rsidR="00216D4D" w14:paraId="21447F45" w14:textId="77777777">
        <w:trPr>
          <w:trHeight w:val="342"/>
        </w:trPr>
        <w:tc>
          <w:tcPr>
            <w:tcW w:w="4621" w:type="dxa"/>
          </w:tcPr>
          <w:p w14:paraId="0792EC3B" w14:textId="77777777" w:rsidR="00216D4D" w:rsidRDefault="00095595">
            <w:pPr>
              <w:pStyle w:val="TableParagraph"/>
              <w:ind w:left="153"/>
              <w:rPr>
                <w:sz w:val="20"/>
              </w:rPr>
            </w:pPr>
            <w:r>
              <w:rPr>
                <w:noProof/>
                <w:sz w:val="20"/>
                <w:lang w:bidi="ar-SA"/>
              </w:rPr>
              <w:drawing>
                <wp:inline distT="0" distB="0" distL="0" distR="0" wp14:anchorId="0FC4CA46" wp14:editId="0B90899E">
                  <wp:extent cx="2240308" cy="216884"/>
                  <wp:effectExtent l="0" t="0" r="0" b="0"/>
                  <wp:docPr id="39"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0.png"/>
                          <pic:cNvPicPr/>
                        </pic:nvPicPr>
                        <pic:blipFill>
                          <a:blip r:embed="rId25" cstate="print"/>
                          <a:stretch>
                            <a:fillRect/>
                          </a:stretch>
                        </pic:blipFill>
                        <pic:spPr>
                          <a:xfrm>
                            <a:off x="0" y="0"/>
                            <a:ext cx="2240308" cy="216884"/>
                          </a:xfrm>
                          <a:prstGeom prst="rect">
                            <a:avLst/>
                          </a:prstGeom>
                        </pic:spPr>
                      </pic:pic>
                    </a:graphicData>
                  </a:graphic>
                </wp:inline>
              </w:drawing>
            </w:r>
          </w:p>
        </w:tc>
        <w:tc>
          <w:tcPr>
            <w:tcW w:w="4624" w:type="dxa"/>
          </w:tcPr>
          <w:p w14:paraId="2A7D3AC6" w14:textId="77777777" w:rsidR="00216D4D" w:rsidRDefault="00095595">
            <w:pPr>
              <w:pStyle w:val="TableParagraph"/>
              <w:spacing w:line="180" w:lineRule="exact"/>
              <w:ind w:left="107"/>
              <w:rPr>
                <w:sz w:val="16"/>
              </w:rPr>
            </w:pPr>
            <w:r>
              <w:rPr>
                <w:sz w:val="16"/>
              </w:rPr>
              <w:t xml:space="preserve">Самый глубокий разряд в </w:t>
            </w:r>
            <w:proofErr w:type="spellStart"/>
            <w:r>
              <w:rPr>
                <w:sz w:val="16"/>
              </w:rPr>
              <w:t>Ач</w:t>
            </w:r>
            <w:proofErr w:type="spellEnd"/>
            <w:r>
              <w:rPr>
                <w:sz w:val="16"/>
              </w:rPr>
              <w:t>.</w:t>
            </w:r>
          </w:p>
        </w:tc>
      </w:tr>
      <w:tr w:rsidR="00216D4D" w14:paraId="2FFAA825" w14:textId="77777777">
        <w:trPr>
          <w:trHeight w:val="369"/>
        </w:trPr>
        <w:tc>
          <w:tcPr>
            <w:tcW w:w="4621" w:type="dxa"/>
          </w:tcPr>
          <w:p w14:paraId="5BD33C87" w14:textId="77777777" w:rsidR="00216D4D" w:rsidRDefault="00095595">
            <w:pPr>
              <w:pStyle w:val="TableParagraph"/>
              <w:ind w:left="138"/>
              <w:rPr>
                <w:sz w:val="20"/>
              </w:rPr>
            </w:pPr>
            <w:r>
              <w:rPr>
                <w:noProof/>
                <w:sz w:val="20"/>
                <w:lang w:bidi="ar-SA"/>
              </w:rPr>
              <w:drawing>
                <wp:inline distT="0" distB="0" distL="0" distR="0" wp14:anchorId="42FC2FFD" wp14:editId="5FC9E296">
                  <wp:extent cx="1890320" cy="216884"/>
                  <wp:effectExtent l="0" t="0" r="0" b="0"/>
                  <wp:docPr id="41"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1.png"/>
                          <pic:cNvPicPr/>
                        </pic:nvPicPr>
                        <pic:blipFill>
                          <a:blip r:embed="rId26" cstate="print"/>
                          <a:stretch>
                            <a:fillRect/>
                          </a:stretch>
                        </pic:blipFill>
                        <pic:spPr>
                          <a:xfrm>
                            <a:off x="0" y="0"/>
                            <a:ext cx="1890320" cy="216884"/>
                          </a:xfrm>
                          <a:prstGeom prst="rect">
                            <a:avLst/>
                          </a:prstGeom>
                        </pic:spPr>
                      </pic:pic>
                    </a:graphicData>
                  </a:graphic>
                </wp:inline>
              </w:drawing>
            </w:r>
          </w:p>
        </w:tc>
        <w:tc>
          <w:tcPr>
            <w:tcW w:w="4624" w:type="dxa"/>
          </w:tcPr>
          <w:p w14:paraId="51C5E54D" w14:textId="77777777" w:rsidR="00216D4D" w:rsidRDefault="00095595">
            <w:pPr>
              <w:pStyle w:val="TableParagraph"/>
              <w:spacing w:before="3" w:line="182" w:lineRule="exact"/>
              <w:ind w:left="107" w:right="530"/>
              <w:rPr>
                <w:sz w:val="16"/>
              </w:rPr>
            </w:pPr>
            <w:r>
              <w:rPr>
                <w:sz w:val="16"/>
              </w:rPr>
              <w:t xml:space="preserve">Наибольшее значение, записываемое для </w:t>
            </w:r>
            <w:proofErr w:type="spellStart"/>
            <w:r>
              <w:rPr>
                <w:sz w:val="16"/>
              </w:rPr>
              <w:t>Ач</w:t>
            </w:r>
            <w:proofErr w:type="spellEnd"/>
            <w:r>
              <w:rPr>
                <w:sz w:val="16"/>
              </w:rPr>
              <w:t xml:space="preserve"> потребленные с момента последней синхронизации.</w:t>
            </w:r>
          </w:p>
        </w:tc>
      </w:tr>
      <w:tr w:rsidR="00216D4D" w14:paraId="44AD77FA" w14:textId="77777777">
        <w:trPr>
          <w:trHeight w:val="330"/>
        </w:trPr>
        <w:tc>
          <w:tcPr>
            <w:tcW w:w="4621" w:type="dxa"/>
          </w:tcPr>
          <w:p w14:paraId="3E115FDE" w14:textId="77777777" w:rsidR="00216D4D" w:rsidRDefault="00095595">
            <w:pPr>
              <w:pStyle w:val="TableParagraph"/>
              <w:ind w:left="108"/>
              <w:rPr>
                <w:sz w:val="20"/>
              </w:rPr>
            </w:pPr>
            <w:r>
              <w:rPr>
                <w:noProof/>
                <w:sz w:val="20"/>
                <w:lang w:bidi="ar-SA"/>
              </w:rPr>
              <w:drawing>
                <wp:inline distT="0" distB="0" distL="0" distR="0" wp14:anchorId="5F0680FD" wp14:editId="178F445A">
                  <wp:extent cx="2233489" cy="209550"/>
                  <wp:effectExtent l="0" t="0" r="0" b="0"/>
                  <wp:docPr id="43"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2.png"/>
                          <pic:cNvPicPr/>
                        </pic:nvPicPr>
                        <pic:blipFill>
                          <a:blip r:embed="rId27" cstate="print"/>
                          <a:stretch>
                            <a:fillRect/>
                          </a:stretch>
                        </pic:blipFill>
                        <pic:spPr>
                          <a:xfrm>
                            <a:off x="0" y="0"/>
                            <a:ext cx="2233489" cy="209550"/>
                          </a:xfrm>
                          <a:prstGeom prst="rect">
                            <a:avLst/>
                          </a:prstGeom>
                        </pic:spPr>
                      </pic:pic>
                    </a:graphicData>
                  </a:graphic>
                </wp:inline>
              </w:drawing>
            </w:r>
          </w:p>
        </w:tc>
        <w:tc>
          <w:tcPr>
            <w:tcW w:w="4624" w:type="dxa"/>
          </w:tcPr>
          <w:p w14:paraId="3B97ABFA" w14:textId="77777777" w:rsidR="00216D4D" w:rsidRDefault="00095595">
            <w:pPr>
              <w:pStyle w:val="TableParagraph"/>
              <w:spacing w:line="180" w:lineRule="exact"/>
              <w:ind w:left="107"/>
              <w:rPr>
                <w:sz w:val="16"/>
              </w:rPr>
            </w:pPr>
            <w:r>
              <w:rPr>
                <w:sz w:val="16"/>
              </w:rPr>
              <w:t>Средняя глубина разряда.</w:t>
            </w:r>
          </w:p>
        </w:tc>
      </w:tr>
      <w:tr w:rsidR="00216D4D" w14:paraId="7B36D8A0" w14:textId="77777777">
        <w:trPr>
          <w:trHeight w:val="551"/>
        </w:trPr>
        <w:tc>
          <w:tcPr>
            <w:tcW w:w="4621" w:type="dxa"/>
          </w:tcPr>
          <w:p w14:paraId="4DE089B6" w14:textId="77777777" w:rsidR="00216D4D" w:rsidRDefault="00095595">
            <w:pPr>
              <w:pStyle w:val="TableParagraph"/>
              <w:ind w:left="138"/>
              <w:rPr>
                <w:sz w:val="20"/>
              </w:rPr>
            </w:pPr>
            <w:r>
              <w:rPr>
                <w:noProof/>
                <w:sz w:val="20"/>
                <w:lang w:bidi="ar-SA"/>
              </w:rPr>
              <w:drawing>
                <wp:inline distT="0" distB="0" distL="0" distR="0" wp14:anchorId="6E3DED62" wp14:editId="58C8CDBF">
                  <wp:extent cx="955975" cy="200025"/>
                  <wp:effectExtent l="0" t="0" r="0" b="0"/>
                  <wp:docPr id="45"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3.png"/>
                          <pic:cNvPicPr/>
                        </pic:nvPicPr>
                        <pic:blipFill>
                          <a:blip r:embed="rId28" cstate="print"/>
                          <a:stretch>
                            <a:fillRect/>
                          </a:stretch>
                        </pic:blipFill>
                        <pic:spPr>
                          <a:xfrm>
                            <a:off x="0" y="0"/>
                            <a:ext cx="955975" cy="200025"/>
                          </a:xfrm>
                          <a:prstGeom prst="rect">
                            <a:avLst/>
                          </a:prstGeom>
                        </pic:spPr>
                      </pic:pic>
                    </a:graphicData>
                  </a:graphic>
                </wp:inline>
              </w:drawing>
            </w:r>
          </w:p>
        </w:tc>
        <w:tc>
          <w:tcPr>
            <w:tcW w:w="4624" w:type="dxa"/>
          </w:tcPr>
          <w:p w14:paraId="3A0FE76E" w14:textId="77777777" w:rsidR="00216D4D" w:rsidRDefault="00095595">
            <w:pPr>
              <w:pStyle w:val="TableParagraph"/>
              <w:spacing w:line="237" w:lineRule="auto"/>
              <w:ind w:left="107" w:right="319"/>
              <w:rPr>
                <w:sz w:val="16"/>
              </w:rPr>
            </w:pPr>
            <w:r>
              <w:rPr>
                <w:sz w:val="16"/>
              </w:rPr>
              <w:t>Количество циклов заряда. Цикл заряда отсчитывается каждый раз, когда состояние заряда падает ниже 65%,</w:t>
            </w:r>
          </w:p>
          <w:p w14:paraId="0F2E3869" w14:textId="77777777" w:rsidR="00216D4D" w:rsidRDefault="00095595">
            <w:pPr>
              <w:pStyle w:val="TableParagraph"/>
              <w:spacing w:line="168" w:lineRule="exact"/>
              <w:ind w:left="107"/>
              <w:rPr>
                <w:sz w:val="16"/>
              </w:rPr>
            </w:pPr>
            <w:r>
              <w:rPr>
                <w:sz w:val="16"/>
              </w:rPr>
              <w:t>затем поднимется выше 90%</w:t>
            </w:r>
          </w:p>
        </w:tc>
      </w:tr>
      <w:tr w:rsidR="00216D4D" w14:paraId="3CA3BA2A" w14:textId="77777777">
        <w:trPr>
          <w:trHeight w:val="366"/>
        </w:trPr>
        <w:tc>
          <w:tcPr>
            <w:tcW w:w="4621" w:type="dxa"/>
          </w:tcPr>
          <w:p w14:paraId="02217315" w14:textId="77777777" w:rsidR="00216D4D" w:rsidRDefault="00095595">
            <w:pPr>
              <w:pStyle w:val="TableParagraph"/>
              <w:ind w:left="108"/>
              <w:rPr>
                <w:sz w:val="20"/>
              </w:rPr>
            </w:pPr>
            <w:r>
              <w:rPr>
                <w:noProof/>
                <w:sz w:val="20"/>
                <w:lang w:bidi="ar-SA"/>
              </w:rPr>
              <w:drawing>
                <wp:inline distT="0" distB="0" distL="0" distR="0" wp14:anchorId="2A8A100D" wp14:editId="0D967946">
                  <wp:extent cx="1407601" cy="209550"/>
                  <wp:effectExtent l="0" t="0" r="0" b="0"/>
                  <wp:docPr id="47"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4.png"/>
                          <pic:cNvPicPr/>
                        </pic:nvPicPr>
                        <pic:blipFill>
                          <a:blip r:embed="rId29" cstate="print"/>
                          <a:stretch>
                            <a:fillRect/>
                          </a:stretch>
                        </pic:blipFill>
                        <pic:spPr>
                          <a:xfrm>
                            <a:off x="0" y="0"/>
                            <a:ext cx="1407601" cy="209550"/>
                          </a:xfrm>
                          <a:prstGeom prst="rect">
                            <a:avLst/>
                          </a:prstGeom>
                        </pic:spPr>
                      </pic:pic>
                    </a:graphicData>
                  </a:graphic>
                </wp:inline>
              </w:drawing>
            </w:r>
          </w:p>
        </w:tc>
        <w:tc>
          <w:tcPr>
            <w:tcW w:w="4624" w:type="dxa"/>
          </w:tcPr>
          <w:p w14:paraId="584890F8" w14:textId="77777777" w:rsidR="00216D4D" w:rsidRDefault="00095595">
            <w:pPr>
              <w:pStyle w:val="TableParagraph"/>
              <w:spacing w:line="180" w:lineRule="exact"/>
              <w:ind w:left="107"/>
              <w:rPr>
                <w:sz w:val="16"/>
              </w:rPr>
            </w:pPr>
            <w:r>
              <w:rPr>
                <w:sz w:val="16"/>
              </w:rPr>
              <w:t>Количество полных разрядов. Полный разряд считается,</w:t>
            </w:r>
          </w:p>
          <w:p w14:paraId="72EE579B" w14:textId="77777777" w:rsidR="00216D4D" w:rsidRDefault="00095595">
            <w:pPr>
              <w:pStyle w:val="TableParagraph"/>
              <w:spacing w:before="1" w:line="166" w:lineRule="exact"/>
              <w:ind w:left="107"/>
              <w:rPr>
                <w:sz w:val="16"/>
              </w:rPr>
            </w:pPr>
            <w:r>
              <w:rPr>
                <w:sz w:val="16"/>
              </w:rPr>
              <w:t>когда состояние заряда достигает 0%.</w:t>
            </w:r>
          </w:p>
        </w:tc>
      </w:tr>
      <w:tr w:rsidR="00216D4D" w14:paraId="5A28A21C" w14:textId="77777777">
        <w:trPr>
          <w:trHeight w:val="369"/>
        </w:trPr>
        <w:tc>
          <w:tcPr>
            <w:tcW w:w="4621" w:type="dxa"/>
          </w:tcPr>
          <w:p w14:paraId="7029A39D" w14:textId="77777777" w:rsidR="00216D4D" w:rsidRDefault="00095595">
            <w:pPr>
              <w:pStyle w:val="TableParagraph"/>
              <w:ind w:left="123"/>
              <w:rPr>
                <w:sz w:val="20"/>
              </w:rPr>
            </w:pPr>
            <w:r>
              <w:rPr>
                <w:noProof/>
                <w:sz w:val="20"/>
                <w:lang w:bidi="ar-SA"/>
              </w:rPr>
              <w:drawing>
                <wp:inline distT="0" distB="0" distL="0" distR="0" wp14:anchorId="60B72EE5" wp14:editId="6E8EF76E">
                  <wp:extent cx="1787888" cy="209550"/>
                  <wp:effectExtent l="0" t="0" r="0" b="0"/>
                  <wp:docPr id="49"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5.png"/>
                          <pic:cNvPicPr/>
                        </pic:nvPicPr>
                        <pic:blipFill>
                          <a:blip r:embed="rId30" cstate="print"/>
                          <a:stretch>
                            <a:fillRect/>
                          </a:stretch>
                        </pic:blipFill>
                        <pic:spPr>
                          <a:xfrm>
                            <a:off x="0" y="0"/>
                            <a:ext cx="1787888" cy="209550"/>
                          </a:xfrm>
                          <a:prstGeom prst="rect">
                            <a:avLst/>
                          </a:prstGeom>
                        </pic:spPr>
                      </pic:pic>
                    </a:graphicData>
                  </a:graphic>
                </wp:inline>
              </w:drawing>
            </w:r>
          </w:p>
        </w:tc>
        <w:tc>
          <w:tcPr>
            <w:tcW w:w="4624" w:type="dxa"/>
          </w:tcPr>
          <w:p w14:paraId="0876AD62" w14:textId="77777777" w:rsidR="00216D4D" w:rsidRDefault="00095595">
            <w:pPr>
              <w:pStyle w:val="TableParagraph"/>
              <w:spacing w:line="180" w:lineRule="exact"/>
              <w:ind w:left="107"/>
              <w:rPr>
                <w:sz w:val="16"/>
              </w:rPr>
            </w:pPr>
            <w:r>
              <w:rPr>
                <w:sz w:val="16"/>
              </w:rPr>
              <w:t>Совокупное число ампер-часов, потребленных от</w:t>
            </w:r>
          </w:p>
          <w:p w14:paraId="4BE63914" w14:textId="77777777" w:rsidR="00216D4D" w:rsidRDefault="00095595">
            <w:pPr>
              <w:pStyle w:val="TableParagraph"/>
              <w:spacing w:before="1" w:line="168" w:lineRule="exact"/>
              <w:ind w:left="107"/>
              <w:rPr>
                <w:sz w:val="16"/>
              </w:rPr>
            </w:pPr>
            <w:r>
              <w:rPr>
                <w:sz w:val="16"/>
              </w:rPr>
              <w:t>аккумулятора.</w:t>
            </w:r>
          </w:p>
        </w:tc>
      </w:tr>
      <w:tr w:rsidR="00216D4D" w14:paraId="1CD5C045" w14:textId="77777777">
        <w:trPr>
          <w:trHeight w:val="314"/>
        </w:trPr>
        <w:tc>
          <w:tcPr>
            <w:tcW w:w="4621" w:type="dxa"/>
          </w:tcPr>
          <w:p w14:paraId="63DFF0F3" w14:textId="77777777" w:rsidR="00216D4D" w:rsidRDefault="00095595">
            <w:pPr>
              <w:pStyle w:val="TableParagraph"/>
              <w:ind w:left="138"/>
              <w:rPr>
                <w:sz w:val="20"/>
              </w:rPr>
            </w:pPr>
            <w:r>
              <w:rPr>
                <w:noProof/>
                <w:sz w:val="20"/>
                <w:lang w:bidi="ar-SA"/>
              </w:rPr>
              <w:drawing>
                <wp:inline distT="0" distB="0" distL="0" distR="0" wp14:anchorId="7DB73AE8" wp14:editId="795BD189">
                  <wp:extent cx="1862530" cy="198024"/>
                  <wp:effectExtent l="0" t="0" r="0" b="0"/>
                  <wp:docPr id="51"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6.png"/>
                          <pic:cNvPicPr/>
                        </pic:nvPicPr>
                        <pic:blipFill>
                          <a:blip r:embed="rId31" cstate="print"/>
                          <a:stretch>
                            <a:fillRect/>
                          </a:stretch>
                        </pic:blipFill>
                        <pic:spPr>
                          <a:xfrm>
                            <a:off x="0" y="0"/>
                            <a:ext cx="1862530" cy="198024"/>
                          </a:xfrm>
                          <a:prstGeom prst="rect">
                            <a:avLst/>
                          </a:prstGeom>
                        </pic:spPr>
                      </pic:pic>
                    </a:graphicData>
                  </a:graphic>
                </wp:inline>
              </w:drawing>
            </w:r>
          </w:p>
        </w:tc>
        <w:tc>
          <w:tcPr>
            <w:tcW w:w="4624" w:type="dxa"/>
          </w:tcPr>
          <w:p w14:paraId="212B7FE2" w14:textId="77777777" w:rsidR="00216D4D" w:rsidRDefault="00095595">
            <w:pPr>
              <w:pStyle w:val="TableParagraph"/>
              <w:spacing w:line="180" w:lineRule="exact"/>
              <w:ind w:left="107"/>
              <w:rPr>
                <w:sz w:val="16"/>
              </w:rPr>
            </w:pPr>
            <w:r>
              <w:rPr>
                <w:sz w:val="16"/>
              </w:rPr>
              <w:t>Самое низкое напряжение батареи.</w:t>
            </w:r>
          </w:p>
        </w:tc>
      </w:tr>
      <w:tr w:rsidR="00216D4D" w14:paraId="23EA4220" w14:textId="77777777">
        <w:trPr>
          <w:trHeight w:val="285"/>
        </w:trPr>
        <w:tc>
          <w:tcPr>
            <w:tcW w:w="4621" w:type="dxa"/>
          </w:tcPr>
          <w:p w14:paraId="4F3DCF43" w14:textId="77777777" w:rsidR="00216D4D" w:rsidRDefault="00095595">
            <w:pPr>
              <w:pStyle w:val="TableParagraph"/>
              <w:ind w:left="153"/>
              <w:rPr>
                <w:sz w:val="20"/>
              </w:rPr>
            </w:pPr>
            <w:r>
              <w:rPr>
                <w:noProof/>
                <w:sz w:val="20"/>
                <w:lang w:bidi="ar-SA"/>
              </w:rPr>
              <w:drawing>
                <wp:inline distT="0" distB="0" distL="0" distR="0" wp14:anchorId="52826D54" wp14:editId="70A91364">
                  <wp:extent cx="2011703" cy="180975"/>
                  <wp:effectExtent l="0" t="0" r="0" b="0"/>
                  <wp:docPr id="53"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7.png"/>
                          <pic:cNvPicPr/>
                        </pic:nvPicPr>
                        <pic:blipFill>
                          <a:blip r:embed="rId32" cstate="print"/>
                          <a:stretch>
                            <a:fillRect/>
                          </a:stretch>
                        </pic:blipFill>
                        <pic:spPr>
                          <a:xfrm>
                            <a:off x="0" y="0"/>
                            <a:ext cx="2011703" cy="180975"/>
                          </a:xfrm>
                          <a:prstGeom prst="rect">
                            <a:avLst/>
                          </a:prstGeom>
                        </pic:spPr>
                      </pic:pic>
                    </a:graphicData>
                  </a:graphic>
                </wp:inline>
              </w:drawing>
            </w:r>
          </w:p>
        </w:tc>
        <w:tc>
          <w:tcPr>
            <w:tcW w:w="4624" w:type="dxa"/>
          </w:tcPr>
          <w:p w14:paraId="11452006" w14:textId="77777777" w:rsidR="00216D4D" w:rsidRDefault="00095595">
            <w:pPr>
              <w:pStyle w:val="TableParagraph"/>
              <w:spacing w:line="180" w:lineRule="exact"/>
              <w:ind w:left="107"/>
              <w:rPr>
                <w:sz w:val="16"/>
              </w:rPr>
            </w:pPr>
            <w:r>
              <w:rPr>
                <w:sz w:val="16"/>
              </w:rPr>
              <w:t>Самое высокое напряжение батареи.</w:t>
            </w:r>
          </w:p>
        </w:tc>
      </w:tr>
      <w:tr w:rsidR="00216D4D" w14:paraId="60F302F1" w14:textId="77777777">
        <w:trPr>
          <w:trHeight w:val="313"/>
        </w:trPr>
        <w:tc>
          <w:tcPr>
            <w:tcW w:w="4621" w:type="dxa"/>
          </w:tcPr>
          <w:p w14:paraId="6CF78516" w14:textId="77777777" w:rsidR="00216D4D" w:rsidRDefault="00095595">
            <w:pPr>
              <w:pStyle w:val="TableParagraph"/>
              <w:ind w:left="153"/>
              <w:rPr>
                <w:sz w:val="20"/>
              </w:rPr>
            </w:pPr>
            <w:r>
              <w:rPr>
                <w:noProof/>
                <w:sz w:val="20"/>
                <w:lang w:bidi="ar-SA"/>
              </w:rPr>
              <w:drawing>
                <wp:inline distT="0" distB="0" distL="0" distR="0" wp14:anchorId="2159E867" wp14:editId="113581AD">
                  <wp:extent cx="2709924" cy="198024"/>
                  <wp:effectExtent l="0" t="0" r="0" b="0"/>
                  <wp:docPr id="55"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28.png"/>
                          <pic:cNvPicPr/>
                        </pic:nvPicPr>
                        <pic:blipFill>
                          <a:blip r:embed="rId33" cstate="print"/>
                          <a:stretch>
                            <a:fillRect/>
                          </a:stretch>
                        </pic:blipFill>
                        <pic:spPr>
                          <a:xfrm>
                            <a:off x="0" y="0"/>
                            <a:ext cx="2709924" cy="198024"/>
                          </a:xfrm>
                          <a:prstGeom prst="rect">
                            <a:avLst/>
                          </a:prstGeom>
                        </pic:spPr>
                      </pic:pic>
                    </a:graphicData>
                  </a:graphic>
                </wp:inline>
              </w:drawing>
            </w:r>
          </w:p>
        </w:tc>
        <w:tc>
          <w:tcPr>
            <w:tcW w:w="4624" w:type="dxa"/>
          </w:tcPr>
          <w:p w14:paraId="6EB9976C" w14:textId="77777777" w:rsidR="00216D4D" w:rsidRDefault="00095595">
            <w:pPr>
              <w:pStyle w:val="TableParagraph"/>
              <w:spacing w:line="180" w:lineRule="exact"/>
              <w:ind w:left="107"/>
              <w:rPr>
                <w:sz w:val="16"/>
              </w:rPr>
            </w:pPr>
            <w:r>
              <w:rPr>
                <w:sz w:val="16"/>
              </w:rPr>
              <w:t>Количество дней с момента последнего полного заряда.</w:t>
            </w:r>
          </w:p>
        </w:tc>
      </w:tr>
      <w:tr w:rsidR="00216D4D" w14:paraId="19DB0568" w14:textId="77777777">
        <w:trPr>
          <w:trHeight w:val="285"/>
        </w:trPr>
        <w:tc>
          <w:tcPr>
            <w:tcW w:w="4621" w:type="dxa"/>
          </w:tcPr>
          <w:p w14:paraId="65C4C95D" w14:textId="77777777" w:rsidR="00216D4D" w:rsidRDefault="00095595">
            <w:pPr>
              <w:pStyle w:val="TableParagraph"/>
              <w:ind w:left="138"/>
              <w:rPr>
                <w:sz w:val="20"/>
              </w:rPr>
            </w:pPr>
            <w:r>
              <w:rPr>
                <w:noProof/>
                <w:sz w:val="20"/>
                <w:lang w:bidi="ar-SA"/>
              </w:rPr>
              <w:drawing>
                <wp:inline distT="0" distB="0" distL="0" distR="0" wp14:anchorId="4CBC7D8C" wp14:editId="76294A6F">
                  <wp:extent cx="2124726" cy="179165"/>
                  <wp:effectExtent l="0" t="0" r="0" b="0"/>
                  <wp:docPr id="57"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29.png"/>
                          <pic:cNvPicPr/>
                        </pic:nvPicPr>
                        <pic:blipFill>
                          <a:blip r:embed="rId34" cstate="print"/>
                          <a:stretch>
                            <a:fillRect/>
                          </a:stretch>
                        </pic:blipFill>
                        <pic:spPr>
                          <a:xfrm>
                            <a:off x="0" y="0"/>
                            <a:ext cx="2124726" cy="179165"/>
                          </a:xfrm>
                          <a:prstGeom prst="rect">
                            <a:avLst/>
                          </a:prstGeom>
                        </pic:spPr>
                      </pic:pic>
                    </a:graphicData>
                  </a:graphic>
                </wp:inline>
              </w:drawing>
            </w:r>
          </w:p>
        </w:tc>
        <w:tc>
          <w:tcPr>
            <w:tcW w:w="4624" w:type="dxa"/>
          </w:tcPr>
          <w:p w14:paraId="496DF19E" w14:textId="77777777" w:rsidR="00216D4D" w:rsidRDefault="00095595">
            <w:pPr>
              <w:pStyle w:val="TableParagraph"/>
              <w:spacing w:line="183" w:lineRule="exact"/>
              <w:ind w:left="107"/>
              <w:rPr>
                <w:sz w:val="16"/>
              </w:rPr>
            </w:pPr>
            <w:r>
              <w:rPr>
                <w:sz w:val="16"/>
              </w:rPr>
              <w:t>Количество автоматических синхронизаций.</w:t>
            </w:r>
          </w:p>
        </w:tc>
      </w:tr>
      <w:tr w:rsidR="00216D4D" w14:paraId="7C8540A5" w14:textId="77777777">
        <w:trPr>
          <w:trHeight w:val="369"/>
        </w:trPr>
        <w:tc>
          <w:tcPr>
            <w:tcW w:w="4621" w:type="dxa"/>
          </w:tcPr>
          <w:p w14:paraId="026B1371" w14:textId="77777777" w:rsidR="00216D4D" w:rsidRDefault="00095595">
            <w:pPr>
              <w:pStyle w:val="TableParagraph"/>
              <w:ind w:left="153"/>
              <w:rPr>
                <w:sz w:val="20"/>
              </w:rPr>
            </w:pPr>
            <w:r>
              <w:rPr>
                <w:noProof/>
                <w:sz w:val="20"/>
                <w:lang w:bidi="ar-SA"/>
              </w:rPr>
              <w:drawing>
                <wp:inline distT="0" distB="0" distL="0" distR="0" wp14:anchorId="291977B7" wp14:editId="511276D4">
                  <wp:extent cx="2351489" cy="190500"/>
                  <wp:effectExtent l="0" t="0" r="0" b="0"/>
                  <wp:docPr id="59"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30.png"/>
                          <pic:cNvPicPr/>
                        </pic:nvPicPr>
                        <pic:blipFill>
                          <a:blip r:embed="rId35" cstate="print"/>
                          <a:stretch>
                            <a:fillRect/>
                          </a:stretch>
                        </pic:blipFill>
                        <pic:spPr>
                          <a:xfrm>
                            <a:off x="0" y="0"/>
                            <a:ext cx="2351489" cy="190500"/>
                          </a:xfrm>
                          <a:prstGeom prst="rect">
                            <a:avLst/>
                          </a:prstGeom>
                        </pic:spPr>
                      </pic:pic>
                    </a:graphicData>
                  </a:graphic>
                </wp:inline>
              </w:drawing>
            </w:r>
          </w:p>
        </w:tc>
        <w:tc>
          <w:tcPr>
            <w:tcW w:w="4624" w:type="dxa"/>
          </w:tcPr>
          <w:p w14:paraId="60D5936A" w14:textId="77777777" w:rsidR="00216D4D" w:rsidRDefault="00095595">
            <w:pPr>
              <w:pStyle w:val="TableParagraph"/>
              <w:spacing w:before="3" w:line="182" w:lineRule="exact"/>
              <w:ind w:left="107" w:right="643"/>
              <w:rPr>
                <w:sz w:val="16"/>
              </w:rPr>
            </w:pPr>
            <w:r>
              <w:rPr>
                <w:sz w:val="16"/>
              </w:rPr>
              <w:t>Количество сигналов тревоги о низком напряжении батареи.</w:t>
            </w:r>
          </w:p>
        </w:tc>
      </w:tr>
      <w:tr w:rsidR="00216D4D" w14:paraId="5E0C1908" w14:textId="77777777">
        <w:trPr>
          <w:trHeight w:val="366"/>
        </w:trPr>
        <w:tc>
          <w:tcPr>
            <w:tcW w:w="4621" w:type="dxa"/>
          </w:tcPr>
          <w:p w14:paraId="1F0DE371" w14:textId="77777777" w:rsidR="00216D4D" w:rsidRDefault="00095595">
            <w:pPr>
              <w:pStyle w:val="TableParagraph"/>
              <w:ind w:left="138"/>
              <w:rPr>
                <w:sz w:val="20"/>
              </w:rPr>
            </w:pPr>
            <w:r>
              <w:rPr>
                <w:noProof/>
                <w:sz w:val="20"/>
                <w:lang w:bidi="ar-SA"/>
              </w:rPr>
              <w:drawing>
                <wp:inline distT="0" distB="0" distL="0" distR="0" wp14:anchorId="4C658A91" wp14:editId="6E81B790">
                  <wp:extent cx="2455041" cy="190500"/>
                  <wp:effectExtent l="0" t="0" r="0" b="0"/>
                  <wp:docPr id="61"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31.png"/>
                          <pic:cNvPicPr/>
                        </pic:nvPicPr>
                        <pic:blipFill>
                          <a:blip r:embed="rId36" cstate="print"/>
                          <a:stretch>
                            <a:fillRect/>
                          </a:stretch>
                        </pic:blipFill>
                        <pic:spPr>
                          <a:xfrm>
                            <a:off x="0" y="0"/>
                            <a:ext cx="2455041" cy="190500"/>
                          </a:xfrm>
                          <a:prstGeom prst="rect">
                            <a:avLst/>
                          </a:prstGeom>
                        </pic:spPr>
                      </pic:pic>
                    </a:graphicData>
                  </a:graphic>
                </wp:inline>
              </w:drawing>
            </w:r>
          </w:p>
        </w:tc>
        <w:tc>
          <w:tcPr>
            <w:tcW w:w="4624" w:type="dxa"/>
          </w:tcPr>
          <w:p w14:paraId="72DB364C" w14:textId="77777777" w:rsidR="00216D4D" w:rsidRDefault="00095595">
            <w:pPr>
              <w:pStyle w:val="TableParagraph"/>
              <w:spacing w:line="180" w:lineRule="exact"/>
              <w:ind w:left="107"/>
              <w:rPr>
                <w:sz w:val="16"/>
              </w:rPr>
            </w:pPr>
            <w:r>
              <w:rPr>
                <w:sz w:val="16"/>
              </w:rPr>
              <w:t>Количество сигналов тревоги о высоком напряжении</w:t>
            </w:r>
          </w:p>
          <w:p w14:paraId="5EBEF00D" w14:textId="77777777" w:rsidR="00216D4D" w:rsidRDefault="00095595">
            <w:pPr>
              <w:pStyle w:val="TableParagraph"/>
              <w:spacing w:before="1" w:line="166" w:lineRule="exact"/>
              <w:ind w:left="107"/>
              <w:rPr>
                <w:sz w:val="16"/>
              </w:rPr>
            </w:pPr>
            <w:r>
              <w:rPr>
                <w:sz w:val="16"/>
              </w:rPr>
              <w:t>батареи.</w:t>
            </w:r>
          </w:p>
        </w:tc>
      </w:tr>
      <w:tr w:rsidR="00216D4D" w14:paraId="59B0B776" w14:textId="77777777">
        <w:trPr>
          <w:trHeight w:val="301"/>
        </w:trPr>
        <w:tc>
          <w:tcPr>
            <w:tcW w:w="4621" w:type="dxa"/>
          </w:tcPr>
          <w:p w14:paraId="112940D8" w14:textId="77777777" w:rsidR="00216D4D" w:rsidRDefault="00095595">
            <w:pPr>
              <w:pStyle w:val="TableParagraph"/>
              <w:ind w:left="138"/>
              <w:rPr>
                <w:sz w:val="20"/>
              </w:rPr>
            </w:pPr>
            <w:r>
              <w:rPr>
                <w:noProof/>
                <w:sz w:val="20"/>
                <w:lang w:bidi="ar-SA"/>
              </w:rPr>
              <w:drawing>
                <wp:inline distT="0" distB="0" distL="0" distR="0" wp14:anchorId="016BF5D2" wp14:editId="25C218FC">
                  <wp:extent cx="2413159" cy="188594"/>
                  <wp:effectExtent l="0" t="0" r="0" b="0"/>
                  <wp:docPr id="63"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32.png"/>
                          <pic:cNvPicPr/>
                        </pic:nvPicPr>
                        <pic:blipFill>
                          <a:blip r:embed="rId37" cstate="print"/>
                          <a:stretch>
                            <a:fillRect/>
                          </a:stretch>
                        </pic:blipFill>
                        <pic:spPr>
                          <a:xfrm>
                            <a:off x="0" y="0"/>
                            <a:ext cx="2413159" cy="188594"/>
                          </a:xfrm>
                          <a:prstGeom prst="rect">
                            <a:avLst/>
                          </a:prstGeom>
                        </pic:spPr>
                      </pic:pic>
                    </a:graphicData>
                  </a:graphic>
                </wp:inline>
              </w:drawing>
            </w:r>
          </w:p>
        </w:tc>
        <w:tc>
          <w:tcPr>
            <w:tcW w:w="4624" w:type="dxa"/>
          </w:tcPr>
          <w:p w14:paraId="76A95863" w14:textId="77777777" w:rsidR="00216D4D" w:rsidRDefault="00095595">
            <w:pPr>
              <w:pStyle w:val="TableParagraph"/>
              <w:spacing w:line="183" w:lineRule="exact"/>
              <w:ind w:left="107"/>
              <w:rPr>
                <w:sz w:val="16"/>
              </w:rPr>
            </w:pPr>
            <w:r>
              <w:rPr>
                <w:sz w:val="16"/>
              </w:rPr>
              <w:t>Самое низкое напряжение дополнительной батареи.</w:t>
            </w:r>
          </w:p>
        </w:tc>
      </w:tr>
      <w:tr w:rsidR="00216D4D" w14:paraId="41D0ED27" w14:textId="77777777">
        <w:trPr>
          <w:trHeight w:val="313"/>
        </w:trPr>
        <w:tc>
          <w:tcPr>
            <w:tcW w:w="4621" w:type="dxa"/>
          </w:tcPr>
          <w:p w14:paraId="6B7B207A" w14:textId="77777777" w:rsidR="00216D4D" w:rsidRDefault="00095595">
            <w:pPr>
              <w:pStyle w:val="TableParagraph"/>
              <w:ind w:left="138"/>
              <w:rPr>
                <w:sz w:val="20"/>
              </w:rPr>
            </w:pPr>
            <w:r>
              <w:rPr>
                <w:noProof/>
                <w:sz w:val="20"/>
                <w:lang w:bidi="ar-SA"/>
              </w:rPr>
              <w:drawing>
                <wp:inline distT="0" distB="0" distL="0" distR="0" wp14:anchorId="22454F05" wp14:editId="57F53F21">
                  <wp:extent cx="2530921" cy="198024"/>
                  <wp:effectExtent l="0" t="0" r="0" b="0"/>
                  <wp:docPr id="65"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33.png"/>
                          <pic:cNvPicPr/>
                        </pic:nvPicPr>
                        <pic:blipFill>
                          <a:blip r:embed="rId38" cstate="print"/>
                          <a:stretch>
                            <a:fillRect/>
                          </a:stretch>
                        </pic:blipFill>
                        <pic:spPr>
                          <a:xfrm>
                            <a:off x="0" y="0"/>
                            <a:ext cx="2530921" cy="198024"/>
                          </a:xfrm>
                          <a:prstGeom prst="rect">
                            <a:avLst/>
                          </a:prstGeom>
                        </pic:spPr>
                      </pic:pic>
                    </a:graphicData>
                  </a:graphic>
                </wp:inline>
              </w:drawing>
            </w:r>
          </w:p>
        </w:tc>
        <w:tc>
          <w:tcPr>
            <w:tcW w:w="4624" w:type="dxa"/>
          </w:tcPr>
          <w:p w14:paraId="6D99D6C3" w14:textId="77777777" w:rsidR="00216D4D" w:rsidRDefault="00095595">
            <w:pPr>
              <w:pStyle w:val="TableParagraph"/>
              <w:spacing w:line="180" w:lineRule="exact"/>
              <w:ind w:left="107"/>
              <w:rPr>
                <w:sz w:val="16"/>
              </w:rPr>
            </w:pPr>
            <w:r>
              <w:rPr>
                <w:sz w:val="16"/>
              </w:rPr>
              <w:t>Самое высокое напряжение дополнительной батареи.</w:t>
            </w:r>
          </w:p>
        </w:tc>
      </w:tr>
      <w:tr w:rsidR="00216D4D" w14:paraId="279FF5C8" w14:textId="77777777">
        <w:trPr>
          <w:trHeight w:val="366"/>
        </w:trPr>
        <w:tc>
          <w:tcPr>
            <w:tcW w:w="4621" w:type="dxa"/>
          </w:tcPr>
          <w:p w14:paraId="0726C3D1" w14:textId="77777777" w:rsidR="00216D4D" w:rsidRDefault="00216D4D">
            <w:pPr>
              <w:pStyle w:val="TableParagraph"/>
              <w:spacing w:before="6"/>
              <w:rPr>
                <w:b/>
                <w:sz w:val="2"/>
              </w:rPr>
            </w:pPr>
          </w:p>
          <w:p w14:paraId="7532E9D0" w14:textId="77777777" w:rsidR="00216D4D" w:rsidRDefault="00095595">
            <w:pPr>
              <w:pStyle w:val="TableParagraph"/>
              <w:ind w:left="138"/>
              <w:rPr>
                <w:sz w:val="20"/>
              </w:rPr>
            </w:pPr>
            <w:r>
              <w:rPr>
                <w:noProof/>
                <w:sz w:val="20"/>
                <w:lang w:bidi="ar-SA"/>
              </w:rPr>
              <w:drawing>
                <wp:inline distT="0" distB="0" distL="0" distR="0" wp14:anchorId="7683C20B" wp14:editId="37B81B7B">
                  <wp:extent cx="2213772" cy="171450"/>
                  <wp:effectExtent l="0" t="0" r="0" b="0"/>
                  <wp:docPr id="67"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34.png"/>
                          <pic:cNvPicPr/>
                        </pic:nvPicPr>
                        <pic:blipFill>
                          <a:blip r:embed="rId39" cstate="print"/>
                          <a:stretch>
                            <a:fillRect/>
                          </a:stretch>
                        </pic:blipFill>
                        <pic:spPr>
                          <a:xfrm>
                            <a:off x="0" y="0"/>
                            <a:ext cx="2213772" cy="171450"/>
                          </a:xfrm>
                          <a:prstGeom prst="rect">
                            <a:avLst/>
                          </a:prstGeom>
                        </pic:spPr>
                      </pic:pic>
                    </a:graphicData>
                  </a:graphic>
                </wp:inline>
              </w:drawing>
            </w:r>
          </w:p>
        </w:tc>
        <w:tc>
          <w:tcPr>
            <w:tcW w:w="4624" w:type="dxa"/>
          </w:tcPr>
          <w:p w14:paraId="3D40B5F1" w14:textId="77777777" w:rsidR="00216D4D" w:rsidRDefault="00095595">
            <w:pPr>
              <w:pStyle w:val="TableParagraph"/>
              <w:spacing w:line="180" w:lineRule="exact"/>
              <w:ind w:left="107"/>
              <w:rPr>
                <w:sz w:val="16"/>
              </w:rPr>
            </w:pPr>
            <w:proofErr w:type="gramStart"/>
            <w:r>
              <w:rPr>
                <w:sz w:val="16"/>
              </w:rPr>
              <w:t>Общее количество энергии</w:t>
            </w:r>
            <w:proofErr w:type="gramEnd"/>
            <w:r>
              <w:rPr>
                <w:sz w:val="16"/>
              </w:rPr>
              <w:t xml:space="preserve"> полученной от батареи в</w:t>
            </w:r>
          </w:p>
          <w:p w14:paraId="7690AF3F" w14:textId="77777777" w:rsidR="00216D4D" w:rsidRDefault="00095595">
            <w:pPr>
              <w:pStyle w:val="TableParagraph"/>
              <w:spacing w:before="1" w:line="166" w:lineRule="exact"/>
              <w:ind w:left="107"/>
              <w:rPr>
                <w:sz w:val="16"/>
              </w:rPr>
            </w:pPr>
            <w:r>
              <w:rPr>
                <w:sz w:val="16"/>
              </w:rPr>
              <w:t xml:space="preserve">(к) </w:t>
            </w:r>
            <w:proofErr w:type="spellStart"/>
            <w:r>
              <w:rPr>
                <w:sz w:val="16"/>
              </w:rPr>
              <w:t>Вч</w:t>
            </w:r>
            <w:proofErr w:type="spellEnd"/>
          </w:p>
        </w:tc>
      </w:tr>
      <w:tr w:rsidR="00216D4D" w14:paraId="1C847153" w14:textId="77777777">
        <w:trPr>
          <w:trHeight w:val="369"/>
        </w:trPr>
        <w:tc>
          <w:tcPr>
            <w:tcW w:w="4621" w:type="dxa"/>
          </w:tcPr>
          <w:p w14:paraId="3EA4B0BB" w14:textId="77777777" w:rsidR="00216D4D" w:rsidRDefault="00095595">
            <w:pPr>
              <w:pStyle w:val="TableParagraph"/>
              <w:ind w:left="138"/>
              <w:rPr>
                <w:sz w:val="20"/>
              </w:rPr>
            </w:pPr>
            <w:r>
              <w:rPr>
                <w:noProof/>
                <w:sz w:val="20"/>
                <w:lang w:bidi="ar-SA"/>
              </w:rPr>
              <w:drawing>
                <wp:inline distT="0" distB="0" distL="0" distR="0" wp14:anchorId="2D02FE59" wp14:editId="66E46CCE">
                  <wp:extent cx="1849506" cy="169735"/>
                  <wp:effectExtent l="0" t="0" r="0" b="0"/>
                  <wp:docPr id="69"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35.png"/>
                          <pic:cNvPicPr/>
                        </pic:nvPicPr>
                        <pic:blipFill>
                          <a:blip r:embed="rId40" cstate="print"/>
                          <a:stretch>
                            <a:fillRect/>
                          </a:stretch>
                        </pic:blipFill>
                        <pic:spPr>
                          <a:xfrm>
                            <a:off x="0" y="0"/>
                            <a:ext cx="1849506" cy="169735"/>
                          </a:xfrm>
                          <a:prstGeom prst="rect">
                            <a:avLst/>
                          </a:prstGeom>
                        </pic:spPr>
                      </pic:pic>
                    </a:graphicData>
                  </a:graphic>
                </wp:inline>
              </w:drawing>
            </w:r>
          </w:p>
        </w:tc>
        <w:tc>
          <w:tcPr>
            <w:tcW w:w="4624" w:type="dxa"/>
          </w:tcPr>
          <w:p w14:paraId="4F1CBCD1" w14:textId="77777777" w:rsidR="00216D4D" w:rsidRDefault="00095595">
            <w:pPr>
              <w:pStyle w:val="TableParagraph"/>
              <w:spacing w:before="3" w:line="182" w:lineRule="exact"/>
              <w:ind w:left="107" w:right="528"/>
              <w:rPr>
                <w:sz w:val="16"/>
              </w:rPr>
            </w:pPr>
            <w:proofErr w:type="gramStart"/>
            <w:r>
              <w:rPr>
                <w:sz w:val="16"/>
              </w:rPr>
              <w:t>Общее количество энергии</w:t>
            </w:r>
            <w:proofErr w:type="gramEnd"/>
            <w:r>
              <w:rPr>
                <w:sz w:val="16"/>
              </w:rPr>
              <w:t xml:space="preserve"> сохраненной в батарее в (к) </w:t>
            </w:r>
            <w:proofErr w:type="spellStart"/>
            <w:r>
              <w:rPr>
                <w:sz w:val="16"/>
              </w:rPr>
              <w:t>Вч</w:t>
            </w:r>
            <w:proofErr w:type="spellEnd"/>
          </w:p>
        </w:tc>
      </w:tr>
    </w:tbl>
    <w:p w14:paraId="1FFC3700" w14:textId="77777777" w:rsidR="00216D4D" w:rsidRDefault="00095595">
      <w:pPr>
        <w:pStyle w:val="a3"/>
        <w:ind w:left="620"/>
      </w:pPr>
      <w:r>
        <w:t>(*) только для BMV-702</w:t>
      </w:r>
    </w:p>
    <w:p w14:paraId="29D6B72B" w14:textId="77777777" w:rsidR="00216D4D" w:rsidRDefault="00216D4D">
      <w:pPr>
        <w:sectPr w:rsidR="00216D4D">
          <w:pgSz w:w="11910" w:h="16850"/>
          <w:pgMar w:top="1360" w:right="820" w:bottom="280" w:left="820" w:header="720" w:footer="720" w:gutter="0"/>
          <w:cols w:space="720"/>
        </w:sectPr>
      </w:pPr>
    </w:p>
    <w:p w14:paraId="2D3DC0FE" w14:textId="77777777" w:rsidR="00216D4D" w:rsidRDefault="00095595">
      <w:pPr>
        <w:pStyle w:val="2"/>
        <w:numPr>
          <w:ilvl w:val="0"/>
          <w:numId w:val="11"/>
        </w:numPr>
        <w:tabs>
          <w:tab w:val="left" w:pos="787"/>
        </w:tabs>
        <w:spacing w:before="74"/>
        <w:ind w:left="786" w:hanging="166"/>
      </w:pPr>
      <w:r>
        <w:lastRenderedPageBreak/>
        <w:t xml:space="preserve">О ФОРМУЛЕ </w:t>
      </w:r>
      <w:proofErr w:type="spellStart"/>
      <w:r>
        <w:t>Peukert'S</w:t>
      </w:r>
      <w:proofErr w:type="spellEnd"/>
      <w:r>
        <w:t xml:space="preserve"> И МОНИТОРИНГЕ СРЕДНЕЙ ТОЧКИ АККУМУЛЯТОРНОГО</w:t>
      </w:r>
      <w:r>
        <w:rPr>
          <w:spacing w:val="-12"/>
        </w:rPr>
        <w:t xml:space="preserve"> </w:t>
      </w:r>
      <w:r>
        <w:t>БАНКА</w:t>
      </w:r>
    </w:p>
    <w:p w14:paraId="352197FB" w14:textId="77777777" w:rsidR="00216D4D" w:rsidRDefault="00216D4D">
      <w:pPr>
        <w:pStyle w:val="a3"/>
        <w:spacing w:before="1"/>
        <w:rPr>
          <w:b/>
        </w:rPr>
      </w:pPr>
    </w:p>
    <w:p w14:paraId="64D04B80" w14:textId="77777777" w:rsidR="00216D4D" w:rsidRDefault="00095595">
      <w:pPr>
        <w:pStyle w:val="a4"/>
        <w:numPr>
          <w:ilvl w:val="1"/>
          <w:numId w:val="11"/>
        </w:numPr>
        <w:tabs>
          <w:tab w:val="left" w:pos="954"/>
        </w:tabs>
        <w:ind w:left="953" w:hanging="333"/>
        <w:rPr>
          <w:b/>
          <w:sz w:val="20"/>
        </w:rPr>
      </w:pPr>
      <w:proofErr w:type="spellStart"/>
      <w:r>
        <w:rPr>
          <w:b/>
          <w:sz w:val="20"/>
        </w:rPr>
        <w:t>Peukert’s</w:t>
      </w:r>
      <w:proofErr w:type="spellEnd"/>
      <w:r>
        <w:rPr>
          <w:b/>
          <w:sz w:val="20"/>
        </w:rPr>
        <w:t xml:space="preserve"> формула: емкость батареи и скорость</w:t>
      </w:r>
      <w:r>
        <w:rPr>
          <w:b/>
          <w:spacing w:val="2"/>
          <w:sz w:val="20"/>
        </w:rPr>
        <w:t xml:space="preserve"> </w:t>
      </w:r>
      <w:r>
        <w:rPr>
          <w:b/>
          <w:sz w:val="20"/>
        </w:rPr>
        <w:t>разряда</w:t>
      </w:r>
    </w:p>
    <w:p w14:paraId="25ED6D1B" w14:textId="77777777" w:rsidR="00216D4D" w:rsidRDefault="00216D4D">
      <w:pPr>
        <w:pStyle w:val="a3"/>
        <w:spacing w:before="10"/>
        <w:rPr>
          <w:b/>
          <w:sz w:val="19"/>
        </w:rPr>
      </w:pPr>
    </w:p>
    <w:p w14:paraId="207F6519" w14:textId="77777777" w:rsidR="00216D4D" w:rsidRDefault="00095595">
      <w:pPr>
        <w:pStyle w:val="a3"/>
        <w:spacing w:line="242" w:lineRule="auto"/>
        <w:ind w:left="620" w:right="1862"/>
      </w:pPr>
      <w:r>
        <w:t xml:space="preserve">Значение, которое можно регулировать в формуле </w:t>
      </w:r>
      <w:proofErr w:type="spellStart"/>
      <w:r>
        <w:t>Peukert</w:t>
      </w:r>
      <w:proofErr w:type="spellEnd"/>
      <w:r>
        <w:t xml:space="preserve"> является показатель </w:t>
      </w:r>
      <w:r>
        <w:rPr>
          <w:b/>
        </w:rPr>
        <w:t>n</w:t>
      </w:r>
      <w:r>
        <w:t>: см. формулу ниже.</w:t>
      </w:r>
    </w:p>
    <w:p w14:paraId="52564413" w14:textId="77777777" w:rsidR="00216D4D" w:rsidRDefault="00095595">
      <w:pPr>
        <w:pStyle w:val="a3"/>
        <w:ind w:left="620" w:right="646"/>
      </w:pPr>
      <w:r>
        <w:t xml:space="preserve">Показатель </w:t>
      </w:r>
      <w:proofErr w:type="spellStart"/>
      <w:r>
        <w:t>Peukert</w:t>
      </w:r>
      <w:proofErr w:type="spellEnd"/>
      <w:r>
        <w:t xml:space="preserve"> можно устанавливать от 1,00 до 1,50. Чем выше это значение, тем быстрее с увеличением скорости разряда, “сжимается” эффективная емкость. Идеальная (теоретическая) батарея имеет </w:t>
      </w:r>
      <w:proofErr w:type="spellStart"/>
      <w:r>
        <w:t>Peukert</w:t>
      </w:r>
      <w:proofErr w:type="spellEnd"/>
      <w:r>
        <w:t xml:space="preserve"> экспоненту 1,0 и имеет фиксированную емкость, которая не зависит от величины разрядного тока. Значение по умолчанию для показателя </w:t>
      </w:r>
      <w:proofErr w:type="spellStart"/>
      <w:r>
        <w:t>Peukert</w:t>
      </w:r>
      <w:proofErr w:type="spellEnd"/>
      <w:r>
        <w:t xml:space="preserve"> является 1,25. Это приемлемое среднее значение для большинства свинцово- кислотных батарей.</w:t>
      </w:r>
    </w:p>
    <w:p w14:paraId="527E7E7E" w14:textId="77777777" w:rsidR="00216D4D" w:rsidRDefault="00095595">
      <w:pPr>
        <w:pStyle w:val="a3"/>
        <w:ind w:left="620"/>
      </w:pPr>
      <w:r>
        <w:rPr>
          <w:noProof/>
          <w:lang w:bidi="ar-SA"/>
        </w:rPr>
        <w:drawing>
          <wp:anchor distT="0" distB="0" distL="0" distR="0" simplePos="0" relativeHeight="251612160" behindDoc="0" locked="0" layoutInCell="1" allowOverlap="1" wp14:anchorId="642EF7D2" wp14:editId="78E61D16">
            <wp:simplePos x="0" y="0"/>
            <wp:positionH relativeFrom="page">
              <wp:posOffset>938026</wp:posOffset>
            </wp:positionH>
            <wp:positionV relativeFrom="paragraph">
              <wp:posOffset>230975</wp:posOffset>
            </wp:positionV>
            <wp:extent cx="3438831" cy="448055"/>
            <wp:effectExtent l="0" t="0" r="0" b="0"/>
            <wp:wrapTopAndBottom/>
            <wp:docPr id="71" name="image3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36.jpeg"/>
                    <pic:cNvPicPr/>
                  </pic:nvPicPr>
                  <pic:blipFill>
                    <a:blip r:embed="rId41" cstate="print"/>
                    <a:stretch>
                      <a:fillRect/>
                    </a:stretch>
                  </pic:blipFill>
                  <pic:spPr>
                    <a:xfrm>
                      <a:off x="0" y="0"/>
                      <a:ext cx="3438831" cy="448055"/>
                    </a:xfrm>
                    <a:prstGeom prst="rect">
                      <a:avLst/>
                    </a:prstGeom>
                  </pic:spPr>
                </pic:pic>
              </a:graphicData>
            </a:graphic>
          </wp:anchor>
        </w:drawing>
      </w:r>
      <w:r>
        <w:t xml:space="preserve">Уравнение </w:t>
      </w:r>
      <w:proofErr w:type="spellStart"/>
      <w:r>
        <w:t>Peukert</w:t>
      </w:r>
      <w:proofErr w:type="spellEnd"/>
      <w:r>
        <w:t xml:space="preserve"> см. ниже:</w:t>
      </w:r>
    </w:p>
    <w:p w14:paraId="59C78FB3" w14:textId="77777777" w:rsidR="00216D4D" w:rsidRDefault="00216D4D">
      <w:pPr>
        <w:pStyle w:val="a3"/>
        <w:spacing w:before="6"/>
        <w:rPr>
          <w:sz w:val="24"/>
        </w:rPr>
      </w:pPr>
    </w:p>
    <w:p w14:paraId="57E09D65" w14:textId="77777777" w:rsidR="00216D4D" w:rsidRDefault="00095595">
      <w:pPr>
        <w:pStyle w:val="a3"/>
        <w:ind w:left="620" w:right="815"/>
      </w:pPr>
      <w:r>
        <w:t>Параметры батареи, необходимые для расчета “</w:t>
      </w:r>
      <w:proofErr w:type="spellStart"/>
      <w:r>
        <w:t>Peukert</w:t>
      </w:r>
      <w:proofErr w:type="spellEnd"/>
      <w:r>
        <w:t>” экспоненты являются: номинальная емкость батареи (обычно 20ч разряда при скорости (1)) и, например, 5ч разряда при скорости (2). См. ниже для примера расчета “</w:t>
      </w:r>
      <w:proofErr w:type="spellStart"/>
      <w:r>
        <w:t>Peukert</w:t>
      </w:r>
      <w:proofErr w:type="spellEnd"/>
      <w:r>
        <w:t>” экспоненты с помощью этих двух технических характеристик.</w:t>
      </w:r>
    </w:p>
    <w:p w14:paraId="5F02FD96" w14:textId="77777777" w:rsidR="00216D4D" w:rsidRDefault="00216D4D">
      <w:pPr>
        <w:pStyle w:val="a3"/>
        <w:spacing w:before="11"/>
        <w:rPr>
          <w:sz w:val="19"/>
        </w:rPr>
      </w:pPr>
    </w:p>
    <w:p w14:paraId="10C751CA" w14:textId="77777777" w:rsidR="00216D4D" w:rsidRDefault="00095595">
      <w:pPr>
        <w:pStyle w:val="a3"/>
        <w:ind w:left="620"/>
      </w:pPr>
      <w:r>
        <w:rPr>
          <w:noProof/>
          <w:lang w:bidi="ar-SA"/>
        </w:rPr>
        <w:drawing>
          <wp:anchor distT="0" distB="0" distL="0" distR="0" simplePos="0" relativeHeight="251670528" behindDoc="0" locked="0" layoutInCell="1" allowOverlap="1" wp14:anchorId="2EF6C11D" wp14:editId="4B5B5392">
            <wp:simplePos x="0" y="0"/>
            <wp:positionH relativeFrom="page">
              <wp:posOffset>2571016</wp:posOffset>
            </wp:positionH>
            <wp:positionV relativeFrom="paragraph">
              <wp:posOffset>42972</wp:posOffset>
            </wp:positionV>
            <wp:extent cx="1061519" cy="1068053"/>
            <wp:effectExtent l="0" t="0" r="0" b="0"/>
            <wp:wrapNone/>
            <wp:docPr id="73" name="image3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37.jpeg"/>
                    <pic:cNvPicPr/>
                  </pic:nvPicPr>
                  <pic:blipFill>
                    <a:blip r:embed="rId42" cstate="print"/>
                    <a:stretch>
                      <a:fillRect/>
                    </a:stretch>
                  </pic:blipFill>
                  <pic:spPr>
                    <a:xfrm>
                      <a:off x="0" y="0"/>
                      <a:ext cx="1061519" cy="1068053"/>
                    </a:xfrm>
                    <a:prstGeom prst="rect">
                      <a:avLst/>
                    </a:prstGeom>
                  </pic:spPr>
                </pic:pic>
              </a:graphicData>
            </a:graphic>
          </wp:anchor>
        </w:drawing>
      </w:r>
      <w:r>
        <w:t>5-ти часовой разряд</w:t>
      </w:r>
    </w:p>
    <w:p w14:paraId="4999743F" w14:textId="77777777" w:rsidR="00216D4D" w:rsidRDefault="00216D4D">
      <w:pPr>
        <w:pStyle w:val="a3"/>
        <w:rPr>
          <w:sz w:val="22"/>
        </w:rPr>
      </w:pPr>
    </w:p>
    <w:p w14:paraId="1F0D61C4" w14:textId="77777777" w:rsidR="00216D4D" w:rsidRDefault="00216D4D">
      <w:pPr>
        <w:pStyle w:val="a3"/>
        <w:rPr>
          <w:sz w:val="22"/>
        </w:rPr>
      </w:pPr>
    </w:p>
    <w:p w14:paraId="5F6C5D9D" w14:textId="77777777" w:rsidR="00216D4D" w:rsidRDefault="00216D4D">
      <w:pPr>
        <w:pStyle w:val="a3"/>
        <w:rPr>
          <w:sz w:val="22"/>
        </w:rPr>
      </w:pPr>
    </w:p>
    <w:p w14:paraId="5B503FD4" w14:textId="77777777" w:rsidR="00216D4D" w:rsidRDefault="00216D4D">
      <w:pPr>
        <w:pStyle w:val="a3"/>
        <w:rPr>
          <w:sz w:val="22"/>
        </w:rPr>
      </w:pPr>
    </w:p>
    <w:p w14:paraId="30AD8228" w14:textId="77777777" w:rsidR="00216D4D" w:rsidRDefault="00216D4D">
      <w:pPr>
        <w:pStyle w:val="a3"/>
        <w:rPr>
          <w:sz w:val="22"/>
        </w:rPr>
      </w:pPr>
    </w:p>
    <w:p w14:paraId="0B66FFB7" w14:textId="77777777" w:rsidR="00216D4D" w:rsidRDefault="00216D4D">
      <w:pPr>
        <w:pStyle w:val="a3"/>
        <w:rPr>
          <w:sz w:val="22"/>
        </w:rPr>
      </w:pPr>
    </w:p>
    <w:p w14:paraId="096CD864" w14:textId="77777777" w:rsidR="00216D4D" w:rsidRDefault="00216D4D">
      <w:pPr>
        <w:pStyle w:val="a3"/>
        <w:rPr>
          <w:sz w:val="22"/>
        </w:rPr>
      </w:pPr>
    </w:p>
    <w:p w14:paraId="2FB61DB1" w14:textId="77777777" w:rsidR="00216D4D" w:rsidRDefault="00216D4D">
      <w:pPr>
        <w:pStyle w:val="a3"/>
        <w:spacing w:before="9"/>
        <w:rPr>
          <w:sz w:val="25"/>
        </w:rPr>
      </w:pPr>
    </w:p>
    <w:p w14:paraId="789DCCF7" w14:textId="77777777" w:rsidR="00216D4D" w:rsidRDefault="00095595">
      <w:pPr>
        <w:pStyle w:val="a4"/>
        <w:numPr>
          <w:ilvl w:val="0"/>
          <w:numId w:val="5"/>
        </w:numPr>
        <w:tabs>
          <w:tab w:val="left" w:pos="920"/>
        </w:tabs>
        <w:ind w:right="646" w:firstLine="0"/>
        <w:rPr>
          <w:sz w:val="20"/>
        </w:rPr>
      </w:pPr>
      <w:r>
        <w:rPr>
          <w:i/>
          <w:sz w:val="20"/>
        </w:rPr>
        <w:t>Обратите внимание, что номинальная емкость батареи также могут быть определены как 10 часов или даже 5 часов</w:t>
      </w:r>
      <w:r>
        <w:rPr>
          <w:i/>
          <w:spacing w:val="-5"/>
          <w:sz w:val="20"/>
        </w:rPr>
        <w:t xml:space="preserve"> </w:t>
      </w:r>
      <w:r>
        <w:rPr>
          <w:i/>
          <w:sz w:val="20"/>
        </w:rPr>
        <w:t>разряда</w:t>
      </w:r>
      <w:r>
        <w:rPr>
          <w:sz w:val="20"/>
        </w:rPr>
        <w:t>.</w:t>
      </w:r>
    </w:p>
    <w:p w14:paraId="58CD0C60" w14:textId="77777777" w:rsidR="00216D4D" w:rsidRDefault="00095595">
      <w:pPr>
        <w:pStyle w:val="a4"/>
        <w:numPr>
          <w:ilvl w:val="0"/>
          <w:numId w:val="5"/>
        </w:numPr>
        <w:tabs>
          <w:tab w:val="left" w:pos="921"/>
        </w:tabs>
        <w:spacing w:before="1"/>
        <w:ind w:right="856" w:firstLine="0"/>
        <w:rPr>
          <w:sz w:val="20"/>
        </w:rPr>
      </w:pPr>
      <w:r>
        <w:rPr>
          <w:sz w:val="20"/>
        </w:rPr>
        <w:t xml:space="preserve">5ч </w:t>
      </w:r>
      <w:r>
        <w:rPr>
          <w:i/>
          <w:sz w:val="20"/>
        </w:rPr>
        <w:t xml:space="preserve">разряда в этом примере просто </w:t>
      </w:r>
      <w:r>
        <w:rPr>
          <w:sz w:val="20"/>
        </w:rPr>
        <w:t>произвольный пример</w:t>
      </w:r>
      <w:r>
        <w:rPr>
          <w:i/>
          <w:sz w:val="20"/>
        </w:rPr>
        <w:t>. Убедитесь в том, что, кроме C20 (низкий ток разряда</w:t>
      </w:r>
      <w:r>
        <w:rPr>
          <w:sz w:val="20"/>
        </w:rPr>
        <w:t xml:space="preserve">), </w:t>
      </w:r>
      <w:r>
        <w:rPr>
          <w:i/>
          <w:sz w:val="20"/>
        </w:rPr>
        <w:t xml:space="preserve">второй </w:t>
      </w:r>
      <w:r>
        <w:rPr>
          <w:sz w:val="20"/>
        </w:rPr>
        <w:t xml:space="preserve">уровень тока разряда выбран </w:t>
      </w:r>
      <w:r>
        <w:rPr>
          <w:i/>
          <w:sz w:val="20"/>
        </w:rPr>
        <w:t>существенно</w:t>
      </w:r>
      <w:r>
        <w:rPr>
          <w:i/>
          <w:spacing w:val="-15"/>
          <w:sz w:val="20"/>
        </w:rPr>
        <w:t xml:space="preserve"> </w:t>
      </w:r>
      <w:r>
        <w:rPr>
          <w:i/>
          <w:sz w:val="20"/>
        </w:rPr>
        <w:t>выше</w:t>
      </w:r>
      <w:r>
        <w:rPr>
          <w:sz w:val="20"/>
        </w:rPr>
        <w:t>.</w:t>
      </w:r>
    </w:p>
    <w:p w14:paraId="4D60A766" w14:textId="77777777" w:rsidR="00216D4D" w:rsidRDefault="00216D4D">
      <w:pPr>
        <w:pStyle w:val="a3"/>
        <w:spacing w:before="1"/>
      </w:pPr>
    </w:p>
    <w:p w14:paraId="1002DCCF" w14:textId="77777777" w:rsidR="00216D4D" w:rsidRDefault="00095595">
      <w:pPr>
        <w:pStyle w:val="a3"/>
        <w:ind w:left="620"/>
      </w:pPr>
      <w:r>
        <w:rPr>
          <w:noProof/>
          <w:lang w:bidi="ar-SA"/>
        </w:rPr>
        <w:drawing>
          <wp:anchor distT="0" distB="0" distL="0" distR="0" simplePos="0" relativeHeight="251671552" behindDoc="0" locked="0" layoutInCell="1" allowOverlap="1" wp14:anchorId="09A1E04F" wp14:editId="2226E921">
            <wp:simplePos x="0" y="0"/>
            <wp:positionH relativeFrom="page">
              <wp:posOffset>2406171</wp:posOffset>
            </wp:positionH>
            <wp:positionV relativeFrom="paragraph">
              <wp:posOffset>44857</wp:posOffset>
            </wp:positionV>
            <wp:extent cx="1625176" cy="1013530"/>
            <wp:effectExtent l="0" t="0" r="0" b="0"/>
            <wp:wrapNone/>
            <wp:docPr id="75" name="image3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38.jpeg"/>
                    <pic:cNvPicPr/>
                  </pic:nvPicPr>
                  <pic:blipFill>
                    <a:blip r:embed="rId43" cstate="print"/>
                    <a:stretch>
                      <a:fillRect/>
                    </a:stretch>
                  </pic:blipFill>
                  <pic:spPr>
                    <a:xfrm>
                      <a:off x="0" y="0"/>
                      <a:ext cx="1625176" cy="1013530"/>
                    </a:xfrm>
                    <a:prstGeom prst="rect">
                      <a:avLst/>
                    </a:prstGeom>
                  </pic:spPr>
                </pic:pic>
              </a:graphicData>
            </a:graphic>
          </wp:anchor>
        </w:drawing>
      </w:r>
      <w:r>
        <w:t>20-ти часовой разряд</w:t>
      </w:r>
    </w:p>
    <w:p w14:paraId="58DDA220" w14:textId="77777777" w:rsidR="00216D4D" w:rsidRDefault="00216D4D">
      <w:pPr>
        <w:pStyle w:val="a3"/>
      </w:pPr>
    </w:p>
    <w:p w14:paraId="49A196EB" w14:textId="77777777" w:rsidR="00216D4D" w:rsidRDefault="00216D4D">
      <w:pPr>
        <w:pStyle w:val="a3"/>
      </w:pPr>
    </w:p>
    <w:p w14:paraId="5727816C" w14:textId="77777777" w:rsidR="00216D4D" w:rsidRDefault="00216D4D">
      <w:pPr>
        <w:pStyle w:val="a3"/>
      </w:pPr>
    </w:p>
    <w:p w14:paraId="219CF416" w14:textId="77777777" w:rsidR="00216D4D" w:rsidRDefault="00216D4D">
      <w:pPr>
        <w:pStyle w:val="a3"/>
      </w:pPr>
    </w:p>
    <w:p w14:paraId="1D4CC065" w14:textId="77777777" w:rsidR="00216D4D" w:rsidRDefault="00216D4D">
      <w:pPr>
        <w:pStyle w:val="a3"/>
      </w:pPr>
    </w:p>
    <w:p w14:paraId="247D9259" w14:textId="77777777" w:rsidR="00216D4D" w:rsidRDefault="00216D4D">
      <w:pPr>
        <w:pStyle w:val="a3"/>
      </w:pPr>
    </w:p>
    <w:p w14:paraId="006427E5" w14:textId="77777777" w:rsidR="00216D4D" w:rsidRDefault="00216D4D">
      <w:pPr>
        <w:pStyle w:val="a3"/>
      </w:pPr>
    </w:p>
    <w:p w14:paraId="1D5B1B37" w14:textId="77777777" w:rsidR="00216D4D" w:rsidRDefault="00095595">
      <w:pPr>
        <w:pStyle w:val="a3"/>
        <w:spacing w:before="2"/>
        <w:rPr>
          <w:sz w:val="25"/>
        </w:rPr>
      </w:pPr>
      <w:r>
        <w:rPr>
          <w:noProof/>
          <w:lang w:bidi="ar-SA"/>
        </w:rPr>
        <w:drawing>
          <wp:anchor distT="0" distB="0" distL="0" distR="0" simplePos="0" relativeHeight="251613184" behindDoc="0" locked="0" layoutInCell="1" allowOverlap="1" wp14:anchorId="49CA53D4" wp14:editId="71FED8BC">
            <wp:simplePos x="0" y="0"/>
            <wp:positionH relativeFrom="page">
              <wp:posOffset>907837</wp:posOffset>
            </wp:positionH>
            <wp:positionV relativeFrom="paragraph">
              <wp:posOffset>208906</wp:posOffset>
            </wp:positionV>
            <wp:extent cx="2751315" cy="489204"/>
            <wp:effectExtent l="0" t="0" r="0" b="0"/>
            <wp:wrapTopAndBottom/>
            <wp:docPr id="77" name="image3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39.jpeg"/>
                    <pic:cNvPicPr/>
                  </pic:nvPicPr>
                  <pic:blipFill>
                    <a:blip r:embed="rId44" cstate="print"/>
                    <a:stretch>
                      <a:fillRect/>
                    </a:stretch>
                  </pic:blipFill>
                  <pic:spPr>
                    <a:xfrm>
                      <a:off x="0" y="0"/>
                      <a:ext cx="2751315" cy="489204"/>
                    </a:xfrm>
                    <a:prstGeom prst="rect">
                      <a:avLst/>
                    </a:prstGeom>
                  </pic:spPr>
                </pic:pic>
              </a:graphicData>
            </a:graphic>
          </wp:anchor>
        </w:drawing>
      </w:r>
    </w:p>
    <w:p w14:paraId="4B2FC81A" w14:textId="77777777" w:rsidR="00216D4D" w:rsidRDefault="00216D4D">
      <w:pPr>
        <w:pStyle w:val="a3"/>
        <w:rPr>
          <w:sz w:val="22"/>
        </w:rPr>
      </w:pPr>
    </w:p>
    <w:p w14:paraId="031C5B60" w14:textId="77777777" w:rsidR="00216D4D" w:rsidRDefault="00216D4D">
      <w:pPr>
        <w:pStyle w:val="a3"/>
        <w:rPr>
          <w:sz w:val="22"/>
        </w:rPr>
      </w:pPr>
    </w:p>
    <w:p w14:paraId="71EA21C0" w14:textId="77777777" w:rsidR="00216D4D" w:rsidRDefault="00216D4D">
      <w:pPr>
        <w:pStyle w:val="a3"/>
        <w:spacing w:before="1"/>
        <w:rPr>
          <w:sz w:val="18"/>
        </w:rPr>
      </w:pPr>
    </w:p>
    <w:p w14:paraId="3E1DC594" w14:textId="77777777" w:rsidR="00216D4D" w:rsidRDefault="00095595">
      <w:pPr>
        <w:pStyle w:val="a3"/>
        <w:spacing w:line="229" w:lineRule="exact"/>
        <w:ind w:left="620"/>
      </w:pPr>
      <w:proofErr w:type="spellStart"/>
      <w:r>
        <w:t>Peukert</w:t>
      </w:r>
      <w:proofErr w:type="spellEnd"/>
      <w:r>
        <w:t xml:space="preserve"> калькулятор доступен:</w:t>
      </w:r>
    </w:p>
    <w:p w14:paraId="17318EDE" w14:textId="77777777" w:rsidR="00216D4D" w:rsidRDefault="00511509">
      <w:pPr>
        <w:pStyle w:val="a3"/>
        <w:spacing w:line="229" w:lineRule="exact"/>
        <w:ind w:left="620"/>
      </w:pPr>
      <w:hyperlink r:id="rId45">
        <w:r w:rsidR="00095595">
          <w:rPr>
            <w:color w:val="0000FF"/>
          </w:rPr>
          <w:t>http://www.victronenergy.com/support-and-downloads/software/</w:t>
        </w:r>
      </w:hyperlink>
    </w:p>
    <w:p w14:paraId="634294CA" w14:textId="77777777" w:rsidR="00216D4D" w:rsidRDefault="00216D4D">
      <w:pPr>
        <w:pStyle w:val="a3"/>
        <w:spacing w:before="1"/>
      </w:pPr>
    </w:p>
    <w:p w14:paraId="0C5307CA" w14:textId="77777777" w:rsidR="00216D4D" w:rsidRDefault="00095595">
      <w:pPr>
        <w:pStyle w:val="a3"/>
        <w:ind w:left="620"/>
      </w:pPr>
      <w:r>
        <w:t>Пожалуйста, обратите внимание, что “</w:t>
      </w:r>
      <w:proofErr w:type="spellStart"/>
      <w:r>
        <w:t>Peukert</w:t>
      </w:r>
      <w:proofErr w:type="spellEnd"/>
      <w:r>
        <w:t>” формула не более чем грубое приближение к реальности, и, что при очень высоких токах заряда батареи получим меньший результат, чем прогнозировалось по основным показателям. Мы не рекомендуем в BMV менять значение по умолчанию, за исключением случаев использования Li-</w:t>
      </w:r>
      <w:proofErr w:type="spellStart"/>
      <w:r>
        <w:t>ion</w:t>
      </w:r>
      <w:proofErr w:type="spellEnd"/>
      <w:r>
        <w:t xml:space="preserve"> аккумуляторов: см. раздел 6</w:t>
      </w:r>
    </w:p>
    <w:p w14:paraId="685E9444" w14:textId="77777777" w:rsidR="00216D4D" w:rsidRDefault="00216D4D">
      <w:pPr>
        <w:sectPr w:rsidR="00216D4D">
          <w:pgSz w:w="11910" w:h="16850"/>
          <w:pgMar w:top="1360" w:right="820" w:bottom="280" w:left="820" w:header="720" w:footer="720" w:gutter="0"/>
          <w:cols w:space="720"/>
        </w:sectPr>
      </w:pPr>
    </w:p>
    <w:p w14:paraId="0F6AE446" w14:textId="0303C4CC" w:rsidR="00216D4D" w:rsidRDefault="00511509">
      <w:pPr>
        <w:pStyle w:val="2"/>
        <w:numPr>
          <w:ilvl w:val="1"/>
          <w:numId w:val="11"/>
        </w:numPr>
        <w:tabs>
          <w:tab w:val="left" w:pos="952"/>
        </w:tabs>
        <w:spacing w:before="74"/>
        <w:ind w:hanging="331"/>
      </w:pPr>
      <w:r>
        <w:lastRenderedPageBreak/>
        <w:pict w14:anchorId="315FE3B8">
          <v:shape id="_x0000_s1040" type="#_x0000_t202" style="position:absolute;left:0;text-align:left;margin-left:550.7pt;margin-top:87.3pt;width:14.35pt;height:17.85pt;z-index:251674624;mso-position-horizontal-relative:page;mso-position-vertical-relative:page" filled="f" stroked="f">
            <v:textbox style="layout-flow:vertical" inset="0,0,0,0">
              <w:txbxContent>
                <w:p w14:paraId="0046AF49" w14:textId="77777777" w:rsidR="00706AFB" w:rsidRDefault="00706AFB">
                  <w:pPr>
                    <w:spacing w:before="13"/>
                    <w:ind w:left="20"/>
                    <w:rPr>
                      <w:b/>
                    </w:rPr>
                  </w:pPr>
                  <w:r>
                    <w:rPr>
                      <w:b/>
                      <w:color w:val="FFFFFF"/>
                    </w:rPr>
                    <w:t>RU</w:t>
                  </w:r>
                </w:p>
              </w:txbxContent>
            </v:textbox>
            <w10:wrap anchorx="page" anchory="page"/>
          </v:shape>
        </w:pict>
      </w:r>
      <w:r>
        <w:pict w14:anchorId="46AFC842">
          <v:shape id="_x0000_s1039" type="#_x0000_t202" style="position:absolute;left:0;text-align:left;margin-left:550.7pt;margin-top:128.6pt;width:14.35pt;height:52.15pt;z-index:251675648;mso-position-horizontal-relative:page;mso-position-vertical-relative:page" filled="f" stroked="f">
            <v:textbox style="layout-flow:vertical" inset="0,0,0,0">
              <w:txbxContent>
                <w:p w14:paraId="6B43769A" w14:textId="77777777" w:rsidR="00706AFB" w:rsidRDefault="00706AFB">
                  <w:pPr>
                    <w:spacing w:before="13"/>
                    <w:ind w:left="20"/>
                    <w:rPr>
                      <w:b/>
                    </w:rPr>
                  </w:pPr>
                  <w:proofErr w:type="spellStart"/>
                  <w:r>
                    <w:rPr>
                      <w:b/>
                      <w:color w:val="FFFFFF"/>
                    </w:rPr>
                    <w:t>Appendix</w:t>
                  </w:r>
                  <w:proofErr w:type="spellEnd"/>
                </w:p>
              </w:txbxContent>
            </v:textbox>
            <w10:wrap anchorx="page" anchory="page"/>
          </v:shape>
        </w:pict>
      </w:r>
      <w:r w:rsidR="00095595">
        <w:t>Мониторинг средней точки аккумуляторного</w:t>
      </w:r>
      <w:r w:rsidR="00095595">
        <w:rPr>
          <w:spacing w:val="3"/>
        </w:rPr>
        <w:t xml:space="preserve"> </w:t>
      </w:r>
      <w:r w:rsidR="00095595">
        <w:t>банка</w:t>
      </w:r>
    </w:p>
    <w:p w14:paraId="12C416AB" w14:textId="77777777" w:rsidR="00216D4D" w:rsidRDefault="00216D4D">
      <w:pPr>
        <w:pStyle w:val="a3"/>
        <w:spacing w:before="1"/>
        <w:rPr>
          <w:b/>
        </w:rPr>
      </w:pPr>
    </w:p>
    <w:p w14:paraId="07A64B4E" w14:textId="77777777" w:rsidR="00216D4D" w:rsidRDefault="00095595">
      <w:pPr>
        <w:ind w:left="620"/>
        <w:rPr>
          <w:i/>
          <w:sz w:val="20"/>
        </w:rPr>
      </w:pPr>
      <w:r>
        <w:rPr>
          <w:i/>
          <w:sz w:val="20"/>
        </w:rPr>
        <w:t>Схема подключения: см. быстрая установка. рис 5-12</w:t>
      </w:r>
    </w:p>
    <w:p w14:paraId="11A3B71F" w14:textId="77777777" w:rsidR="00216D4D" w:rsidRDefault="00095595">
      <w:pPr>
        <w:pStyle w:val="a3"/>
        <w:ind w:left="620" w:right="1467"/>
      </w:pPr>
      <w:r>
        <w:t>Одна плохая ячейка или один плохой аккумулятор может разрушить большой, дорогой аккумуляторный банк.</w:t>
      </w:r>
    </w:p>
    <w:p w14:paraId="50B4D430" w14:textId="77777777" w:rsidR="00216D4D" w:rsidRDefault="00095595">
      <w:pPr>
        <w:pStyle w:val="a3"/>
        <w:spacing w:before="1"/>
        <w:ind w:left="620" w:right="648"/>
      </w:pPr>
      <w:r>
        <w:t xml:space="preserve">Короткое замыкание или высокий внутренний ток утечки в одной ячейке, например, приведет к </w:t>
      </w:r>
      <w:proofErr w:type="spellStart"/>
      <w:r>
        <w:t>недозаряду</w:t>
      </w:r>
      <w:proofErr w:type="spellEnd"/>
      <w:r>
        <w:t xml:space="preserve"> этой ячейки и перезаряду других ячеек. Аналогично, один плохой аккумулятор в 24В или 48В (в последовательном / параллельном соединении 12В батарей) может уничтожить весь аккумуляторный банк.</w:t>
      </w:r>
    </w:p>
    <w:p w14:paraId="443D0A8E" w14:textId="77777777" w:rsidR="00216D4D" w:rsidRDefault="00095595">
      <w:pPr>
        <w:pStyle w:val="a3"/>
        <w:ind w:left="620" w:right="673"/>
      </w:pPr>
      <w:r>
        <w:t xml:space="preserve">Более того, когда элементы или батареи соединены последовательно, все они должны иметь одинаковое начальное состояние заряда. Небольшие различия будут сглажены при поглощении или </w:t>
      </w:r>
      <w:proofErr w:type="spellStart"/>
      <w:r>
        <w:t>эквализации</w:t>
      </w:r>
      <w:proofErr w:type="spellEnd"/>
      <w:r>
        <w:t xml:space="preserve"> заряда, но большие различия приведут к повреждению, во время заряда, из-за чрезмерного выделения газов из элементов или батарей с самым высоким начальным состоянием заряда.</w:t>
      </w:r>
    </w:p>
    <w:p w14:paraId="74CAD09C" w14:textId="77777777" w:rsidR="00216D4D" w:rsidRDefault="00216D4D">
      <w:pPr>
        <w:pStyle w:val="a3"/>
        <w:spacing w:before="11"/>
        <w:rPr>
          <w:sz w:val="19"/>
        </w:rPr>
      </w:pPr>
    </w:p>
    <w:p w14:paraId="23B1E783" w14:textId="77777777" w:rsidR="00216D4D" w:rsidRDefault="00095595">
      <w:pPr>
        <w:pStyle w:val="a3"/>
        <w:ind w:left="620" w:right="917"/>
      </w:pPr>
      <w:r>
        <w:t xml:space="preserve">Своевременный сигнал может быть сгенерирован путем мониторинга напряжения </w:t>
      </w:r>
      <w:proofErr w:type="gramStart"/>
      <w:r>
        <w:t>в средней точки</w:t>
      </w:r>
      <w:proofErr w:type="gramEnd"/>
      <w:r>
        <w:t xml:space="preserve"> батарейного банка (т.е. путем разделения напряжение цепи пополам и сравнивая две половины).</w:t>
      </w:r>
    </w:p>
    <w:p w14:paraId="7B0B435C" w14:textId="77777777" w:rsidR="00216D4D" w:rsidRDefault="00095595">
      <w:pPr>
        <w:pStyle w:val="a3"/>
        <w:spacing w:before="2"/>
        <w:ind w:left="620" w:right="1152"/>
      </w:pPr>
      <w:r>
        <w:t>Обратите внимание, что отклонение напряжения в средней точке будет небольшим, когда батарейный банк находится в состоянии покоя, и увеличится:</w:t>
      </w:r>
    </w:p>
    <w:p w14:paraId="7A241827" w14:textId="77777777" w:rsidR="00216D4D" w:rsidRDefault="00095595">
      <w:pPr>
        <w:pStyle w:val="a3"/>
        <w:tabs>
          <w:tab w:val="left" w:pos="1340"/>
        </w:tabs>
        <w:spacing w:before="1"/>
        <w:ind w:left="1340" w:right="858" w:hanging="720"/>
      </w:pPr>
      <w:r>
        <w:t>a)</w:t>
      </w:r>
      <w:r>
        <w:tab/>
        <w:t>во время заряда в конце фазы заряда наполнение (напряжение хорошо заряженных ячеек будет быстро увеличиваться, в то время как менее заряженные ячейки все еще нуждаются в большем</w:t>
      </w:r>
      <w:r>
        <w:rPr>
          <w:spacing w:val="1"/>
        </w:rPr>
        <w:t xml:space="preserve"> </w:t>
      </w:r>
      <w:r>
        <w:t>заряде),</w:t>
      </w:r>
    </w:p>
    <w:p w14:paraId="55BF9A8F" w14:textId="77777777" w:rsidR="00216D4D" w:rsidRDefault="00095595">
      <w:pPr>
        <w:pStyle w:val="a4"/>
        <w:numPr>
          <w:ilvl w:val="0"/>
          <w:numId w:val="4"/>
        </w:numPr>
        <w:tabs>
          <w:tab w:val="left" w:pos="1340"/>
          <w:tab w:val="left" w:pos="1341"/>
        </w:tabs>
        <w:ind w:right="1283"/>
        <w:rPr>
          <w:sz w:val="20"/>
        </w:rPr>
      </w:pPr>
      <w:r>
        <w:rPr>
          <w:sz w:val="20"/>
        </w:rPr>
        <w:t>когда при разряде батарейного банка, напряжение самых слабых ячеек начинает быстро уменьшаться,</w:t>
      </w:r>
      <w:r>
        <w:rPr>
          <w:spacing w:val="1"/>
          <w:sz w:val="20"/>
        </w:rPr>
        <w:t xml:space="preserve"> </w:t>
      </w:r>
      <w:r>
        <w:rPr>
          <w:sz w:val="20"/>
        </w:rPr>
        <w:t>и</w:t>
      </w:r>
    </w:p>
    <w:p w14:paraId="32994CAC" w14:textId="77777777" w:rsidR="00216D4D" w:rsidRDefault="00095595">
      <w:pPr>
        <w:pStyle w:val="a4"/>
        <w:numPr>
          <w:ilvl w:val="0"/>
          <w:numId w:val="4"/>
        </w:numPr>
        <w:tabs>
          <w:tab w:val="left" w:pos="1340"/>
          <w:tab w:val="left" w:pos="1341"/>
        </w:tabs>
        <w:rPr>
          <w:sz w:val="20"/>
        </w:rPr>
      </w:pPr>
      <w:r>
        <w:rPr>
          <w:sz w:val="20"/>
        </w:rPr>
        <w:t>при высоких зарядных и разрядных</w:t>
      </w:r>
      <w:r>
        <w:rPr>
          <w:spacing w:val="-2"/>
          <w:sz w:val="20"/>
        </w:rPr>
        <w:t xml:space="preserve"> </w:t>
      </w:r>
      <w:r>
        <w:rPr>
          <w:sz w:val="20"/>
        </w:rPr>
        <w:t>токах.</w:t>
      </w:r>
    </w:p>
    <w:p w14:paraId="3E1F2B77" w14:textId="77777777" w:rsidR="00216D4D" w:rsidRDefault="00216D4D">
      <w:pPr>
        <w:pStyle w:val="a3"/>
        <w:spacing w:before="7"/>
        <w:rPr>
          <w:sz w:val="19"/>
        </w:rPr>
      </w:pPr>
    </w:p>
    <w:p w14:paraId="4CD34AEC" w14:textId="77777777" w:rsidR="00216D4D" w:rsidRDefault="00095595">
      <w:pPr>
        <w:pStyle w:val="a4"/>
        <w:numPr>
          <w:ilvl w:val="2"/>
          <w:numId w:val="3"/>
        </w:numPr>
        <w:tabs>
          <w:tab w:val="left" w:pos="1120"/>
        </w:tabs>
        <w:ind w:hanging="499"/>
        <w:rPr>
          <w:i/>
          <w:sz w:val="20"/>
        </w:rPr>
      </w:pPr>
      <w:r>
        <w:rPr>
          <w:i/>
          <w:sz w:val="20"/>
        </w:rPr>
        <w:t>Как рассчитывается % середины</w:t>
      </w:r>
      <w:r>
        <w:rPr>
          <w:i/>
          <w:spacing w:val="1"/>
          <w:sz w:val="20"/>
        </w:rPr>
        <w:t xml:space="preserve"> </w:t>
      </w:r>
      <w:r>
        <w:rPr>
          <w:i/>
          <w:sz w:val="20"/>
        </w:rPr>
        <w:t>отклонения</w:t>
      </w:r>
    </w:p>
    <w:p w14:paraId="60EE1FA4" w14:textId="77777777" w:rsidR="00216D4D" w:rsidRDefault="00216D4D">
      <w:pPr>
        <w:pStyle w:val="a3"/>
        <w:spacing w:before="3"/>
        <w:rPr>
          <w:i/>
        </w:rPr>
      </w:pPr>
    </w:p>
    <w:p w14:paraId="2A40C39A" w14:textId="77777777" w:rsidR="00216D4D" w:rsidRDefault="00095595">
      <w:pPr>
        <w:pStyle w:val="a3"/>
        <w:ind w:left="620"/>
      </w:pPr>
      <w:r>
        <w:t>d (%) = 100*(</w:t>
      </w:r>
      <w:proofErr w:type="spellStart"/>
      <w:r>
        <w:t>Vt</w:t>
      </w:r>
      <w:proofErr w:type="spellEnd"/>
      <w:r>
        <w:t xml:space="preserve"> – </w:t>
      </w:r>
      <w:proofErr w:type="spellStart"/>
      <w:r>
        <w:t>Vb</w:t>
      </w:r>
      <w:proofErr w:type="spellEnd"/>
      <w:r>
        <w:t>) / V</w:t>
      </w:r>
    </w:p>
    <w:p w14:paraId="119CA970" w14:textId="77777777" w:rsidR="00216D4D" w:rsidRDefault="00216D4D">
      <w:pPr>
        <w:pStyle w:val="a3"/>
        <w:spacing w:before="1"/>
      </w:pPr>
    </w:p>
    <w:p w14:paraId="421CF3E5" w14:textId="77777777" w:rsidR="00216D4D" w:rsidRDefault="00095595">
      <w:pPr>
        <w:pStyle w:val="a3"/>
        <w:spacing w:line="228" w:lineRule="exact"/>
        <w:ind w:left="620"/>
      </w:pPr>
      <w:r>
        <w:t>где:</w:t>
      </w:r>
    </w:p>
    <w:p w14:paraId="6BC57999" w14:textId="77777777" w:rsidR="00216D4D" w:rsidRDefault="00095595">
      <w:pPr>
        <w:pStyle w:val="a3"/>
        <w:spacing w:line="228" w:lineRule="exact"/>
        <w:ind w:left="620"/>
      </w:pPr>
      <w:r>
        <w:rPr>
          <w:b/>
        </w:rPr>
        <w:t xml:space="preserve">d </w:t>
      </w:r>
      <w:r>
        <w:t>является отклонение в %</w:t>
      </w:r>
    </w:p>
    <w:p w14:paraId="11D6C185" w14:textId="77777777" w:rsidR="00216D4D" w:rsidRDefault="00095595">
      <w:pPr>
        <w:pStyle w:val="a3"/>
        <w:spacing w:before="1"/>
        <w:ind w:left="620"/>
      </w:pPr>
      <w:proofErr w:type="spellStart"/>
      <w:r>
        <w:rPr>
          <w:b/>
        </w:rPr>
        <w:t>Vt</w:t>
      </w:r>
      <w:proofErr w:type="spellEnd"/>
      <w:r>
        <w:rPr>
          <w:b/>
        </w:rPr>
        <w:t xml:space="preserve"> </w:t>
      </w:r>
      <w:r>
        <w:t>является большим напряжением плеча батарейного банка</w:t>
      </w:r>
    </w:p>
    <w:p w14:paraId="76CAC42F" w14:textId="77777777" w:rsidR="00216D4D" w:rsidRDefault="00095595">
      <w:pPr>
        <w:pStyle w:val="a3"/>
        <w:ind w:left="620"/>
      </w:pPr>
      <w:proofErr w:type="spellStart"/>
      <w:r>
        <w:rPr>
          <w:b/>
        </w:rPr>
        <w:t>Vb</w:t>
      </w:r>
      <w:proofErr w:type="spellEnd"/>
      <w:r>
        <w:rPr>
          <w:b/>
        </w:rPr>
        <w:t xml:space="preserve"> </w:t>
      </w:r>
      <w:r>
        <w:t>является меньшим напряжением плеча батарейного банка</w:t>
      </w:r>
    </w:p>
    <w:p w14:paraId="5BD53A1B" w14:textId="77777777" w:rsidR="00216D4D" w:rsidRDefault="00095595">
      <w:pPr>
        <w:pStyle w:val="a3"/>
        <w:ind w:left="620"/>
      </w:pPr>
      <w:r>
        <w:rPr>
          <w:b/>
        </w:rPr>
        <w:t xml:space="preserve">V </w:t>
      </w:r>
      <w:r>
        <w:t xml:space="preserve">представляет собой напряжение батарейного банка (V = </w:t>
      </w:r>
      <w:proofErr w:type="spellStart"/>
      <w:r>
        <w:t>Vt</w:t>
      </w:r>
      <w:proofErr w:type="spellEnd"/>
      <w:r>
        <w:t xml:space="preserve"> + </w:t>
      </w:r>
      <w:proofErr w:type="spellStart"/>
      <w:r>
        <w:t>Vb</w:t>
      </w:r>
      <w:proofErr w:type="spellEnd"/>
      <w:r>
        <w:t>)</w:t>
      </w:r>
    </w:p>
    <w:p w14:paraId="1E23018A" w14:textId="77777777" w:rsidR="00216D4D" w:rsidRDefault="00216D4D">
      <w:pPr>
        <w:pStyle w:val="a3"/>
        <w:rPr>
          <w:sz w:val="22"/>
        </w:rPr>
      </w:pPr>
    </w:p>
    <w:p w14:paraId="3FFEDBE8" w14:textId="77777777" w:rsidR="00216D4D" w:rsidRDefault="00216D4D">
      <w:pPr>
        <w:pStyle w:val="a3"/>
        <w:spacing w:before="11"/>
        <w:rPr>
          <w:sz w:val="17"/>
        </w:rPr>
      </w:pPr>
    </w:p>
    <w:p w14:paraId="2F4725C7" w14:textId="77777777" w:rsidR="00216D4D" w:rsidRDefault="00095595">
      <w:pPr>
        <w:pStyle w:val="a4"/>
        <w:numPr>
          <w:ilvl w:val="2"/>
          <w:numId w:val="3"/>
        </w:numPr>
        <w:tabs>
          <w:tab w:val="left" w:pos="1120"/>
        </w:tabs>
        <w:ind w:hanging="499"/>
        <w:rPr>
          <w:i/>
          <w:sz w:val="20"/>
        </w:rPr>
      </w:pPr>
      <w:r>
        <w:rPr>
          <w:i/>
          <w:sz w:val="20"/>
        </w:rPr>
        <w:t>Установка уровня</w:t>
      </w:r>
      <w:r>
        <w:rPr>
          <w:i/>
          <w:spacing w:val="-2"/>
          <w:sz w:val="20"/>
        </w:rPr>
        <w:t xml:space="preserve"> </w:t>
      </w:r>
      <w:r>
        <w:rPr>
          <w:i/>
          <w:sz w:val="20"/>
        </w:rPr>
        <w:t>сигнализации:</w:t>
      </w:r>
    </w:p>
    <w:p w14:paraId="57811C9B" w14:textId="77777777" w:rsidR="00216D4D" w:rsidRDefault="00216D4D">
      <w:pPr>
        <w:pStyle w:val="a3"/>
        <w:spacing w:before="3"/>
        <w:rPr>
          <w:i/>
        </w:rPr>
      </w:pPr>
    </w:p>
    <w:p w14:paraId="0F3353EF" w14:textId="77777777" w:rsidR="00216D4D" w:rsidRDefault="00095595">
      <w:pPr>
        <w:pStyle w:val="a3"/>
        <w:ind w:left="620" w:right="820"/>
      </w:pPr>
      <w:r>
        <w:t>В случае с VRLA (GEL или AGM) батарей, газовыделение из-за перезаряда приведет к высыханию электролита. Это увеличит внутреннее сопротивление и, в конечном счете, приведет к необратимому повреждению батареи. Плоская пластина VRLA батареи начинают терять воду, когда напряжение заряда приближается к 15В (для батареи 12В). Включая запас безопасности, во время заряда отклонение в средней точке должно оставаться ниже 2%.</w:t>
      </w:r>
    </w:p>
    <w:p w14:paraId="3F27A156" w14:textId="28AF0B30" w:rsidR="00216D4D" w:rsidRDefault="00095595">
      <w:pPr>
        <w:pStyle w:val="a3"/>
        <w:ind w:left="620" w:right="1184"/>
      </w:pPr>
      <w:r>
        <w:t xml:space="preserve">При заряде 24В банка батареи напряжением поглощения 28,8В отклонение напряжения </w:t>
      </w:r>
      <w:proofErr w:type="gramStart"/>
      <w:r>
        <w:t>в</w:t>
      </w:r>
      <w:r w:rsidR="00BB12D1" w:rsidRPr="00BB12D1">
        <w:t xml:space="preserve"> </w:t>
      </w:r>
      <w:r>
        <w:t>средней точки</w:t>
      </w:r>
      <w:proofErr w:type="gramEnd"/>
      <w:r>
        <w:t xml:space="preserve"> на 2% может привести к:</w:t>
      </w:r>
    </w:p>
    <w:p w14:paraId="6E652BD8" w14:textId="77777777" w:rsidR="00216D4D" w:rsidRDefault="00216D4D">
      <w:pPr>
        <w:pStyle w:val="a3"/>
        <w:spacing w:before="1"/>
      </w:pPr>
    </w:p>
    <w:p w14:paraId="3A4FE1E0" w14:textId="77777777" w:rsidR="00216D4D" w:rsidRPr="009F7FD0" w:rsidRDefault="00095595">
      <w:pPr>
        <w:pStyle w:val="a3"/>
        <w:spacing w:before="1" w:line="229" w:lineRule="exact"/>
        <w:ind w:left="620"/>
        <w:rPr>
          <w:lang w:val="en-US"/>
        </w:rPr>
      </w:pPr>
      <w:r w:rsidRPr="009F7FD0">
        <w:rPr>
          <w:lang w:val="en-US"/>
        </w:rPr>
        <w:t xml:space="preserve">Vt = V*d/100* + </w:t>
      </w:r>
      <w:proofErr w:type="spellStart"/>
      <w:r w:rsidRPr="009F7FD0">
        <w:rPr>
          <w:lang w:val="en-US"/>
        </w:rPr>
        <w:t>Vb</w:t>
      </w:r>
      <w:proofErr w:type="spellEnd"/>
      <w:r w:rsidRPr="009F7FD0">
        <w:rPr>
          <w:lang w:val="en-US"/>
        </w:rPr>
        <w:t xml:space="preserve"> = V*d/100 + V – Vt</w:t>
      </w:r>
    </w:p>
    <w:p w14:paraId="25991123" w14:textId="77777777" w:rsidR="00216D4D" w:rsidRDefault="00095595">
      <w:pPr>
        <w:pStyle w:val="a3"/>
        <w:spacing w:line="229" w:lineRule="exact"/>
        <w:ind w:left="620"/>
      </w:pPr>
      <w:r>
        <w:t>Поэтому:</w:t>
      </w:r>
    </w:p>
    <w:p w14:paraId="7C333F7B" w14:textId="77777777" w:rsidR="00216D4D" w:rsidRDefault="00095595">
      <w:pPr>
        <w:pStyle w:val="a3"/>
        <w:ind w:left="620"/>
      </w:pPr>
      <w:proofErr w:type="spellStart"/>
      <w:r>
        <w:t>Vt</w:t>
      </w:r>
      <w:proofErr w:type="spellEnd"/>
      <w:r>
        <w:t xml:space="preserve"> = (V*(1+d/100) / 2 = 28,8*1,02 / 2 ~ 14,7V</w:t>
      </w:r>
    </w:p>
    <w:p w14:paraId="551754BB" w14:textId="77777777" w:rsidR="00216D4D" w:rsidRDefault="00095595">
      <w:pPr>
        <w:pStyle w:val="a3"/>
        <w:ind w:left="620"/>
      </w:pPr>
      <w:r>
        <w:t>и:</w:t>
      </w:r>
    </w:p>
    <w:p w14:paraId="7B1A7E4B" w14:textId="77777777" w:rsidR="00216D4D" w:rsidRDefault="00095595">
      <w:pPr>
        <w:pStyle w:val="a3"/>
        <w:spacing w:before="1"/>
        <w:ind w:left="620"/>
      </w:pPr>
      <w:proofErr w:type="spellStart"/>
      <w:r>
        <w:t>Vb</w:t>
      </w:r>
      <w:proofErr w:type="spellEnd"/>
      <w:r>
        <w:t xml:space="preserve"> = (V*(1-d/100) / 2 = 28,8*0,98 / 2 ~ 14,1V</w:t>
      </w:r>
    </w:p>
    <w:p w14:paraId="426C06D2" w14:textId="77777777" w:rsidR="00216D4D" w:rsidRDefault="00216D4D">
      <w:pPr>
        <w:pStyle w:val="a3"/>
      </w:pPr>
    </w:p>
    <w:p w14:paraId="454E7EA1" w14:textId="77777777" w:rsidR="00216D4D" w:rsidRDefault="00095595">
      <w:pPr>
        <w:pStyle w:val="a3"/>
        <w:spacing w:before="1"/>
        <w:ind w:left="620" w:right="1093"/>
      </w:pPr>
      <w:r>
        <w:t xml:space="preserve">Очевидно, что отклонение средней точки более чем на 2% приведет к перезаряду верхней батареи и </w:t>
      </w:r>
      <w:proofErr w:type="spellStart"/>
      <w:r>
        <w:t>недозаряду</w:t>
      </w:r>
      <w:proofErr w:type="spellEnd"/>
      <w:r>
        <w:t xml:space="preserve"> нижней батареи.</w:t>
      </w:r>
    </w:p>
    <w:p w14:paraId="6F5CC63E" w14:textId="77777777" w:rsidR="00216D4D" w:rsidRDefault="00095595">
      <w:pPr>
        <w:pStyle w:val="a3"/>
        <w:spacing w:line="228" w:lineRule="exact"/>
        <w:ind w:left="620"/>
      </w:pPr>
      <w:r>
        <w:t>Поэтому целесообразно установить уровень тревоги средней точки не более d = 2%.</w:t>
      </w:r>
    </w:p>
    <w:p w14:paraId="552E3DF8" w14:textId="77777777" w:rsidR="00216D4D" w:rsidRDefault="00095595">
      <w:pPr>
        <w:pStyle w:val="a3"/>
        <w:ind w:left="620"/>
      </w:pPr>
      <w:r>
        <w:t>Этот же процент может быть применен к 12В аккумуляторному банку с 6В средней точкой.</w:t>
      </w:r>
    </w:p>
    <w:p w14:paraId="6A0C4043" w14:textId="77777777" w:rsidR="00216D4D" w:rsidRDefault="00095595">
      <w:pPr>
        <w:pStyle w:val="a3"/>
        <w:ind w:left="620" w:right="899"/>
      </w:pPr>
      <w:r>
        <w:t>В случае с 48В банком аккумуляторных батарей, состоящий из 12В батарей, процентное влияние одной батареи на среднею точку уменьшается в два раза. Поэтому уровень тревоги средней точки может быть установлен на более низком уровне.</w:t>
      </w:r>
    </w:p>
    <w:p w14:paraId="730A3D21" w14:textId="77777777" w:rsidR="00216D4D" w:rsidRDefault="00216D4D">
      <w:pPr>
        <w:sectPr w:rsidR="00216D4D">
          <w:pgSz w:w="11910" w:h="16850"/>
          <w:pgMar w:top="1360" w:right="820" w:bottom="280" w:left="820" w:header="720" w:footer="720" w:gutter="0"/>
          <w:cols w:space="720"/>
        </w:sectPr>
      </w:pPr>
    </w:p>
    <w:p w14:paraId="6AD7FF51" w14:textId="77777777" w:rsidR="00216D4D" w:rsidRDefault="00095595">
      <w:pPr>
        <w:pStyle w:val="a4"/>
        <w:numPr>
          <w:ilvl w:val="2"/>
          <w:numId w:val="3"/>
        </w:numPr>
        <w:tabs>
          <w:tab w:val="left" w:pos="1120"/>
        </w:tabs>
        <w:spacing w:before="74"/>
        <w:ind w:hanging="499"/>
        <w:rPr>
          <w:i/>
          <w:sz w:val="20"/>
        </w:rPr>
      </w:pPr>
      <w:r>
        <w:rPr>
          <w:i/>
          <w:sz w:val="20"/>
        </w:rPr>
        <w:lastRenderedPageBreak/>
        <w:t>Что делать в случае возникновения тревоги средней точки во время</w:t>
      </w:r>
      <w:r>
        <w:rPr>
          <w:i/>
          <w:spacing w:val="-4"/>
          <w:sz w:val="20"/>
        </w:rPr>
        <w:t xml:space="preserve"> </w:t>
      </w:r>
      <w:r>
        <w:rPr>
          <w:i/>
          <w:sz w:val="20"/>
        </w:rPr>
        <w:t>заряда</w:t>
      </w:r>
    </w:p>
    <w:p w14:paraId="7B6AA8A7" w14:textId="77777777" w:rsidR="00216D4D" w:rsidRDefault="00216D4D">
      <w:pPr>
        <w:pStyle w:val="a3"/>
        <w:spacing w:before="3"/>
        <w:rPr>
          <w:i/>
        </w:rPr>
      </w:pPr>
    </w:p>
    <w:p w14:paraId="45D513F7" w14:textId="77777777" w:rsidR="00216D4D" w:rsidRDefault="00095595">
      <w:pPr>
        <w:pStyle w:val="a3"/>
        <w:ind w:left="620" w:right="654"/>
      </w:pPr>
      <w:r>
        <w:t xml:space="preserve">Если возникла тревога при заряде нового банка батарей, вероятно, это связано с различиями в начальном состоянии заряда. Если </w:t>
      </w:r>
      <w:r>
        <w:rPr>
          <w:b/>
        </w:rPr>
        <w:t xml:space="preserve">d </w:t>
      </w:r>
      <w:r>
        <w:t>увеличивается более чем на 3%: прекратите заряд и зарядите отдельные батареи или ячейки отдельно, или существенно уменьшите зарядный ток и подождите, пока батареи с течением времени выровняются.</w:t>
      </w:r>
    </w:p>
    <w:p w14:paraId="1A6BC9F8" w14:textId="77777777" w:rsidR="00216D4D" w:rsidRDefault="00095595">
      <w:pPr>
        <w:pStyle w:val="a3"/>
        <w:spacing w:line="229" w:lineRule="exact"/>
        <w:ind w:left="620"/>
      </w:pPr>
      <w:r>
        <w:t>Если проблема не устраняется после нескольких циклов заряда-разряда:</w:t>
      </w:r>
    </w:p>
    <w:p w14:paraId="342FDD67" w14:textId="77777777" w:rsidR="00216D4D" w:rsidRDefault="00095595">
      <w:pPr>
        <w:pStyle w:val="a4"/>
        <w:numPr>
          <w:ilvl w:val="0"/>
          <w:numId w:val="2"/>
        </w:numPr>
        <w:tabs>
          <w:tab w:val="left" w:pos="1340"/>
          <w:tab w:val="left" w:pos="1341"/>
        </w:tabs>
        <w:spacing w:before="1"/>
        <w:ind w:right="822"/>
        <w:rPr>
          <w:sz w:val="20"/>
        </w:rPr>
      </w:pPr>
      <w:r>
        <w:rPr>
          <w:sz w:val="20"/>
        </w:rPr>
        <w:t>В случае последовательно-параллельного соединения отсоедините провода параллельного соединения средних точек и измерьте напряжения отдельных средних точек во время заряда в фазе абсорбции. Отсоедините батареи или ячейки, которые нуждаются в дополнительном</w:t>
      </w:r>
      <w:r>
        <w:rPr>
          <w:spacing w:val="-1"/>
          <w:sz w:val="20"/>
        </w:rPr>
        <w:t xml:space="preserve"> </w:t>
      </w:r>
      <w:r>
        <w:rPr>
          <w:sz w:val="20"/>
        </w:rPr>
        <w:t>заряде.</w:t>
      </w:r>
    </w:p>
    <w:p w14:paraId="2B4D75A3" w14:textId="77777777" w:rsidR="00216D4D" w:rsidRDefault="00095595">
      <w:pPr>
        <w:pStyle w:val="a4"/>
        <w:numPr>
          <w:ilvl w:val="0"/>
          <w:numId w:val="2"/>
        </w:numPr>
        <w:tabs>
          <w:tab w:val="left" w:pos="1340"/>
          <w:tab w:val="left" w:pos="1341"/>
        </w:tabs>
        <w:spacing w:line="229" w:lineRule="exact"/>
        <w:rPr>
          <w:sz w:val="20"/>
        </w:rPr>
      </w:pPr>
      <w:r>
        <w:rPr>
          <w:sz w:val="20"/>
        </w:rPr>
        <w:t>Зарядите, а затем проверьте все батареи или ячейки</w:t>
      </w:r>
      <w:r>
        <w:rPr>
          <w:spacing w:val="-4"/>
          <w:sz w:val="20"/>
        </w:rPr>
        <w:t xml:space="preserve"> </w:t>
      </w:r>
      <w:r>
        <w:rPr>
          <w:sz w:val="20"/>
        </w:rPr>
        <w:t>индивидуально.</w:t>
      </w:r>
    </w:p>
    <w:p w14:paraId="55A6B10D" w14:textId="77777777" w:rsidR="00216D4D" w:rsidRDefault="00216D4D">
      <w:pPr>
        <w:pStyle w:val="a3"/>
        <w:rPr>
          <w:sz w:val="22"/>
        </w:rPr>
      </w:pPr>
    </w:p>
    <w:p w14:paraId="76E31A75" w14:textId="77777777" w:rsidR="00216D4D" w:rsidRDefault="00216D4D">
      <w:pPr>
        <w:pStyle w:val="a3"/>
        <w:spacing w:before="1"/>
        <w:rPr>
          <w:sz w:val="18"/>
        </w:rPr>
      </w:pPr>
    </w:p>
    <w:p w14:paraId="017AF970" w14:textId="77777777" w:rsidR="00216D4D" w:rsidRDefault="00095595">
      <w:pPr>
        <w:pStyle w:val="a3"/>
        <w:ind w:left="620" w:right="957"/>
      </w:pPr>
      <w:r>
        <w:t>В случае старого аккумуляторного банка, который хорошо зарекомендовал себя в прошлом, проблема может быть связано с:</w:t>
      </w:r>
    </w:p>
    <w:p w14:paraId="65BFE5C6" w14:textId="77777777" w:rsidR="00216D4D" w:rsidRDefault="00095595">
      <w:pPr>
        <w:pStyle w:val="a4"/>
        <w:numPr>
          <w:ilvl w:val="0"/>
          <w:numId w:val="2"/>
        </w:numPr>
        <w:tabs>
          <w:tab w:val="left" w:pos="1340"/>
          <w:tab w:val="left" w:pos="1341"/>
        </w:tabs>
        <w:ind w:right="701"/>
        <w:rPr>
          <w:sz w:val="20"/>
        </w:rPr>
      </w:pPr>
      <w:r>
        <w:rPr>
          <w:sz w:val="20"/>
        </w:rPr>
        <w:t xml:space="preserve">Систематический </w:t>
      </w:r>
      <w:proofErr w:type="spellStart"/>
      <w:r>
        <w:rPr>
          <w:sz w:val="20"/>
        </w:rPr>
        <w:t>недозаряд</w:t>
      </w:r>
      <w:proofErr w:type="spellEnd"/>
      <w:r>
        <w:rPr>
          <w:sz w:val="20"/>
        </w:rPr>
        <w:t xml:space="preserve">. Требуется более частая зарядка или необходимо выравнивание батарей (заливные батареи глубокого цикла с плоскими пластинами или </w:t>
      </w:r>
      <w:proofErr w:type="spellStart"/>
      <w:r>
        <w:rPr>
          <w:sz w:val="20"/>
        </w:rPr>
        <w:t>OPzS</w:t>
      </w:r>
      <w:proofErr w:type="spellEnd"/>
    </w:p>
    <w:p w14:paraId="0DDEBD97" w14:textId="77777777" w:rsidR="00216D4D" w:rsidRDefault="00095595">
      <w:pPr>
        <w:pStyle w:val="a3"/>
        <w:ind w:left="1340"/>
      </w:pPr>
      <w:r>
        <w:t>батареи). Полные и регулярные зарядки решат проблему.</w:t>
      </w:r>
    </w:p>
    <w:p w14:paraId="351C14EF" w14:textId="77777777" w:rsidR="00216D4D" w:rsidRDefault="00095595">
      <w:pPr>
        <w:pStyle w:val="a4"/>
        <w:numPr>
          <w:ilvl w:val="0"/>
          <w:numId w:val="2"/>
        </w:numPr>
        <w:tabs>
          <w:tab w:val="left" w:pos="1340"/>
          <w:tab w:val="left" w:pos="1341"/>
        </w:tabs>
        <w:spacing w:before="1"/>
        <w:rPr>
          <w:sz w:val="20"/>
        </w:rPr>
      </w:pPr>
      <w:r>
        <w:rPr>
          <w:sz w:val="20"/>
        </w:rPr>
        <w:t>одна или больше дефектных ячеек: действуйте по пунктам a) или</w:t>
      </w:r>
      <w:r>
        <w:rPr>
          <w:spacing w:val="-2"/>
          <w:sz w:val="20"/>
        </w:rPr>
        <w:t xml:space="preserve"> </w:t>
      </w:r>
      <w:r>
        <w:rPr>
          <w:sz w:val="20"/>
        </w:rPr>
        <w:t>b).</w:t>
      </w:r>
    </w:p>
    <w:p w14:paraId="115BEED1" w14:textId="77777777" w:rsidR="00216D4D" w:rsidRDefault="00216D4D">
      <w:pPr>
        <w:pStyle w:val="a3"/>
        <w:rPr>
          <w:sz w:val="22"/>
        </w:rPr>
      </w:pPr>
    </w:p>
    <w:p w14:paraId="0EE5812D" w14:textId="77777777" w:rsidR="00216D4D" w:rsidRDefault="00216D4D">
      <w:pPr>
        <w:pStyle w:val="a3"/>
        <w:spacing w:before="8"/>
        <w:rPr>
          <w:sz w:val="17"/>
        </w:rPr>
      </w:pPr>
    </w:p>
    <w:p w14:paraId="15994622" w14:textId="77777777" w:rsidR="00216D4D" w:rsidRDefault="00095595">
      <w:pPr>
        <w:pStyle w:val="a4"/>
        <w:numPr>
          <w:ilvl w:val="2"/>
          <w:numId w:val="3"/>
        </w:numPr>
        <w:tabs>
          <w:tab w:val="left" w:pos="1120"/>
        </w:tabs>
        <w:ind w:hanging="499"/>
        <w:rPr>
          <w:i/>
          <w:sz w:val="20"/>
        </w:rPr>
      </w:pPr>
      <w:r>
        <w:rPr>
          <w:i/>
          <w:sz w:val="20"/>
        </w:rPr>
        <w:t>Что делать в случае возникновения тревоги средней точки во время</w:t>
      </w:r>
      <w:r>
        <w:rPr>
          <w:i/>
          <w:spacing w:val="-4"/>
          <w:sz w:val="20"/>
        </w:rPr>
        <w:t xml:space="preserve"> </w:t>
      </w:r>
      <w:r>
        <w:rPr>
          <w:i/>
          <w:sz w:val="20"/>
        </w:rPr>
        <w:t>разряда</w:t>
      </w:r>
    </w:p>
    <w:p w14:paraId="34245554" w14:textId="77777777" w:rsidR="00216D4D" w:rsidRDefault="00216D4D">
      <w:pPr>
        <w:pStyle w:val="a3"/>
        <w:spacing w:before="3"/>
        <w:rPr>
          <w:i/>
        </w:rPr>
      </w:pPr>
    </w:p>
    <w:p w14:paraId="70EA3C39" w14:textId="77777777" w:rsidR="00216D4D" w:rsidRDefault="00095595">
      <w:pPr>
        <w:pStyle w:val="a3"/>
        <w:ind w:left="620" w:right="817"/>
      </w:pPr>
      <w:r>
        <w:t>Отдельные батареи или ячейки батарейного банка не идентичны, и при полном разряде батарейного банка напряжение некоторых батарей / ячеек начинает снижаться раньше, чем у других. Поэтому тревога средней точки будет почти всегда срабатывать в конце глубокого разряда.</w:t>
      </w:r>
    </w:p>
    <w:p w14:paraId="65154633" w14:textId="77777777" w:rsidR="00216D4D" w:rsidRDefault="00216D4D">
      <w:pPr>
        <w:pStyle w:val="a3"/>
        <w:spacing w:before="11"/>
        <w:rPr>
          <w:sz w:val="19"/>
        </w:rPr>
      </w:pPr>
    </w:p>
    <w:p w14:paraId="7C32F727" w14:textId="77777777" w:rsidR="00216D4D" w:rsidRDefault="00095595">
      <w:pPr>
        <w:pStyle w:val="a3"/>
        <w:ind w:left="620" w:right="614"/>
      </w:pPr>
      <w:r>
        <w:t>Если средняя точка подает предупредительный сигнал, гораздо раньше (и сигнал не отключается во время зарядки), то некоторые батареи или ячейки, возможно, потеряли емкость или могут иметь более высокое внутреннее сопротивление, чем другие. Батарейный банк, возможно, достиг конца срока службы. Также возможно одна или более батарей/ячеек имеют недостатки:</w:t>
      </w:r>
    </w:p>
    <w:p w14:paraId="4A409132" w14:textId="77777777" w:rsidR="00216D4D" w:rsidRDefault="00095595">
      <w:pPr>
        <w:pStyle w:val="a4"/>
        <w:numPr>
          <w:ilvl w:val="0"/>
          <w:numId w:val="1"/>
        </w:numPr>
        <w:tabs>
          <w:tab w:val="left" w:pos="1340"/>
          <w:tab w:val="left" w:pos="1341"/>
        </w:tabs>
        <w:ind w:right="822"/>
        <w:rPr>
          <w:sz w:val="20"/>
        </w:rPr>
      </w:pPr>
      <w:r>
        <w:rPr>
          <w:sz w:val="20"/>
        </w:rPr>
        <w:t>В случае последовательно-параллельного соединения отсоедините провода параллельного соединения средних точек и измерьте напряжения отдельных средних точек во время разряда, для определения и отключения дефективных батарей или ячеек.</w:t>
      </w:r>
    </w:p>
    <w:p w14:paraId="2A0F1916" w14:textId="77777777" w:rsidR="00216D4D" w:rsidRDefault="00095595">
      <w:pPr>
        <w:pStyle w:val="a4"/>
        <w:numPr>
          <w:ilvl w:val="0"/>
          <w:numId w:val="1"/>
        </w:numPr>
        <w:tabs>
          <w:tab w:val="left" w:pos="1340"/>
          <w:tab w:val="left" w:pos="1341"/>
        </w:tabs>
        <w:spacing w:line="229" w:lineRule="exact"/>
        <w:rPr>
          <w:sz w:val="20"/>
        </w:rPr>
      </w:pPr>
      <w:r>
        <w:rPr>
          <w:sz w:val="20"/>
        </w:rPr>
        <w:t>Зарядите, а затем проверьте все батареи или ячейки</w:t>
      </w:r>
      <w:r>
        <w:rPr>
          <w:spacing w:val="-4"/>
          <w:sz w:val="20"/>
        </w:rPr>
        <w:t xml:space="preserve"> </w:t>
      </w:r>
      <w:r>
        <w:rPr>
          <w:sz w:val="20"/>
        </w:rPr>
        <w:t>индивидуально.</w:t>
      </w:r>
    </w:p>
    <w:p w14:paraId="20422661" w14:textId="77777777" w:rsidR="00216D4D" w:rsidRDefault="00216D4D">
      <w:pPr>
        <w:pStyle w:val="a3"/>
        <w:rPr>
          <w:sz w:val="22"/>
        </w:rPr>
      </w:pPr>
    </w:p>
    <w:p w14:paraId="24C7125C" w14:textId="77777777" w:rsidR="00216D4D" w:rsidRDefault="00216D4D">
      <w:pPr>
        <w:pStyle w:val="a3"/>
        <w:spacing w:before="10"/>
        <w:rPr>
          <w:sz w:val="17"/>
        </w:rPr>
      </w:pPr>
    </w:p>
    <w:p w14:paraId="041812F7" w14:textId="77777777" w:rsidR="00216D4D" w:rsidRDefault="00095595">
      <w:pPr>
        <w:pStyle w:val="2"/>
        <w:numPr>
          <w:ilvl w:val="0"/>
          <w:numId w:val="11"/>
        </w:numPr>
        <w:tabs>
          <w:tab w:val="left" w:pos="787"/>
        </w:tabs>
        <w:spacing w:before="1"/>
        <w:ind w:left="786" w:hanging="166"/>
      </w:pPr>
      <w:r>
        <w:t>Литий-железо-фосфатные батареи</w:t>
      </w:r>
      <w:r>
        <w:rPr>
          <w:spacing w:val="2"/>
        </w:rPr>
        <w:t xml:space="preserve"> </w:t>
      </w:r>
      <w:r>
        <w:t>(LiFePO4)</w:t>
      </w:r>
    </w:p>
    <w:p w14:paraId="2A9C4268" w14:textId="77777777" w:rsidR="00216D4D" w:rsidRDefault="00216D4D">
      <w:pPr>
        <w:pStyle w:val="a3"/>
        <w:rPr>
          <w:b/>
        </w:rPr>
      </w:pPr>
    </w:p>
    <w:p w14:paraId="47AC5DDB" w14:textId="77777777" w:rsidR="00216D4D" w:rsidRDefault="00095595">
      <w:pPr>
        <w:pStyle w:val="a3"/>
        <w:ind w:left="620" w:right="1439"/>
      </w:pPr>
      <w:r>
        <w:t>Заводские настройки по умолчанию "</w:t>
      </w:r>
      <w:proofErr w:type="spellStart"/>
      <w:r>
        <w:t>charged</w:t>
      </w:r>
      <w:proofErr w:type="spellEnd"/>
      <w:r>
        <w:t xml:space="preserve"> </w:t>
      </w:r>
      <w:proofErr w:type="spellStart"/>
      <w:r>
        <w:t>parameters</w:t>
      </w:r>
      <w:proofErr w:type="spellEnd"/>
      <w:r>
        <w:t>", в общем, также применимы к LiFePO4 батареям.</w:t>
      </w:r>
    </w:p>
    <w:p w14:paraId="3A997EBD" w14:textId="77777777" w:rsidR="00216D4D" w:rsidRDefault="00216D4D">
      <w:pPr>
        <w:pStyle w:val="a3"/>
        <w:spacing w:before="1"/>
      </w:pPr>
    </w:p>
    <w:p w14:paraId="2D9FECE2" w14:textId="77777777" w:rsidR="00216D4D" w:rsidRDefault="00095595">
      <w:pPr>
        <w:pStyle w:val="a3"/>
        <w:spacing w:before="1"/>
        <w:ind w:left="620" w:right="1015"/>
      </w:pPr>
      <w:r>
        <w:t>Эффективность заряда литий-ионных батарей значительно выше, чем свинцово-кислотных батарей. Мы рекомендуем устанавливать эффективность заряда на 99%.</w:t>
      </w:r>
    </w:p>
    <w:p w14:paraId="6B4F53DE" w14:textId="77777777" w:rsidR="00216D4D" w:rsidRDefault="00095595">
      <w:pPr>
        <w:pStyle w:val="a3"/>
        <w:ind w:left="620" w:right="1017"/>
      </w:pPr>
      <w:r>
        <w:t xml:space="preserve">При воздействии высоких разрядных токах, LiFePO4 батареи работают намного лучше, чем свинцово-кислотные аккумуляторы. Если поставщик батарей не советует иначе, то мы рекомендуем показатель </w:t>
      </w:r>
      <w:proofErr w:type="spellStart"/>
      <w:r>
        <w:t>Peukert’s</w:t>
      </w:r>
      <w:proofErr w:type="spellEnd"/>
      <w:r>
        <w:t xml:space="preserve"> установить в 1,10.</w:t>
      </w:r>
    </w:p>
    <w:p w14:paraId="5D516D93" w14:textId="77777777" w:rsidR="00216D4D" w:rsidRDefault="00216D4D">
      <w:pPr>
        <w:pStyle w:val="a3"/>
        <w:spacing w:before="9"/>
        <w:rPr>
          <w:sz w:val="19"/>
        </w:rPr>
      </w:pPr>
    </w:p>
    <w:p w14:paraId="17E5790C" w14:textId="77777777" w:rsidR="00216D4D" w:rsidRDefault="00095595">
      <w:pPr>
        <w:pStyle w:val="2"/>
      </w:pPr>
      <w:r>
        <w:t>Важное предупреждение</w:t>
      </w:r>
    </w:p>
    <w:p w14:paraId="59617043" w14:textId="77777777" w:rsidR="00216D4D" w:rsidRDefault="00095595">
      <w:pPr>
        <w:pStyle w:val="a3"/>
        <w:spacing w:before="3"/>
        <w:ind w:left="620" w:right="1378"/>
      </w:pPr>
      <w:r>
        <w:t>Литий-ионные аккумуляторы являются дорогостоящими и могут быть повреждены из-за чрезмерного разряда или перезаряда.</w:t>
      </w:r>
    </w:p>
    <w:p w14:paraId="0A1CAF4E" w14:textId="77777777" w:rsidR="00216D4D" w:rsidRDefault="00095595">
      <w:pPr>
        <w:pStyle w:val="a3"/>
        <w:ind w:left="620" w:right="612"/>
      </w:pPr>
      <w:r>
        <w:t>Повреждения в результате чрезмерного разряда может произойти, если мелкие нагрузки (такие как: системы сигнализации, реле, обратный ток зарядных устройств или регуляторов заряда) постепенно разряжают аккумулятор, когда система не используется.</w:t>
      </w:r>
    </w:p>
    <w:p w14:paraId="097E0B92" w14:textId="77777777" w:rsidR="00216D4D" w:rsidRDefault="00095595">
      <w:pPr>
        <w:pStyle w:val="a3"/>
        <w:ind w:left="620" w:right="836"/>
      </w:pPr>
      <w:r>
        <w:t>В случае каких-либо сомнений о возможном низком токе разряда, когда система не используется, отключите аккумуляторную батарею, отсоединив батарейный предохранитель.</w:t>
      </w:r>
    </w:p>
    <w:p w14:paraId="438E9769" w14:textId="77777777" w:rsidR="00216D4D" w:rsidRDefault="00216D4D">
      <w:pPr>
        <w:sectPr w:rsidR="00216D4D">
          <w:pgSz w:w="11910" w:h="16850"/>
          <w:pgMar w:top="1360" w:right="820" w:bottom="280" w:left="820" w:header="720" w:footer="720" w:gutter="0"/>
          <w:cols w:space="720"/>
        </w:sectPr>
      </w:pPr>
    </w:p>
    <w:p w14:paraId="505379E6" w14:textId="44D9C2A9" w:rsidR="00216D4D" w:rsidRDefault="00511509">
      <w:pPr>
        <w:pStyle w:val="a3"/>
        <w:spacing w:before="76"/>
        <w:ind w:left="620" w:right="714"/>
      </w:pPr>
      <w:r>
        <w:lastRenderedPageBreak/>
        <w:pict w14:anchorId="479FBBCE">
          <v:shape id="_x0000_s1030" type="#_x0000_t202" style="position:absolute;left:0;text-align:left;margin-left:550.7pt;margin-top:87.3pt;width:14.35pt;height:17.85pt;z-index:251678720;mso-position-horizontal-relative:page;mso-position-vertical-relative:page" filled="f" stroked="f">
            <v:textbox style="layout-flow:vertical" inset="0,0,0,0">
              <w:txbxContent>
                <w:p w14:paraId="61A5F446" w14:textId="77777777" w:rsidR="00706AFB" w:rsidRDefault="00706AFB">
                  <w:pPr>
                    <w:spacing w:before="13"/>
                    <w:ind w:left="20"/>
                    <w:rPr>
                      <w:b/>
                    </w:rPr>
                  </w:pPr>
                  <w:r>
                    <w:rPr>
                      <w:b/>
                      <w:color w:val="FFFFFF"/>
                    </w:rPr>
                    <w:t>RU</w:t>
                  </w:r>
                </w:p>
              </w:txbxContent>
            </v:textbox>
            <w10:wrap anchorx="page" anchory="page"/>
          </v:shape>
        </w:pict>
      </w:r>
      <w:r>
        <w:pict w14:anchorId="55F4B084">
          <v:shape id="_x0000_s1029" type="#_x0000_t202" style="position:absolute;left:0;text-align:left;margin-left:550.7pt;margin-top:128.6pt;width:14.35pt;height:52.15pt;z-index:251679744;mso-position-horizontal-relative:page;mso-position-vertical-relative:page" filled="f" stroked="f">
            <v:textbox style="layout-flow:vertical" inset="0,0,0,0">
              <w:txbxContent>
                <w:p w14:paraId="2A44C5B1" w14:textId="77777777" w:rsidR="00706AFB" w:rsidRDefault="00706AFB">
                  <w:pPr>
                    <w:spacing w:before="13"/>
                    <w:ind w:left="20"/>
                    <w:rPr>
                      <w:b/>
                    </w:rPr>
                  </w:pPr>
                  <w:proofErr w:type="spellStart"/>
                  <w:r>
                    <w:rPr>
                      <w:b/>
                      <w:color w:val="FFFFFF"/>
                    </w:rPr>
                    <w:t>Appendix</w:t>
                  </w:r>
                  <w:proofErr w:type="spellEnd"/>
                </w:p>
              </w:txbxContent>
            </v:textbox>
            <w10:wrap anchorx="page" anchory="page"/>
          </v:shape>
        </w:pict>
      </w:r>
      <w:r w:rsidR="00095595">
        <w:t>Ток остаточного разряда особенно опасен, если система была полностью разряжена и произошло отключение по низкому напряжению элемента. После отключение из-за низкого напряжения элемента, оставшийся резерв мощности будет около 1Ач на 100Ач емкости батареи. Остаточный разрядный ток 4 мА, для примера, может повредить 100Ач аккумулятор, если система остается в разряженном состоянии в течение более 10 дней (4мА х 24ч х 10дней</w:t>
      </w:r>
    </w:p>
    <w:p w14:paraId="2D7855D5" w14:textId="77777777" w:rsidR="00216D4D" w:rsidRDefault="00095595">
      <w:pPr>
        <w:pStyle w:val="a3"/>
        <w:ind w:left="620"/>
      </w:pPr>
      <w:r>
        <w:t>= 0,96Ач).</w:t>
      </w:r>
    </w:p>
    <w:p w14:paraId="7C8187B8" w14:textId="77777777" w:rsidR="00216D4D" w:rsidRDefault="00095595">
      <w:pPr>
        <w:pStyle w:val="a3"/>
        <w:spacing w:before="1"/>
        <w:ind w:left="620" w:right="620"/>
      </w:pPr>
      <w:r>
        <w:t>Батарейный монитор BMV потребляет 4мА от 12В батареи. Поэтому положительный проводник питания BMV должен быть отсоединен, если система с литий-ионными батареями достаточно долго не используется и собственный ток потребления BMV может полностью разрядить батарею.</w:t>
      </w:r>
    </w:p>
    <w:p w14:paraId="104098A8" w14:textId="77777777" w:rsidR="00216D4D" w:rsidRDefault="00216D4D">
      <w:pPr>
        <w:pStyle w:val="a3"/>
        <w:rPr>
          <w:sz w:val="22"/>
        </w:rPr>
      </w:pPr>
    </w:p>
    <w:p w14:paraId="192D0D6C" w14:textId="77777777" w:rsidR="00216D4D" w:rsidRDefault="00216D4D">
      <w:pPr>
        <w:pStyle w:val="a3"/>
        <w:spacing w:before="9"/>
        <w:rPr>
          <w:sz w:val="17"/>
        </w:rPr>
      </w:pPr>
    </w:p>
    <w:p w14:paraId="70689809" w14:textId="77777777" w:rsidR="00216D4D" w:rsidRDefault="00095595">
      <w:pPr>
        <w:pStyle w:val="2"/>
        <w:numPr>
          <w:ilvl w:val="0"/>
          <w:numId w:val="11"/>
        </w:numPr>
        <w:tabs>
          <w:tab w:val="left" w:pos="787"/>
        </w:tabs>
        <w:ind w:left="786" w:hanging="166"/>
      </w:pPr>
      <w:r>
        <w:t>ДИСПЛЕЙ</w:t>
      </w:r>
    </w:p>
    <w:p w14:paraId="779D8D1F" w14:textId="77777777" w:rsidR="00216D4D" w:rsidRDefault="00216D4D">
      <w:pPr>
        <w:pStyle w:val="a3"/>
        <w:spacing w:before="3"/>
        <w:rPr>
          <w:b/>
        </w:rPr>
      </w:pPr>
    </w:p>
    <w:p w14:paraId="723BE834" w14:textId="77777777" w:rsidR="00216D4D" w:rsidRDefault="00095595">
      <w:pPr>
        <w:pStyle w:val="a3"/>
        <w:ind w:left="620"/>
      </w:pPr>
      <w:r>
        <w:t>Обзор дисплея в BMV</w:t>
      </w:r>
    </w:p>
    <w:p w14:paraId="7F47FC29" w14:textId="77777777" w:rsidR="00216D4D" w:rsidRDefault="00095595">
      <w:pPr>
        <w:pStyle w:val="a3"/>
        <w:spacing w:before="1"/>
        <w:rPr>
          <w:sz w:val="17"/>
        </w:rPr>
      </w:pPr>
      <w:r>
        <w:rPr>
          <w:noProof/>
          <w:lang w:bidi="ar-SA"/>
        </w:rPr>
        <w:drawing>
          <wp:anchor distT="0" distB="0" distL="0" distR="0" simplePos="0" relativeHeight="251620352" behindDoc="0" locked="0" layoutInCell="1" allowOverlap="1" wp14:anchorId="27249A43" wp14:editId="61F11BDD">
            <wp:simplePos x="0" y="0"/>
            <wp:positionH relativeFrom="page">
              <wp:posOffset>914400</wp:posOffset>
            </wp:positionH>
            <wp:positionV relativeFrom="paragraph">
              <wp:posOffset>153035</wp:posOffset>
            </wp:positionV>
            <wp:extent cx="3979545" cy="1517650"/>
            <wp:effectExtent l="0" t="0" r="0" b="0"/>
            <wp:wrapTopAndBottom/>
            <wp:docPr id="79" name="image4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40.jpeg"/>
                    <pic:cNvPicPr/>
                  </pic:nvPicPr>
                  <pic:blipFill>
                    <a:blip r:embed="rId46" cstate="print"/>
                    <a:stretch>
                      <a:fillRect/>
                    </a:stretch>
                  </pic:blipFill>
                  <pic:spPr>
                    <a:xfrm>
                      <a:off x="0" y="0"/>
                      <a:ext cx="3979545" cy="1517650"/>
                    </a:xfrm>
                    <a:prstGeom prst="rect">
                      <a:avLst/>
                    </a:prstGeom>
                  </pic:spPr>
                </pic:pic>
              </a:graphicData>
            </a:graphic>
            <wp14:sizeRelH relativeFrom="margin">
              <wp14:pctWidth>0</wp14:pctWidth>
            </wp14:sizeRelH>
            <wp14:sizeRelV relativeFrom="margin">
              <wp14:pctHeight>0</wp14:pctHeight>
            </wp14:sizeRelV>
          </wp:anchor>
        </w:drawing>
      </w:r>
    </w:p>
    <w:p w14:paraId="07A1B90B" w14:textId="77777777" w:rsidR="00216D4D" w:rsidRDefault="00216D4D">
      <w:pPr>
        <w:pStyle w:val="a3"/>
        <w:rPr>
          <w:sz w:val="22"/>
        </w:rPr>
      </w:pPr>
    </w:p>
    <w:p w14:paraId="6244901E" w14:textId="77777777" w:rsidR="00216D4D" w:rsidRDefault="00095595">
      <w:pPr>
        <w:pStyle w:val="a3"/>
        <w:spacing w:before="152"/>
        <w:ind w:left="620" w:right="3695"/>
      </w:pPr>
      <w:r>
        <w:t>A - Сегменты для отображения значения выбранного элемента B - Двоеточие</w:t>
      </w:r>
    </w:p>
    <w:p w14:paraId="7B59C6C8" w14:textId="77777777" w:rsidR="00216D4D" w:rsidRDefault="00095595">
      <w:pPr>
        <w:pStyle w:val="a3"/>
        <w:spacing w:before="1"/>
        <w:ind w:left="620"/>
      </w:pPr>
      <w:r>
        <w:t>C - Десятичный разделитель</w:t>
      </w:r>
    </w:p>
    <w:p w14:paraId="3E2BD879" w14:textId="77777777" w:rsidR="00216D4D" w:rsidRDefault="00095595">
      <w:pPr>
        <w:pStyle w:val="a3"/>
        <w:spacing w:before="1"/>
        <w:ind w:left="620" w:right="5867"/>
      </w:pPr>
      <w:r>
        <w:t>D - Значок напряжения главной батареи E - Значок температуры батареи</w:t>
      </w:r>
    </w:p>
    <w:p w14:paraId="331C7080" w14:textId="77777777" w:rsidR="00216D4D" w:rsidRDefault="00095595">
      <w:pPr>
        <w:pStyle w:val="a3"/>
        <w:ind w:left="620" w:right="5086"/>
      </w:pPr>
      <w:r>
        <w:t>F - Значок напряжения дополнительной батареи G - Значок напряжения в средней точке</w:t>
      </w:r>
    </w:p>
    <w:p w14:paraId="6514B078" w14:textId="77777777" w:rsidR="00216D4D" w:rsidRDefault="00095595">
      <w:pPr>
        <w:pStyle w:val="a3"/>
        <w:ind w:left="620" w:right="6981"/>
      </w:pPr>
      <w:r>
        <w:t>H - Меню настройки активно I - Меню истории активно</w:t>
      </w:r>
    </w:p>
    <w:p w14:paraId="65C2E0DB" w14:textId="77777777" w:rsidR="00216D4D" w:rsidRDefault="00095595">
      <w:pPr>
        <w:pStyle w:val="a3"/>
        <w:ind w:left="620" w:right="1033"/>
      </w:pPr>
      <w:r>
        <w:t>J - Аккумулятор нуждается в подзарядке (постоянно), или BMV не синхронизирован (мигает вместе с значком “K”)</w:t>
      </w:r>
    </w:p>
    <w:p w14:paraId="003915AB" w14:textId="77777777" w:rsidR="00216D4D" w:rsidRDefault="00095595">
      <w:pPr>
        <w:pStyle w:val="a3"/>
        <w:spacing w:line="228" w:lineRule="exact"/>
        <w:ind w:left="620"/>
      </w:pPr>
      <w:r>
        <w:t>K - Значок состояния заряда аккумулятора (мигает, когда BMV не синхронизирован)</w:t>
      </w:r>
    </w:p>
    <w:p w14:paraId="2900E803" w14:textId="77777777" w:rsidR="00216D4D" w:rsidRDefault="00095595">
      <w:pPr>
        <w:pStyle w:val="a3"/>
        <w:ind w:left="620" w:right="1124"/>
      </w:pPr>
      <w:r>
        <w:t xml:space="preserve">L - Единица измерения выбранного элемента, например: W, </w:t>
      </w:r>
      <w:proofErr w:type="spellStart"/>
      <w:r>
        <w:t>kW</w:t>
      </w:r>
      <w:proofErr w:type="spellEnd"/>
      <w:r>
        <w:t xml:space="preserve">, </w:t>
      </w:r>
      <w:proofErr w:type="spellStart"/>
      <w:r>
        <w:t>kWh</w:t>
      </w:r>
      <w:proofErr w:type="spellEnd"/>
      <w:r>
        <w:t xml:space="preserve">, h, V, %, A, </w:t>
      </w:r>
      <w:proofErr w:type="spellStart"/>
      <w:r>
        <w:t>Ah</w:t>
      </w:r>
      <w:proofErr w:type="spellEnd"/>
      <w:r>
        <w:t>, °C, °F M - Значок тревоги</w:t>
      </w:r>
    </w:p>
    <w:p w14:paraId="22D178FC" w14:textId="77777777" w:rsidR="00216D4D" w:rsidRDefault="00216D4D">
      <w:pPr>
        <w:pStyle w:val="a3"/>
        <w:rPr>
          <w:sz w:val="22"/>
        </w:rPr>
      </w:pPr>
    </w:p>
    <w:p w14:paraId="591B1EC2" w14:textId="77777777" w:rsidR="00216D4D" w:rsidRDefault="00216D4D">
      <w:pPr>
        <w:pStyle w:val="a3"/>
        <w:spacing w:before="9"/>
        <w:rPr>
          <w:sz w:val="17"/>
        </w:rPr>
      </w:pPr>
    </w:p>
    <w:p w14:paraId="0077CFB3" w14:textId="77777777" w:rsidR="00216D4D" w:rsidRDefault="00095595">
      <w:pPr>
        <w:pStyle w:val="2"/>
      </w:pPr>
      <w:r>
        <w:t>Прокрутка</w:t>
      </w:r>
    </w:p>
    <w:p w14:paraId="0F67A3A1" w14:textId="77777777" w:rsidR="00216D4D" w:rsidRDefault="00095595">
      <w:pPr>
        <w:pStyle w:val="a3"/>
        <w:spacing w:before="3"/>
        <w:ind w:left="620" w:right="938"/>
      </w:pPr>
      <w:r>
        <w:t>BMV имеет механизм прокрутки для длинных текстов. Скорость может быть изменена путем изменения скорости прокрутки в настройках в меню настроек. См. раздел 4.2.4. параметр 51</w:t>
      </w:r>
    </w:p>
    <w:p w14:paraId="2627B397" w14:textId="5E82D499" w:rsidR="00216D4D" w:rsidRDefault="008A1126">
      <w:pPr>
        <w:pStyle w:val="2"/>
        <w:spacing w:before="74"/>
      </w:pPr>
      <w:r>
        <w:br/>
      </w:r>
      <w:r w:rsidR="00095595">
        <w:t>7 ТЕХНИЧЕСКИЕ ДАННЫЕ</w:t>
      </w:r>
    </w:p>
    <w:tbl>
      <w:tblPr>
        <w:tblStyle w:val="TableNormal"/>
        <w:tblW w:w="0" w:type="auto"/>
        <w:tblInd w:w="420" w:type="dxa"/>
        <w:tblLayout w:type="fixed"/>
        <w:tblLook w:val="01E0" w:firstRow="1" w:lastRow="1" w:firstColumn="1" w:lastColumn="1" w:noHBand="0" w:noVBand="0"/>
      </w:tblPr>
      <w:tblGrid>
        <w:gridCol w:w="5916"/>
        <w:gridCol w:w="2411"/>
      </w:tblGrid>
      <w:tr w:rsidR="00216D4D" w14:paraId="0400CF37" w14:textId="77777777">
        <w:trPr>
          <w:trHeight w:val="10111"/>
        </w:trPr>
        <w:tc>
          <w:tcPr>
            <w:tcW w:w="5916" w:type="dxa"/>
          </w:tcPr>
          <w:p w14:paraId="08087E7D" w14:textId="3E5E5A58" w:rsidR="00216D4D" w:rsidRDefault="008A1126">
            <w:pPr>
              <w:pStyle w:val="TableParagraph"/>
              <w:spacing w:line="237" w:lineRule="auto"/>
              <w:ind w:left="200" w:right="792"/>
              <w:rPr>
                <w:sz w:val="20"/>
              </w:rPr>
            </w:pPr>
            <w:r>
              <w:rPr>
                <w:sz w:val="20"/>
              </w:rPr>
              <w:lastRenderedPageBreak/>
              <w:t>Д</w:t>
            </w:r>
            <w:r w:rsidR="00095595">
              <w:rPr>
                <w:sz w:val="20"/>
              </w:rPr>
              <w:t>иапазон напряжения питания (BMV-700 / BMV-702) Диапазон напряжения питания (BMV-700H)</w:t>
            </w:r>
          </w:p>
          <w:p w14:paraId="48E933E9" w14:textId="77777777" w:rsidR="00216D4D" w:rsidRDefault="00095595">
            <w:pPr>
              <w:pStyle w:val="TableParagraph"/>
              <w:ind w:left="200"/>
              <w:rPr>
                <w:sz w:val="20"/>
              </w:rPr>
            </w:pPr>
            <w:r>
              <w:rPr>
                <w:sz w:val="20"/>
              </w:rPr>
              <w:t>Ток потребления (без сигнала тревоги, без подсветки)</w:t>
            </w:r>
          </w:p>
          <w:p w14:paraId="35795BD2" w14:textId="77777777" w:rsidR="00216D4D" w:rsidRDefault="00095595">
            <w:pPr>
              <w:pStyle w:val="TableParagraph"/>
              <w:ind w:left="1032"/>
              <w:rPr>
                <w:sz w:val="20"/>
              </w:rPr>
            </w:pPr>
            <w:r>
              <w:rPr>
                <w:sz w:val="20"/>
              </w:rPr>
              <w:t>BMV-700/BMV-702</w:t>
            </w:r>
          </w:p>
          <w:p w14:paraId="0BC44987" w14:textId="77777777" w:rsidR="00216D4D" w:rsidRDefault="00095595">
            <w:pPr>
              <w:pStyle w:val="TableParagraph"/>
              <w:ind w:left="2143" w:right="1943"/>
              <w:rPr>
                <w:sz w:val="20"/>
              </w:rPr>
            </w:pPr>
            <w:r>
              <w:rPr>
                <w:sz w:val="20"/>
              </w:rPr>
              <w:t>@Vin = 12 VDC Реле активировано @Vin = 24 VDC Реле активировано</w:t>
            </w:r>
          </w:p>
          <w:p w14:paraId="04458967" w14:textId="77777777" w:rsidR="00216D4D" w:rsidRPr="009F7FD0" w:rsidRDefault="00095595">
            <w:pPr>
              <w:pStyle w:val="TableParagraph"/>
              <w:spacing w:line="229" w:lineRule="exact"/>
              <w:ind w:left="1032"/>
              <w:rPr>
                <w:sz w:val="20"/>
                <w:lang w:val="en-US"/>
              </w:rPr>
            </w:pPr>
            <w:r w:rsidRPr="009F7FD0">
              <w:rPr>
                <w:sz w:val="20"/>
                <w:lang w:val="en-US"/>
              </w:rPr>
              <w:t>BMV-700H</w:t>
            </w:r>
          </w:p>
          <w:p w14:paraId="7AB4E139" w14:textId="77777777" w:rsidR="00216D4D" w:rsidRPr="009F7FD0" w:rsidRDefault="00095595">
            <w:pPr>
              <w:pStyle w:val="TableParagraph"/>
              <w:ind w:left="2143" w:right="2240"/>
              <w:jc w:val="center"/>
              <w:rPr>
                <w:sz w:val="20"/>
                <w:lang w:val="en-US"/>
              </w:rPr>
            </w:pPr>
            <w:r w:rsidRPr="009F7FD0">
              <w:rPr>
                <w:sz w:val="20"/>
                <w:lang w:val="en-US"/>
              </w:rPr>
              <w:t>@Vin = 144 VDC @Vin = 288 VDC</w:t>
            </w:r>
          </w:p>
          <w:p w14:paraId="08313961" w14:textId="77777777" w:rsidR="00216D4D" w:rsidRDefault="00095595">
            <w:pPr>
              <w:pStyle w:val="TableParagraph"/>
              <w:ind w:left="200" w:right="184"/>
              <w:rPr>
                <w:sz w:val="20"/>
              </w:rPr>
            </w:pPr>
            <w:r>
              <w:rPr>
                <w:sz w:val="20"/>
              </w:rPr>
              <w:t>Диапазон напряжения дополнительной батареи (BMV-702) Диапазон входного тока (с поставляемым шунтом) Диапазон рабочей температуры</w:t>
            </w:r>
          </w:p>
          <w:p w14:paraId="6372E07B" w14:textId="77777777" w:rsidR="00216D4D" w:rsidRDefault="00095595">
            <w:pPr>
              <w:pStyle w:val="TableParagraph"/>
              <w:spacing w:line="229" w:lineRule="exact"/>
              <w:ind w:left="200"/>
              <w:rPr>
                <w:sz w:val="20"/>
              </w:rPr>
            </w:pPr>
            <w:r>
              <w:rPr>
                <w:sz w:val="20"/>
              </w:rPr>
              <w:t>Разрешение считывания:</w:t>
            </w:r>
          </w:p>
          <w:p w14:paraId="491AA8E6" w14:textId="77777777" w:rsidR="00216D4D" w:rsidRDefault="00095595">
            <w:pPr>
              <w:pStyle w:val="TableParagraph"/>
              <w:ind w:left="1030" w:right="2122" w:firstLine="2"/>
              <w:rPr>
                <w:sz w:val="20"/>
              </w:rPr>
            </w:pPr>
            <w:r>
              <w:rPr>
                <w:sz w:val="20"/>
              </w:rPr>
              <w:t>Напряжение (0 … 100В) Напряжение (100 … 385В) Ток (0 …</w:t>
            </w:r>
            <w:r>
              <w:rPr>
                <w:spacing w:val="52"/>
                <w:sz w:val="20"/>
              </w:rPr>
              <w:t xml:space="preserve"> </w:t>
            </w:r>
            <w:r>
              <w:rPr>
                <w:sz w:val="20"/>
              </w:rPr>
              <w:t>10А)</w:t>
            </w:r>
          </w:p>
          <w:p w14:paraId="1ECE4DB5" w14:textId="77777777" w:rsidR="00216D4D" w:rsidRDefault="00095595">
            <w:pPr>
              <w:pStyle w:val="TableParagraph"/>
              <w:ind w:left="1030" w:right="3074"/>
              <w:rPr>
                <w:sz w:val="20"/>
              </w:rPr>
            </w:pPr>
            <w:r>
              <w:rPr>
                <w:sz w:val="20"/>
              </w:rPr>
              <w:t>Ток (10 … 500А) Ток (500 … 9999А)</w:t>
            </w:r>
          </w:p>
          <w:p w14:paraId="6B87DD89" w14:textId="77777777" w:rsidR="00216D4D" w:rsidRDefault="00095595">
            <w:pPr>
              <w:pStyle w:val="TableParagraph"/>
              <w:ind w:left="1032" w:right="1999"/>
              <w:rPr>
                <w:sz w:val="20"/>
              </w:rPr>
            </w:pPr>
            <w:r>
              <w:rPr>
                <w:sz w:val="20"/>
              </w:rPr>
              <w:t>Ампер-часы (0 … 100Ач) Ампер-часы (100 … 9999Ач) Состояние заряда (0 … 100%)</w:t>
            </w:r>
          </w:p>
          <w:p w14:paraId="564AC73B" w14:textId="77777777" w:rsidR="00216D4D" w:rsidRDefault="00095595">
            <w:pPr>
              <w:pStyle w:val="TableParagraph"/>
              <w:ind w:left="1030" w:right="184" w:firstLine="2"/>
              <w:rPr>
                <w:sz w:val="20"/>
              </w:rPr>
            </w:pPr>
            <w:r>
              <w:rPr>
                <w:sz w:val="20"/>
              </w:rPr>
              <w:t>Время к использованию (Time-</w:t>
            </w:r>
            <w:proofErr w:type="spellStart"/>
            <w:r>
              <w:rPr>
                <w:sz w:val="20"/>
              </w:rPr>
              <w:t>to</w:t>
            </w:r>
            <w:proofErr w:type="spellEnd"/>
            <w:r>
              <w:rPr>
                <w:sz w:val="20"/>
              </w:rPr>
              <w:t>-</w:t>
            </w:r>
            <w:proofErr w:type="spellStart"/>
            <w:r>
              <w:rPr>
                <w:sz w:val="20"/>
              </w:rPr>
              <w:t>go</w:t>
            </w:r>
            <w:proofErr w:type="spellEnd"/>
            <w:r>
              <w:rPr>
                <w:sz w:val="20"/>
              </w:rPr>
              <w:t>) (0 … 1ч) Время к использованию (Time-</w:t>
            </w:r>
            <w:proofErr w:type="spellStart"/>
            <w:r>
              <w:rPr>
                <w:sz w:val="20"/>
              </w:rPr>
              <w:t>to</w:t>
            </w:r>
            <w:proofErr w:type="spellEnd"/>
            <w:r>
              <w:rPr>
                <w:sz w:val="20"/>
              </w:rPr>
              <w:t>-</w:t>
            </w:r>
            <w:proofErr w:type="spellStart"/>
            <w:r>
              <w:rPr>
                <w:sz w:val="20"/>
              </w:rPr>
              <w:t>go</w:t>
            </w:r>
            <w:proofErr w:type="spellEnd"/>
            <w:r>
              <w:rPr>
                <w:sz w:val="20"/>
              </w:rPr>
              <w:t>) (1 … 240ч) Температура</w:t>
            </w:r>
          </w:p>
          <w:p w14:paraId="0DCA0305" w14:textId="77777777" w:rsidR="00216D4D" w:rsidRDefault="00095595">
            <w:pPr>
              <w:pStyle w:val="TableParagraph"/>
              <w:ind w:left="1030" w:right="1769" w:firstLine="2"/>
              <w:rPr>
                <w:sz w:val="20"/>
              </w:rPr>
            </w:pPr>
            <w:r>
              <w:rPr>
                <w:sz w:val="20"/>
              </w:rPr>
              <w:t>Мощность (-100 … 1кВт) Мощность (-100 … 1кВт) Точность измерения напряжения Точность измерения тока</w:t>
            </w:r>
          </w:p>
          <w:p w14:paraId="19E28F77" w14:textId="77777777" w:rsidR="00216D4D" w:rsidRDefault="00095595">
            <w:pPr>
              <w:pStyle w:val="TableParagraph"/>
              <w:ind w:left="1032" w:right="1943" w:hanging="833"/>
              <w:rPr>
                <w:sz w:val="20"/>
              </w:rPr>
            </w:pPr>
            <w:r>
              <w:rPr>
                <w:sz w:val="20"/>
              </w:rPr>
              <w:t>Потенциально свободный контакт: Режим</w:t>
            </w:r>
          </w:p>
          <w:p w14:paraId="23A687FF" w14:textId="77777777" w:rsidR="00216D4D" w:rsidRDefault="00095595">
            <w:pPr>
              <w:pStyle w:val="TableParagraph"/>
              <w:ind w:left="1030" w:right="1943" w:firstLine="2"/>
              <w:rPr>
                <w:sz w:val="20"/>
              </w:rPr>
            </w:pPr>
            <w:r>
              <w:rPr>
                <w:sz w:val="20"/>
              </w:rPr>
              <w:t>Режим по умолчанию Характеристика</w:t>
            </w:r>
          </w:p>
          <w:p w14:paraId="46BC0B37" w14:textId="77777777" w:rsidR="00216D4D" w:rsidRDefault="00095595">
            <w:pPr>
              <w:pStyle w:val="TableParagraph"/>
              <w:ind w:left="200"/>
              <w:rPr>
                <w:sz w:val="20"/>
              </w:rPr>
            </w:pPr>
            <w:r>
              <w:rPr>
                <w:sz w:val="20"/>
              </w:rPr>
              <w:t>Размеры:</w:t>
            </w:r>
          </w:p>
          <w:p w14:paraId="3707250F" w14:textId="77777777" w:rsidR="00216D4D" w:rsidRDefault="00095595">
            <w:pPr>
              <w:pStyle w:val="TableParagraph"/>
              <w:ind w:left="1030" w:right="2916"/>
              <w:rPr>
                <w:sz w:val="20"/>
              </w:rPr>
            </w:pPr>
            <w:r>
              <w:rPr>
                <w:sz w:val="20"/>
              </w:rPr>
              <w:t>Передняя панель Внутренний диаметр Общая глубина</w:t>
            </w:r>
          </w:p>
          <w:p w14:paraId="28256F64" w14:textId="77777777" w:rsidR="00216D4D" w:rsidRDefault="00095595">
            <w:pPr>
              <w:pStyle w:val="TableParagraph"/>
              <w:spacing w:line="229" w:lineRule="exact"/>
              <w:ind w:left="200"/>
              <w:rPr>
                <w:sz w:val="20"/>
              </w:rPr>
            </w:pPr>
            <w:r>
              <w:rPr>
                <w:sz w:val="20"/>
              </w:rPr>
              <w:t>Вес:</w:t>
            </w:r>
          </w:p>
          <w:p w14:paraId="3F2F18FC" w14:textId="77777777" w:rsidR="00216D4D" w:rsidRDefault="00095595">
            <w:pPr>
              <w:pStyle w:val="TableParagraph"/>
              <w:spacing w:before="1"/>
              <w:ind w:left="1032"/>
              <w:rPr>
                <w:sz w:val="20"/>
              </w:rPr>
            </w:pPr>
            <w:r>
              <w:rPr>
                <w:sz w:val="20"/>
              </w:rPr>
              <w:t>BMV</w:t>
            </w:r>
          </w:p>
          <w:p w14:paraId="0CDE443B" w14:textId="77777777" w:rsidR="00216D4D" w:rsidRDefault="00095595">
            <w:pPr>
              <w:pStyle w:val="TableParagraph"/>
              <w:ind w:left="200" w:right="4378" w:firstLine="832"/>
              <w:rPr>
                <w:sz w:val="20"/>
              </w:rPr>
            </w:pPr>
            <w:r>
              <w:rPr>
                <w:sz w:val="20"/>
              </w:rPr>
              <w:t>Шунт Материал:</w:t>
            </w:r>
          </w:p>
          <w:p w14:paraId="45EC4641" w14:textId="77777777" w:rsidR="00216D4D" w:rsidRDefault="00095595">
            <w:pPr>
              <w:pStyle w:val="TableParagraph"/>
              <w:spacing w:before="2" w:line="230" w:lineRule="exact"/>
              <w:ind w:left="1032" w:right="3414"/>
              <w:rPr>
                <w:sz w:val="20"/>
              </w:rPr>
            </w:pPr>
            <w:r>
              <w:rPr>
                <w:sz w:val="20"/>
              </w:rPr>
              <w:t xml:space="preserve">Корпус </w:t>
            </w:r>
            <w:r>
              <w:rPr>
                <w:w w:val="95"/>
                <w:sz w:val="20"/>
              </w:rPr>
              <w:t>Накладка</w:t>
            </w:r>
          </w:p>
        </w:tc>
        <w:tc>
          <w:tcPr>
            <w:tcW w:w="2411" w:type="dxa"/>
          </w:tcPr>
          <w:p w14:paraId="144FF5A5" w14:textId="77777777" w:rsidR="00216D4D" w:rsidRDefault="00095595">
            <w:pPr>
              <w:pStyle w:val="TableParagraph"/>
              <w:spacing w:line="222" w:lineRule="exact"/>
              <w:ind w:left="205"/>
              <w:rPr>
                <w:sz w:val="20"/>
              </w:rPr>
            </w:pPr>
            <w:r>
              <w:rPr>
                <w:sz w:val="20"/>
              </w:rPr>
              <w:t>6,5 …</w:t>
            </w:r>
            <w:r>
              <w:rPr>
                <w:spacing w:val="53"/>
                <w:sz w:val="20"/>
              </w:rPr>
              <w:t xml:space="preserve"> </w:t>
            </w:r>
            <w:r>
              <w:rPr>
                <w:sz w:val="20"/>
              </w:rPr>
              <w:t>95VDC</w:t>
            </w:r>
          </w:p>
          <w:p w14:paraId="5A8F8019" w14:textId="77777777" w:rsidR="00216D4D" w:rsidRDefault="00095595">
            <w:pPr>
              <w:pStyle w:val="TableParagraph"/>
              <w:spacing w:line="229" w:lineRule="exact"/>
              <w:ind w:left="205"/>
              <w:rPr>
                <w:sz w:val="20"/>
              </w:rPr>
            </w:pPr>
            <w:r>
              <w:rPr>
                <w:sz w:val="20"/>
              </w:rPr>
              <w:t>60 …</w:t>
            </w:r>
            <w:r>
              <w:rPr>
                <w:spacing w:val="53"/>
                <w:sz w:val="20"/>
              </w:rPr>
              <w:t xml:space="preserve"> </w:t>
            </w:r>
            <w:r>
              <w:rPr>
                <w:sz w:val="20"/>
              </w:rPr>
              <w:t>385VDC</w:t>
            </w:r>
          </w:p>
          <w:p w14:paraId="4E323206" w14:textId="77777777" w:rsidR="00216D4D" w:rsidRDefault="00216D4D">
            <w:pPr>
              <w:pStyle w:val="TableParagraph"/>
              <w:rPr>
                <w:b/>
              </w:rPr>
            </w:pPr>
          </w:p>
          <w:p w14:paraId="76B5DC14" w14:textId="77777777" w:rsidR="00216D4D" w:rsidRDefault="00216D4D">
            <w:pPr>
              <w:pStyle w:val="TableParagraph"/>
              <w:spacing w:before="1"/>
              <w:rPr>
                <w:b/>
                <w:sz w:val="18"/>
              </w:rPr>
            </w:pPr>
          </w:p>
          <w:p w14:paraId="39C8EB8B" w14:textId="77777777" w:rsidR="00216D4D" w:rsidRDefault="00095595">
            <w:pPr>
              <w:pStyle w:val="TableParagraph"/>
              <w:ind w:left="205" w:right="1692"/>
              <w:rPr>
                <w:sz w:val="20"/>
              </w:rPr>
            </w:pPr>
            <w:r>
              <w:rPr>
                <w:sz w:val="20"/>
              </w:rPr>
              <w:t>4мА 15мА</w:t>
            </w:r>
          </w:p>
          <w:p w14:paraId="6C010C22" w14:textId="77777777" w:rsidR="00216D4D" w:rsidRDefault="00095595">
            <w:pPr>
              <w:pStyle w:val="TableParagraph"/>
              <w:spacing w:before="1"/>
              <w:ind w:left="205" w:right="1822"/>
              <w:rPr>
                <w:sz w:val="20"/>
              </w:rPr>
            </w:pPr>
            <w:r>
              <w:rPr>
                <w:w w:val="95"/>
                <w:sz w:val="20"/>
              </w:rPr>
              <w:t xml:space="preserve">3мА </w:t>
            </w:r>
            <w:r>
              <w:rPr>
                <w:sz w:val="20"/>
              </w:rPr>
              <w:t>8ма</w:t>
            </w:r>
          </w:p>
          <w:p w14:paraId="7F3B6FFB" w14:textId="77777777" w:rsidR="00216D4D" w:rsidRDefault="00216D4D">
            <w:pPr>
              <w:pStyle w:val="TableParagraph"/>
              <w:spacing w:before="10"/>
              <w:rPr>
                <w:b/>
                <w:sz w:val="19"/>
              </w:rPr>
            </w:pPr>
          </w:p>
          <w:p w14:paraId="2643E54C" w14:textId="77777777" w:rsidR="00216D4D" w:rsidRDefault="00095595">
            <w:pPr>
              <w:pStyle w:val="TableParagraph"/>
              <w:ind w:left="205" w:right="1822"/>
              <w:rPr>
                <w:sz w:val="20"/>
              </w:rPr>
            </w:pPr>
            <w:r>
              <w:rPr>
                <w:w w:val="95"/>
                <w:sz w:val="20"/>
              </w:rPr>
              <w:t xml:space="preserve">3мА </w:t>
            </w:r>
            <w:proofErr w:type="spellStart"/>
            <w:r>
              <w:rPr>
                <w:w w:val="95"/>
                <w:sz w:val="20"/>
              </w:rPr>
              <w:t>3мА</w:t>
            </w:r>
            <w:proofErr w:type="spellEnd"/>
          </w:p>
          <w:p w14:paraId="15C06ADB" w14:textId="77777777" w:rsidR="00216D4D" w:rsidRDefault="00095595">
            <w:pPr>
              <w:pStyle w:val="TableParagraph"/>
              <w:spacing w:before="1"/>
              <w:ind w:left="205"/>
              <w:rPr>
                <w:sz w:val="20"/>
              </w:rPr>
            </w:pPr>
            <w:r>
              <w:rPr>
                <w:sz w:val="20"/>
              </w:rPr>
              <w:t>0 …</w:t>
            </w:r>
            <w:r>
              <w:rPr>
                <w:spacing w:val="53"/>
                <w:sz w:val="20"/>
              </w:rPr>
              <w:t xml:space="preserve"> </w:t>
            </w:r>
            <w:r>
              <w:rPr>
                <w:sz w:val="20"/>
              </w:rPr>
              <w:t>95VDC</w:t>
            </w:r>
          </w:p>
          <w:p w14:paraId="11D009A9" w14:textId="77777777" w:rsidR="00216D4D" w:rsidRDefault="00095595">
            <w:pPr>
              <w:pStyle w:val="TableParagraph"/>
              <w:spacing w:line="229" w:lineRule="exact"/>
              <w:ind w:left="205"/>
              <w:rPr>
                <w:sz w:val="20"/>
              </w:rPr>
            </w:pPr>
            <w:r>
              <w:rPr>
                <w:sz w:val="20"/>
              </w:rPr>
              <w:t>-500 …</w:t>
            </w:r>
            <w:r>
              <w:rPr>
                <w:spacing w:val="54"/>
                <w:sz w:val="20"/>
              </w:rPr>
              <w:t xml:space="preserve"> </w:t>
            </w:r>
            <w:r>
              <w:rPr>
                <w:sz w:val="20"/>
              </w:rPr>
              <w:t>+500А</w:t>
            </w:r>
          </w:p>
          <w:p w14:paraId="750F5169" w14:textId="77777777" w:rsidR="00216D4D" w:rsidRDefault="00095595">
            <w:pPr>
              <w:pStyle w:val="TableParagraph"/>
              <w:spacing w:line="229" w:lineRule="exact"/>
              <w:ind w:left="205"/>
              <w:rPr>
                <w:sz w:val="20"/>
              </w:rPr>
            </w:pPr>
            <w:r>
              <w:rPr>
                <w:sz w:val="20"/>
              </w:rPr>
              <w:t>-20 …</w:t>
            </w:r>
            <w:r>
              <w:rPr>
                <w:spacing w:val="53"/>
                <w:sz w:val="20"/>
              </w:rPr>
              <w:t xml:space="preserve"> </w:t>
            </w:r>
            <w:r>
              <w:rPr>
                <w:sz w:val="20"/>
              </w:rPr>
              <w:t>+50°C</w:t>
            </w:r>
          </w:p>
          <w:p w14:paraId="67B3321D" w14:textId="77777777" w:rsidR="00216D4D" w:rsidRDefault="00216D4D">
            <w:pPr>
              <w:pStyle w:val="TableParagraph"/>
              <w:spacing w:before="2"/>
              <w:rPr>
                <w:b/>
                <w:sz w:val="20"/>
              </w:rPr>
            </w:pPr>
          </w:p>
          <w:p w14:paraId="60965DDF" w14:textId="77777777" w:rsidR="00216D4D" w:rsidRDefault="00095595">
            <w:pPr>
              <w:pStyle w:val="TableParagraph"/>
              <w:ind w:left="205"/>
              <w:rPr>
                <w:sz w:val="20"/>
              </w:rPr>
            </w:pPr>
            <w:r>
              <w:rPr>
                <w:sz w:val="20"/>
              </w:rPr>
              <w:t>±0,01В</w:t>
            </w:r>
          </w:p>
          <w:p w14:paraId="039C1DF7" w14:textId="77777777" w:rsidR="00216D4D" w:rsidRDefault="00095595">
            <w:pPr>
              <w:pStyle w:val="TableParagraph"/>
              <w:ind w:left="205"/>
              <w:rPr>
                <w:sz w:val="20"/>
              </w:rPr>
            </w:pPr>
            <w:r>
              <w:rPr>
                <w:sz w:val="20"/>
              </w:rPr>
              <w:t>±0,1В</w:t>
            </w:r>
          </w:p>
          <w:p w14:paraId="17363A11" w14:textId="77777777" w:rsidR="00216D4D" w:rsidRDefault="00095595">
            <w:pPr>
              <w:pStyle w:val="TableParagraph"/>
              <w:spacing w:before="1"/>
              <w:ind w:left="205"/>
              <w:rPr>
                <w:sz w:val="20"/>
              </w:rPr>
            </w:pPr>
            <w:r>
              <w:rPr>
                <w:sz w:val="20"/>
              </w:rPr>
              <w:t>±0,01А</w:t>
            </w:r>
          </w:p>
          <w:p w14:paraId="165E4D89" w14:textId="77777777" w:rsidR="00216D4D" w:rsidRDefault="00095595">
            <w:pPr>
              <w:pStyle w:val="TableParagraph"/>
              <w:spacing w:line="229" w:lineRule="exact"/>
              <w:ind w:left="205"/>
              <w:rPr>
                <w:sz w:val="20"/>
              </w:rPr>
            </w:pPr>
            <w:r>
              <w:rPr>
                <w:sz w:val="20"/>
              </w:rPr>
              <w:t>±0,1А</w:t>
            </w:r>
          </w:p>
          <w:p w14:paraId="3AD12C74" w14:textId="77777777" w:rsidR="00216D4D" w:rsidRDefault="00095595">
            <w:pPr>
              <w:pStyle w:val="TableParagraph"/>
              <w:spacing w:line="229" w:lineRule="exact"/>
              <w:ind w:left="205"/>
              <w:rPr>
                <w:sz w:val="20"/>
              </w:rPr>
            </w:pPr>
            <w:r>
              <w:rPr>
                <w:sz w:val="20"/>
              </w:rPr>
              <w:t>±1А</w:t>
            </w:r>
          </w:p>
          <w:p w14:paraId="05A33403" w14:textId="77777777" w:rsidR="00216D4D" w:rsidRDefault="00095595">
            <w:pPr>
              <w:pStyle w:val="TableParagraph"/>
              <w:spacing w:before="1"/>
              <w:ind w:left="205"/>
              <w:rPr>
                <w:sz w:val="20"/>
              </w:rPr>
            </w:pPr>
            <w:r>
              <w:rPr>
                <w:sz w:val="20"/>
              </w:rPr>
              <w:t>±0,1Ач</w:t>
            </w:r>
          </w:p>
          <w:p w14:paraId="610F10B5" w14:textId="77777777" w:rsidR="00216D4D" w:rsidRDefault="00095595">
            <w:pPr>
              <w:pStyle w:val="TableParagraph"/>
              <w:ind w:left="205"/>
              <w:rPr>
                <w:sz w:val="20"/>
              </w:rPr>
            </w:pPr>
            <w:r>
              <w:rPr>
                <w:sz w:val="20"/>
              </w:rPr>
              <w:t>±1Ач</w:t>
            </w:r>
          </w:p>
          <w:p w14:paraId="1A00E3BF" w14:textId="77777777" w:rsidR="00216D4D" w:rsidRDefault="00095595">
            <w:pPr>
              <w:pStyle w:val="TableParagraph"/>
              <w:ind w:left="205"/>
              <w:rPr>
                <w:sz w:val="20"/>
              </w:rPr>
            </w:pPr>
            <w:r>
              <w:rPr>
                <w:sz w:val="20"/>
              </w:rPr>
              <w:t>±0,1%</w:t>
            </w:r>
          </w:p>
          <w:p w14:paraId="2F2DD0C2" w14:textId="77777777" w:rsidR="00216D4D" w:rsidRDefault="00095595">
            <w:pPr>
              <w:pStyle w:val="TableParagraph"/>
              <w:spacing w:before="1" w:line="229" w:lineRule="exact"/>
              <w:ind w:left="205"/>
              <w:rPr>
                <w:sz w:val="20"/>
              </w:rPr>
            </w:pPr>
            <w:r>
              <w:rPr>
                <w:sz w:val="20"/>
              </w:rPr>
              <w:t>±0,1ч</w:t>
            </w:r>
          </w:p>
          <w:p w14:paraId="0BAE6910" w14:textId="77777777" w:rsidR="00216D4D" w:rsidRDefault="00095595">
            <w:pPr>
              <w:pStyle w:val="TableParagraph"/>
              <w:spacing w:line="229" w:lineRule="exact"/>
              <w:ind w:left="205"/>
              <w:rPr>
                <w:sz w:val="20"/>
              </w:rPr>
            </w:pPr>
            <w:r>
              <w:rPr>
                <w:sz w:val="20"/>
              </w:rPr>
              <w:t>±1ч</w:t>
            </w:r>
          </w:p>
          <w:p w14:paraId="3D014256" w14:textId="77777777" w:rsidR="00216D4D" w:rsidRDefault="00095595">
            <w:pPr>
              <w:pStyle w:val="TableParagraph"/>
              <w:ind w:left="205"/>
              <w:rPr>
                <w:sz w:val="20"/>
              </w:rPr>
            </w:pPr>
            <w:r>
              <w:rPr>
                <w:sz w:val="20"/>
              </w:rPr>
              <w:t>±1 °C/°F</w:t>
            </w:r>
          </w:p>
          <w:p w14:paraId="745AA791" w14:textId="77777777" w:rsidR="00216D4D" w:rsidRDefault="00095595">
            <w:pPr>
              <w:pStyle w:val="TableParagraph"/>
              <w:spacing w:before="1"/>
              <w:ind w:left="205"/>
              <w:rPr>
                <w:sz w:val="20"/>
              </w:rPr>
            </w:pPr>
            <w:r>
              <w:rPr>
                <w:sz w:val="20"/>
              </w:rPr>
              <w:t>±1Вт</w:t>
            </w:r>
          </w:p>
          <w:p w14:paraId="54DB6D12" w14:textId="77777777" w:rsidR="00216D4D" w:rsidRDefault="00095595">
            <w:pPr>
              <w:pStyle w:val="TableParagraph"/>
              <w:ind w:left="205"/>
              <w:rPr>
                <w:sz w:val="20"/>
              </w:rPr>
            </w:pPr>
            <w:r>
              <w:rPr>
                <w:sz w:val="20"/>
              </w:rPr>
              <w:t>±1кВт</w:t>
            </w:r>
          </w:p>
          <w:p w14:paraId="00F42E13" w14:textId="77777777" w:rsidR="00216D4D" w:rsidRDefault="00095595">
            <w:pPr>
              <w:pStyle w:val="TableParagraph"/>
              <w:ind w:left="205"/>
              <w:rPr>
                <w:sz w:val="20"/>
              </w:rPr>
            </w:pPr>
            <w:r>
              <w:rPr>
                <w:sz w:val="20"/>
              </w:rPr>
              <w:t>±0,3%</w:t>
            </w:r>
          </w:p>
          <w:p w14:paraId="32983CE9" w14:textId="77777777" w:rsidR="00216D4D" w:rsidRDefault="00095595">
            <w:pPr>
              <w:pStyle w:val="TableParagraph"/>
              <w:spacing w:before="1"/>
              <w:ind w:left="205"/>
              <w:rPr>
                <w:sz w:val="20"/>
              </w:rPr>
            </w:pPr>
            <w:r>
              <w:rPr>
                <w:sz w:val="20"/>
              </w:rPr>
              <w:t>±0,4%</w:t>
            </w:r>
          </w:p>
          <w:p w14:paraId="15657E5B" w14:textId="77777777" w:rsidR="00216D4D" w:rsidRDefault="00216D4D">
            <w:pPr>
              <w:pStyle w:val="TableParagraph"/>
              <w:spacing w:before="10"/>
              <w:rPr>
                <w:b/>
                <w:sz w:val="19"/>
              </w:rPr>
            </w:pPr>
          </w:p>
          <w:p w14:paraId="71AD2184" w14:textId="77777777" w:rsidR="00216D4D" w:rsidRDefault="00095595">
            <w:pPr>
              <w:pStyle w:val="TableParagraph"/>
              <w:ind w:left="205" w:right="179"/>
              <w:rPr>
                <w:sz w:val="20"/>
              </w:rPr>
            </w:pPr>
            <w:proofErr w:type="gramStart"/>
            <w:r>
              <w:rPr>
                <w:sz w:val="20"/>
              </w:rPr>
              <w:t>Конфигурируемый Нормально</w:t>
            </w:r>
            <w:proofErr w:type="gramEnd"/>
            <w:r>
              <w:rPr>
                <w:sz w:val="20"/>
              </w:rPr>
              <w:t xml:space="preserve"> открытый 60В / 1А макс.</w:t>
            </w:r>
          </w:p>
          <w:p w14:paraId="19EBACD8" w14:textId="77777777" w:rsidR="00216D4D" w:rsidRDefault="00216D4D">
            <w:pPr>
              <w:pStyle w:val="TableParagraph"/>
              <w:spacing w:before="2"/>
              <w:rPr>
                <w:b/>
                <w:sz w:val="20"/>
              </w:rPr>
            </w:pPr>
          </w:p>
          <w:p w14:paraId="01529B49" w14:textId="77777777" w:rsidR="00216D4D" w:rsidRDefault="00095595">
            <w:pPr>
              <w:pStyle w:val="TableParagraph"/>
              <w:ind w:left="205" w:right="1254"/>
              <w:rPr>
                <w:sz w:val="20"/>
              </w:rPr>
            </w:pPr>
            <w:r>
              <w:rPr>
                <w:sz w:val="20"/>
              </w:rPr>
              <w:t>69 х 69мм 52мм 31мм</w:t>
            </w:r>
          </w:p>
          <w:p w14:paraId="591BF791" w14:textId="77777777" w:rsidR="00216D4D" w:rsidRDefault="00216D4D">
            <w:pPr>
              <w:pStyle w:val="TableParagraph"/>
              <w:spacing w:before="10"/>
              <w:rPr>
                <w:b/>
                <w:sz w:val="19"/>
              </w:rPr>
            </w:pPr>
          </w:p>
          <w:p w14:paraId="20F54A6C" w14:textId="77777777" w:rsidR="00216D4D" w:rsidRDefault="00095595">
            <w:pPr>
              <w:pStyle w:val="TableParagraph"/>
              <w:spacing w:before="1"/>
              <w:ind w:left="205" w:right="1783"/>
              <w:rPr>
                <w:sz w:val="20"/>
              </w:rPr>
            </w:pPr>
            <w:r>
              <w:rPr>
                <w:sz w:val="20"/>
              </w:rPr>
              <w:t xml:space="preserve">70г </w:t>
            </w:r>
            <w:r>
              <w:rPr>
                <w:spacing w:val="-1"/>
                <w:sz w:val="20"/>
              </w:rPr>
              <w:t>315г</w:t>
            </w:r>
          </w:p>
          <w:p w14:paraId="7D34E0E1" w14:textId="77777777" w:rsidR="00216D4D" w:rsidRDefault="00216D4D">
            <w:pPr>
              <w:pStyle w:val="TableParagraph"/>
              <w:spacing w:before="10"/>
              <w:rPr>
                <w:b/>
                <w:sz w:val="19"/>
              </w:rPr>
            </w:pPr>
          </w:p>
          <w:p w14:paraId="70A41B29" w14:textId="77777777" w:rsidR="00216D4D" w:rsidRDefault="00095595">
            <w:pPr>
              <w:pStyle w:val="TableParagraph"/>
              <w:ind w:left="205"/>
              <w:rPr>
                <w:sz w:val="20"/>
              </w:rPr>
            </w:pPr>
            <w:r>
              <w:rPr>
                <w:sz w:val="20"/>
              </w:rPr>
              <w:t>ABS</w:t>
            </w:r>
          </w:p>
          <w:p w14:paraId="62B2E4CF" w14:textId="77777777" w:rsidR="00216D4D" w:rsidRDefault="00095595">
            <w:pPr>
              <w:pStyle w:val="TableParagraph"/>
              <w:spacing w:line="210" w:lineRule="exact"/>
              <w:ind w:left="205"/>
              <w:rPr>
                <w:sz w:val="20"/>
              </w:rPr>
            </w:pPr>
            <w:r>
              <w:rPr>
                <w:sz w:val="20"/>
              </w:rPr>
              <w:t>Полиэстер</w:t>
            </w:r>
          </w:p>
        </w:tc>
      </w:tr>
    </w:tbl>
    <w:p w14:paraId="2E1A27AE" w14:textId="77777777" w:rsidR="00216D4D" w:rsidRDefault="00216D4D">
      <w:pPr>
        <w:pStyle w:val="a3"/>
        <w:rPr>
          <w:b/>
          <w:sz w:val="22"/>
        </w:rPr>
      </w:pPr>
    </w:p>
    <w:p w14:paraId="3C71089E" w14:textId="77777777" w:rsidR="00216D4D" w:rsidRDefault="00216D4D">
      <w:pPr>
        <w:pStyle w:val="a3"/>
        <w:rPr>
          <w:b/>
          <w:sz w:val="22"/>
        </w:rPr>
      </w:pPr>
    </w:p>
    <w:p w14:paraId="57645709" w14:textId="77777777" w:rsidR="00216D4D" w:rsidRDefault="00216D4D">
      <w:pPr>
        <w:pStyle w:val="a3"/>
        <w:rPr>
          <w:b/>
          <w:sz w:val="22"/>
        </w:rPr>
      </w:pPr>
    </w:p>
    <w:p w14:paraId="3F6BD29B" w14:textId="77777777" w:rsidR="00216D4D" w:rsidRDefault="00216D4D">
      <w:pPr>
        <w:pStyle w:val="a3"/>
        <w:rPr>
          <w:b/>
          <w:sz w:val="22"/>
        </w:rPr>
      </w:pPr>
    </w:p>
    <w:p w14:paraId="267B5216" w14:textId="77777777" w:rsidR="00216D4D" w:rsidRDefault="00216D4D">
      <w:pPr>
        <w:pStyle w:val="a3"/>
        <w:rPr>
          <w:b/>
          <w:sz w:val="22"/>
        </w:rPr>
      </w:pPr>
    </w:p>
    <w:p w14:paraId="6408DE4C" w14:textId="77777777" w:rsidR="00216D4D" w:rsidRDefault="00216D4D">
      <w:pPr>
        <w:pStyle w:val="a3"/>
        <w:rPr>
          <w:b/>
          <w:sz w:val="22"/>
        </w:rPr>
      </w:pPr>
    </w:p>
    <w:p w14:paraId="4344EE50" w14:textId="77777777" w:rsidR="00216D4D" w:rsidRDefault="00216D4D">
      <w:pPr>
        <w:pStyle w:val="a3"/>
        <w:rPr>
          <w:b/>
          <w:sz w:val="22"/>
        </w:rPr>
      </w:pPr>
    </w:p>
    <w:p w14:paraId="467751B2" w14:textId="77777777" w:rsidR="00216D4D" w:rsidRDefault="00216D4D">
      <w:pPr>
        <w:pStyle w:val="a3"/>
        <w:spacing w:before="11"/>
        <w:rPr>
          <w:b/>
          <w:sz w:val="25"/>
        </w:rPr>
      </w:pPr>
    </w:p>
    <w:p w14:paraId="740F4116" w14:textId="77777777" w:rsidR="00216D4D" w:rsidRDefault="00216D4D">
      <w:pPr>
        <w:pStyle w:val="a3"/>
        <w:spacing w:before="4"/>
        <w:rPr>
          <w:rFonts w:ascii="Times New Roman"/>
          <w:sz w:val="17"/>
        </w:rPr>
      </w:pPr>
    </w:p>
    <w:p w14:paraId="0840DFE8" w14:textId="77777777" w:rsidR="00216D4D" w:rsidRDefault="00216D4D">
      <w:pPr>
        <w:rPr>
          <w:rFonts w:ascii="Times New Roman"/>
          <w:sz w:val="17"/>
        </w:rPr>
        <w:sectPr w:rsidR="00216D4D">
          <w:pgSz w:w="11910" w:h="16850"/>
          <w:pgMar w:top="1600" w:right="820" w:bottom="280" w:left="820" w:header="720" w:footer="720" w:gutter="0"/>
          <w:cols w:space="720"/>
        </w:sectPr>
      </w:pPr>
    </w:p>
    <w:p w14:paraId="3BDA84F3" w14:textId="77777777" w:rsidR="00216D4D" w:rsidRDefault="00511509">
      <w:pPr>
        <w:pStyle w:val="a3"/>
        <w:rPr>
          <w:rFonts w:ascii="Times New Roman"/>
        </w:rPr>
      </w:pPr>
      <w:r>
        <w:lastRenderedPageBreak/>
        <w:pict w14:anchorId="7BB7A1E7">
          <v:rect id="_x0000_s1028" style="position:absolute;margin-left:510.2pt;margin-top:.05pt;width:85.1pt;height:842pt;z-index:251680768;mso-position-horizontal-relative:page;mso-position-vertical-relative:page" fillcolor="#0081bb" stroked="f">
            <w10:wrap anchorx="page" anchory="page"/>
          </v:rect>
        </w:pict>
      </w:r>
    </w:p>
    <w:p w14:paraId="492B248F" w14:textId="77777777" w:rsidR="00216D4D" w:rsidRDefault="00216D4D">
      <w:pPr>
        <w:pStyle w:val="a3"/>
        <w:rPr>
          <w:rFonts w:ascii="Times New Roman"/>
        </w:rPr>
      </w:pPr>
    </w:p>
    <w:p w14:paraId="17266A54" w14:textId="77777777" w:rsidR="00216D4D" w:rsidRDefault="00216D4D">
      <w:pPr>
        <w:pStyle w:val="a3"/>
        <w:spacing w:before="10"/>
        <w:rPr>
          <w:rFonts w:ascii="Times New Roman"/>
          <w:sz w:val="19"/>
        </w:rPr>
      </w:pPr>
    </w:p>
    <w:tbl>
      <w:tblPr>
        <w:tblStyle w:val="TableNormal"/>
        <w:tblW w:w="0" w:type="auto"/>
        <w:tblInd w:w="113" w:type="dxa"/>
        <w:tblLayout w:type="fixed"/>
        <w:tblLook w:val="01E0" w:firstRow="1" w:lastRow="1" w:firstColumn="1" w:lastColumn="1" w:noHBand="0" w:noVBand="0"/>
      </w:tblPr>
      <w:tblGrid>
        <w:gridCol w:w="3322"/>
        <w:gridCol w:w="2915"/>
      </w:tblGrid>
      <w:tr w:rsidR="00216D4D" w14:paraId="46B4EB23" w14:textId="77777777">
        <w:trPr>
          <w:trHeight w:val="501"/>
        </w:trPr>
        <w:tc>
          <w:tcPr>
            <w:tcW w:w="3322" w:type="dxa"/>
          </w:tcPr>
          <w:p w14:paraId="66727F17" w14:textId="77777777" w:rsidR="00975A19" w:rsidRPr="00975A19" w:rsidRDefault="00975A19" w:rsidP="00975A19">
            <w:pPr>
              <w:rPr>
                <w:sz w:val="18"/>
                <w:lang w:val="en-US"/>
              </w:rPr>
            </w:pPr>
            <w:r w:rsidRPr="00DE78BE">
              <w:rPr>
                <w:sz w:val="18"/>
              </w:rPr>
              <w:t>Производитель</w:t>
            </w:r>
            <w:r w:rsidRPr="00975A19">
              <w:rPr>
                <w:sz w:val="18"/>
                <w:lang w:val="en-US"/>
              </w:rPr>
              <w:t>: Victron Energy B.V. De Paal 35 | 1351 JG Almere</w:t>
            </w:r>
          </w:p>
          <w:p w14:paraId="51828885" w14:textId="77777777" w:rsidR="00975A19" w:rsidRPr="00975A19" w:rsidRDefault="00975A19" w:rsidP="00975A19">
            <w:pPr>
              <w:rPr>
                <w:sz w:val="18"/>
                <w:lang w:val="en-US"/>
              </w:rPr>
            </w:pPr>
            <w:r w:rsidRPr="00975A19">
              <w:rPr>
                <w:sz w:val="18"/>
                <w:lang w:val="en-US"/>
              </w:rPr>
              <w:t xml:space="preserve">PO Box 50016 | 1305 AA Almere | </w:t>
            </w:r>
            <w:r w:rsidRPr="00DE78BE">
              <w:rPr>
                <w:sz w:val="18"/>
              </w:rPr>
              <w:t>Нидерланды</w:t>
            </w:r>
          </w:p>
          <w:p w14:paraId="17BC3720" w14:textId="77777777" w:rsidR="00975A19" w:rsidRPr="00975A19" w:rsidRDefault="00975A19" w:rsidP="00975A19">
            <w:pPr>
              <w:rPr>
                <w:sz w:val="18"/>
                <w:lang w:val="en-US"/>
              </w:rPr>
            </w:pPr>
            <w:r w:rsidRPr="00DE78BE">
              <w:rPr>
                <w:sz w:val="18"/>
              </w:rPr>
              <w:t>Общий</w:t>
            </w:r>
            <w:r w:rsidRPr="00975A19">
              <w:rPr>
                <w:sz w:val="18"/>
                <w:lang w:val="en-US"/>
              </w:rPr>
              <w:t xml:space="preserve"> </w:t>
            </w:r>
            <w:r w:rsidRPr="00DE78BE">
              <w:rPr>
                <w:sz w:val="18"/>
              </w:rPr>
              <w:t>телефон</w:t>
            </w:r>
            <w:r w:rsidRPr="00975A19">
              <w:rPr>
                <w:sz w:val="18"/>
                <w:lang w:val="en-US"/>
              </w:rPr>
              <w:t xml:space="preserve"> +31 (0)36 535 97 00</w:t>
            </w:r>
          </w:p>
          <w:p w14:paraId="2A9B942D" w14:textId="77777777" w:rsidR="00975A19" w:rsidRPr="00DE78BE" w:rsidRDefault="00975A19" w:rsidP="00975A19">
            <w:pPr>
              <w:rPr>
                <w:sz w:val="18"/>
              </w:rPr>
            </w:pPr>
            <w:r w:rsidRPr="00DE78BE">
              <w:rPr>
                <w:sz w:val="18"/>
              </w:rPr>
              <w:t>Факс: +31 (0)36 535 97 40</w:t>
            </w:r>
          </w:p>
          <w:p w14:paraId="2D905C1D" w14:textId="77777777" w:rsidR="00975A19" w:rsidRPr="00DE78BE" w:rsidRDefault="00975A19" w:rsidP="00975A19">
            <w:pPr>
              <w:rPr>
                <w:sz w:val="18"/>
              </w:rPr>
            </w:pPr>
            <w:r w:rsidRPr="00DE78BE">
              <w:rPr>
                <w:sz w:val="18"/>
              </w:rPr>
              <w:t>Электронная почта: sales@victronenergy.com</w:t>
            </w:r>
          </w:p>
          <w:p w14:paraId="162A8F3E" w14:textId="2A176E23" w:rsidR="00975A19" w:rsidRPr="00DE78BE" w:rsidRDefault="00975A19" w:rsidP="00975A19">
            <w:pPr>
              <w:rPr>
                <w:sz w:val="18"/>
              </w:rPr>
            </w:pPr>
            <w:r w:rsidRPr="00DE78BE">
              <w:rPr>
                <w:sz w:val="18"/>
              </w:rPr>
              <w:t xml:space="preserve">Страна производства: </w:t>
            </w:r>
            <w:proofErr w:type="spellStart"/>
            <w:r w:rsidRPr="00975A19">
              <w:rPr>
                <w:sz w:val="18"/>
              </w:rPr>
              <w:t>Malaysia</w:t>
            </w:r>
            <w:proofErr w:type="spellEnd"/>
          </w:p>
          <w:p w14:paraId="79C5F4AB" w14:textId="77777777" w:rsidR="00975A19" w:rsidRPr="00DE78BE" w:rsidRDefault="00975A19" w:rsidP="00975A19">
            <w:pPr>
              <w:rPr>
                <w:sz w:val="18"/>
              </w:rPr>
            </w:pPr>
            <w:r w:rsidRPr="00DE78BE">
              <w:rPr>
                <w:sz w:val="18"/>
              </w:rPr>
              <w:t>Импортер: ООО «Трио», 194017, Санкт-Петербург, проспект Тореза, д. 98, корп. 1,</w:t>
            </w:r>
          </w:p>
          <w:p w14:paraId="3A483856" w14:textId="197D9BEC" w:rsidR="00975A19" w:rsidRPr="00DE78BE" w:rsidRDefault="00975A19" w:rsidP="00975A19">
            <w:pPr>
              <w:rPr>
                <w:sz w:val="18"/>
              </w:rPr>
            </w:pPr>
            <w:r w:rsidRPr="00DE78BE">
              <w:rPr>
                <w:sz w:val="18"/>
              </w:rPr>
              <w:t xml:space="preserve">Общий телефон +7 </w:t>
            </w:r>
            <w:r w:rsidR="00511509">
              <w:rPr>
                <w:sz w:val="18"/>
                <w:lang w:val="en-US"/>
              </w:rPr>
              <w:t>911</w:t>
            </w:r>
            <w:r w:rsidRPr="00DE78BE">
              <w:rPr>
                <w:sz w:val="18"/>
              </w:rPr>
              <w:t>-</w:t>
            </w:r>
            <w:r w:rsidR="00511509">
              <w:rPr>
                <w:sz w:val="18"/>
                <w:lang w:val="en-US"/>
              </w:rPr>
              <w:t>7035553</w:t>
            </w:r>
          </w:p>
          <w:p w14:paraId="7FA60A96" w14:textId="77777777" w:rsidR="00975A19" w:rsidRPr="00DE78BE" w:rsidRDefault="00975A19" w:rsidP="00975A19">
            <w:pPr>
              <w:rPr>
                <w:sz w:val="18"/>
              </w:rPr>
            </w:pPr>
            <w:r w:rsidRPr="00DE78BE">
              <w:rPr>
                <w:sz w:val="18"/>
              </w:rPr>
              <w:t>Электронная почта: tsolar@mail.ru</w:t>
            </w:r>
          </w:p>
          <w:p w14:paraId="1FF12A69" w14:textId="77777777" w:rsidR="00975A19" w:rsidRPr="00DE78BE" w:rsidRDefault="00975A19" w:rsidP="00975A19">
            <w:pPr>
              <w:rPr>
                <w:sz w:val="18"/>
              </w:rPr>
            </w:pPr>
            <w:r w:rsidRPr="00DE78BE">
              <w:rPr>
                <w:sz w:val="18"/>
              </w:rPr>
              <w:t>Изготовлен:</w:t>
            </w:r>
          </w:p>
          <w:p w14:paraId="01F4B2D3" w14:textId="77777777" w:rsidR="00975A19" w:rsidRPr="00DE78BE" w:rsidRDefault="00975A19" w:rsidP="00975A19">
            <w:pPr>
              <w:rPr>
                <w:sz w:val="18"/>
              </w:rPr>
            </w:pPr>
          </w:p>
          <w:p w14:paraId="237CF05E" w14:textId="77777777" w:rsidR="00975A19" w:rsidRPr="00DE78BE" w:rsidRDefault="00975A19" w:rsidP="00975A19">
            <w:pPr>
              <w:rPr>
                <w:sz w:val="18"/>
              </w:rPr>
            </w:pPr>
          </w:p>
          <w:p w14:paraId="09CC6E16" w14:textId="77777777" w:rsidR="00511509" w:rsidRPr="00511509" w:rsidRDefault="00975A19" w:rsidP="00511509">
            <w:pPr>
              <w:rPr>
                <w:sz w:val="44"/>
                <w:szCs w:val="44"/>
              </w:rPr>
            </w:pPr>
            <w:r w:rsidRPr="00511509">
              <w:rPr>
                <w:sz w:val="44"/>
                <w:szCs w:val="44"/>
              </w:rPr>
              <w:t xml:space="preserve">  </w:t>
            </w:r>
            <w:r w:rsidR="00511509" w:rsidRPr="00511509">
              <w:rPr>
                <w:sz w:val="44"/>
                <w:szCs w:val="44"/>
              </w:rPr>
              <w:t xml:space="preserve">   ЕАС</w:t>
            </w:r>
          </w:p>
          <w:p w14:paraId="0B1E03F8" w14:textId="02A7FD90" w:rsidR="00975A19" w:rsidRPr="00DE78BE" w:rsidRDefault="00975A19" w:rsidP="00975A19">
            <w:pPr>
              <w:rPr>
                <w:sz w:val="18"/>
              </w:rPr>
            </w:pPr>
          </w:p>
          <w:p w14:paraId="198B05F5" w14:textId="77777777" w:rsidR="00975A19" w:rsidRPr="00DE78BE" w:rsidRDefault="00975A19" w:rsidP="00975A19">
            <w:pPr>
              <w:rPr>
                <w:sz w:val="18"/>
              </w:rPr>
            </w:pPr>
          </w:p>
          <w:p w14:paraId="057038B6" w14:textId="68C54BD2" w:rsidR="00975A19" w:rsidRPr="00097963" w:rsidRDefault="00511509" w:rsidP="00975A19">
            <w:pPr>
              <w:rPr>
                <w:b/>
                <w:sz w:val="18"/>
              </w:rPr>
            </w:pPr>
            <w:r>
              <w:rPr>
                <w:sz w:val="14"/>
                <w:lang w:val="en-US"/>
              </w:rPr>
              <w:pict w14:anchorId="5D275047">
                <v:shape id="_x0000_s1221" type="#_x0000_t202" style="position:absolute;margin-left:271.5pt;margin-top:293pt;width:9.8pt;height:8.15pt;z-index:-251629568;mso-position-horizontal-relative:page;mso-position-vertical-relative:page" filled="f" stroked="f">
                  <v:textbox style="layout-flow:vertical" inset="0,0,0,0">
                    <w:txbxContent>
                      <w:p w14:paraId="483F9CB1" w14:textId="77777777" w:rsidR="00975A19" w:rsidRDefault="00975A19" w:rsidP="00975A19">
                        <w:pPr>
                          <w:spacing w:before="14"/>
                          <w:ind w:left="20"/>
                          <w:rPr>
                            <w:b/>
                            <w:sz w:val="14"/>
                          </w:rPr>
                        </w:pPr>
                        <w:r>
                          <w:rPr>
                            <w:b/>
                            <w:color w:val="FFFFFF"/>
                            <w:sz w:val="14"/>
                          </w:rPr>
                          <w:t>FI</w:t>
                        </w:r>
                      </w:p>
                    </w:txbxContent>
                  </v:textbox>
                  <w10:wrap anchorx="page" anchory="page"/>
                </v:shape>
              </w:pict>
            </w:r>
            <w:bookmarkStart w:id="3" w:name="2.10_Batteries_au_lithium-ion_(LiFePO₄)"/>
            <w:bookmarkEnd w:id="3"/>
          </w:p>
          <w:p w14:paraId="3206C84F" w14:textId="77777777" w:rsidR="00216D4D" w:rsidRDefault="00216D4D">
            <w:pPr>
              <w:pStyle w:val="TableParagraph"/>
              <w:spacing w:before="6"/>
              <w:rPr>
                <w:sz w:val="21"/>
              </w:rPr>
            </w:pPr>
          </w:p>
          <w:p w14:paraId="493F46C8" w14:textId="77777777" w:rsidR="00216D4D" w:rsidRDefault="00511509">
            <w:pPr>
              <w:pStyle w:val="TableParagraph"/>
              <w:spacing w:line="233" w:lineRule="exact"/>
              <w:ind w:left="50"/>
              <w:rPr>
                <w:b/>
              </w:rPr>
            </w:pPr>
            <w:hyperlink r:id="rId47">
              <w:r w:rsidR="00095595">
                <w:rPr>
                  <w:b/>
                  <w:color w:val="0081C5"/>
                </w:rPr>
                <w:t>www.victronenergy.com</w:t>
              </w:r>
            </w:hyperlink>
          </w:p>
        </w:tc>
        <w:tc>
          <w:tcPr>
            <w:tcW w:w="2915" w:type="dxa"/>
          </w:tcPr>
          <w:p w14:paraId="1B8B3675" w14:textId="77777777" w:rsidR="00216D4D" w:rsidRDefault="00216D4D">
            <w:pPr>
              <w:pStyle w:val="TableParagraph"/>
              <w:rPr>
                <w:rFonts w:ascii="Times New Roman"/>
                <w:sz w:val="24"/>
              </w:rPr>
            </w:pPr>
          </w:p>
        </w:tc>
      </w:tr>
    </w:tbl>
    <w:p w14:paraId="25AD863E" w14:textId="77777777" w:rsidR="00095595" w:rsidRDefault="00095595"/>
    <w:sectPr w:rsidR="00095595">
      <w:pgSz w:w="11910" w:h="16850"/>
      <w:pgMar w:top="0" w:right="820" w:bottom="0" w:left="8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34AE6"/>
    <w:multiLevelType w:val="hybridMultilevel"/>
    <w:tmpl w:val="287A307A"/>
    <w:lvl w:ilvl="0" w:tplc="3F7CF1C4">
      <w:start w:val="3"/>
      <w:numFmt w:val="lowerLetter"/>
      <w:lvlText w:val="%1)"/>
      <w:lvlJc w:val="left"/>
      <w:pPr>
        <w:ind w:left="1340" w:hanging="720"/>
      </w:pPr>
      <w:rPr>
        <w:rFonts w:ascii="Arial" w:eastAsia="Arial" w:hAnsi="Arial" w:cs="Arial" w:hint="default"/>
        <w:spacing w:val="0"/>
        <w:w w:val="99"/>
        <w:sz w:val="20"/>
        <w:szCs w:val="20"/>
        <w:lang w:val="ru-RU" w:eastAsia="ru-RU" w:bidi="ru-RU"/>
      </w:rPr>
    </w:lvl>
    <w:lvl w:ilvl="1" w:tplc="8ECCD5B6">
      <w:numFmt w:val="bullet"/>
      <w:lvlText w:val="•"/>
      <w:lvlJc w:val="left"/>
      <w:pPr>
        <w:ind w:left="2232" w:hanging="720"/>
      </w:pPr>
      <w:rPr>
        <w:rFonts w:hint="default"/>
        <w:lang w:val="ru-RU" w:eastAsia="ru-RU" w:bidi="ru-RU"/>
      </w:rPr>
    </w:lvl>
    <w:lvl w:ilvl="2" w:tplc="2C1458D6">
      <w:numFmt w:val="bullet"/>
      <w:lvlText w:val="•"/>
      <w:lvlJc w:val="left"/>
      <w:pPr>
        <w:ind w:left="3125" w:hanging="720"/>
      </w:pPr>
      <w:rPr>
        <w:rFonts w:hint="default"/>
        <w:lang w:val="ru-RU" w:eastAsia="ru-RU" w:bidi="ru-RU"/>
      </w:rPr>
    </w:lvl>
    <w:lvl w:ilvl="3" w:tplc="71F42104">
      <w:numFmt w:val="bullet"/>
      <w:lvlText w:val="•"/>
      <w:lvlJc w:val="left"/>
      <w:pPr>
        <w:ind w:left="4017" w:hanging="720"/>
      </w:pPr>
      <w:rPr>
        <w:rFonts w:hint="default"/>
        <w:lang w:val="ru-RU" w:eastAsia="ru-RU" w:bidi="ru-RU"/>
      </w:rPr>
    </w:lvl>
    <w:lvl w:ilvl="4" w:tplc="DD163820">
      <w:numFmt w:val="bullet"/>
      <w:lvlText w:val="•"/>
      <w:lvlJc w:val="left"/>
      <w:pPr>
        <w:ind w:left="4910" w:hanging="720"/>
      </w:pPr>
      <w:rPr>
        <w:rFonts w:hint="default"/>
        <w:lang w:val="ru-RU" w:eastAsia="ru-RU" w:bidi="ru-RU"/>
      </w:rPr>
    </w:lvl>
    <w:lvl w:ilvl="5" w:tplc="8624B288">
      <w:numFmt w:val="bullet"/>
      <w:lvlText w:val="•"/>
      <w:lvlJc w:val="left"/>
      <w:pPr>
        <w:ind w:left="5803" w:hanging="720"/>
      </w:pPr>
      <w:rPr>
        <w:rFonts w:hint="default"/>
        <w:lang w:val="ru-RU" w:eastAsia="ru-RU" w:bidi="ru-RU"/>
      </w:rPr>
    </w:lvl>
    <w:lvl w:ilvl="6" w:tplc="9E4A1AD8">
      <w:numFmt w:val="bullet"/>
      <w:lvlText w:val="•"/>
      <w:lvlJc w:val="left"/>
      <w:pPr>
        <w:ind w:left="6695" w:hanging="720"/>
      </w:pPr>
      <w:rPr>
        <w:rFonts w:hint="default"/>
        <w:lang w:val="ru-RU" w:eastAsia="ru-RU" w:bidi="ru-RU"/>
      </w:rPr>
    </w:lvl>
    <w:lvl w:ilvl="7" w:tplc="21E47074">
      <w:numFmt w:val="bullet"/>
      <w:lvlText w:val="•"/>
      <w:lvlJc w:val="left"/>
      <w:pPr>
        <w:ind w:left="7588" w:hanging="720"/>
      </w:pPr>
      <w:rPr>
        <w:rFonts w:hint="default"/>
        <w:lang w:val="ru-RU" w:eastAsia="ru-RU" w:bidi="ru-RU"/>
      </w:rPr>
    </w:lvl>
    <w:lvl w:ilvl="8" w:tplc="9FBC59EE">
      <w:numFmt w:val="bullet"/>
      <w:lvlText w:val="•"/>
      <w:lvlJc w:val="left"/>
      <w:pPr>
        <w:ind w:left="8481" w:hanging="720"/>
      </w:pPr>
      <w:rPr>
        <w:rFonts w:hint="default"/>
        <w:lang w:val="ru-RU" w:eastAsia="ru-RU" w:bidi="ru-RU"/>
      </w:rPr>
    </w:lvl>
  </w:abstractNum>
  <w:abstractNum w:abstractNumId="1" w15:restartNumberingAfterBreak="0">
    <w:nsid w:val="08E43BC8"/>
    <w:multiLevelType w:val="multilevel"/>
    <w:tmpl w:val="07967A9E"/>
    <w:lvl w:ilvl="0">
      <w:start w:val="4"/>
      <w:numFmt w:val="decimal"/>
      <w:lvlText w:val="%1"/>
      <w:lvlJc w:val="left"/>
      <w:pPr>
        <w:ind w:left="951" w:hanging="332"/>
      </w:pPr>
      <w:rPr>
        <w:rFonts w:hint="default"/>
        <w:lang w:val="ru-RU" w:eastAsia="ru-RU" w:bidi="ru-RU"/>
      </w:rPr>
    </w:lvl>
    <w:lvl w:ilvl="1">
      <w:start w:val="1"/>
      <w:numFmt w:val="decimal"/>
      <w:lvlText w:val="%1.%2"/>
      <w:lvlJc w:val="left"/>
      <w:pPr>
        <w:ind w:left="951" w:hanging="332"/>
      </w:pPr>
      <w:rPr>
        <w:rFonts w:ascii="Arial" w:eastAsia="Arial" w:hAnsi="Arial" w:cs="Arial" w:hint="default"/>
        <w:spacing w:val="-1"/>
        <w:w w:val="99"/>
        <w:sz w:val="20"/>
        <w:szCs w:val="20"/>
        <w:lang w:val="ru-RU" w:eastAsia="ru-RU" w:bidi="ru-RU"/>
      </w:rPr>
    </w:lvl>
    <w:lvl w:ilvl="2">
      <w:start w:val="1"/>
      <w:numFmt w:val="decimal"/>
      <w:lvlText w:val="%1.%2.%3"/>
      <w:lvlJc w:val="left"/>
      <w:pPr>
        <w:ind w:left="1119" w:hanging="500"/>
      </w:pPr>
      <w:rPr>
        <w:rFonts w:ascii="Arial" w:eastAsia="Arial" w:hAnsi="Arial" w:cs="Arial" w:hint="default"/>
        <w:i/>
        <w:spacing w:val="-1"/>
        <w:w w:val="99"/>
        <w:sz w:val="20"/>
        <w:szCs w:val="20"/>
        <w:lang w:val="ru-RU" w:eastAsia="ru-RU" w:bidi="ru-RU"/>
      </w:rPr>
    </w:lvl>
    <w:lvl w:ilvl="3">
      <w:numFmt w:val="bullet"/>
      <w:lvlText w:val="•"/>
      <w:lvlJc w:val="left"/>
      <w:pPr>
        <w:ind w:left="3152" w:hanging="500"/>
      </w:pPr>
      <w:rPr>
        <w:rFonts w:hint="default"/>
        <w:lang w:val="ru-RU" w:eastAsia="ru-RU" w:bidi="ru-RU"/>
      </w:rPr>
    </w:lvl>
    <w:lvl w:ilvl="4">
      <w:numFmt w:val="bullet"/>
      <w:lvlText w:val="•"/>
      <w:lvlJc w:val="left"/>
      <w:pPr>
        <w:ind w:left="4168" w:hanging="500"/>
      </w:pPr>
      <w:rPr>
        <w:rFonts w:hint="default"/>
        <w:lang w:val="ru-RU" w:eastAsia="ru-RU" w:bidi="ru-RU"/>
      </w:rPr>
    </w:lvl>
    <w:lvl w:ilvl="5">
      <w:numFmt w:val="bullet"/>
      <w:lvlText w:val="•"/>
      <w:lvlJc w:val="left"/>
      <w:pPr>
        <w:ind w:left="5185" w:hanging="500"/>
      </w:pPr>
      <w:rPr>
        <w:rFonts w:hint="default"/>
        <w:lang w:val="ru-RU" w:eastAsia="ru-RU" w:bidi="ru-RU"/>
      </w:rPr>
    </w:lvl>
    <w:lvl w:ilvl="6">
      <w:numFmt w:val="bullet"/>
      <w:lvlText w:val="•"/>
      <w:lvlJc w:val="left"/>
      <w:pPr>
        <w:ind w:left="6201" w:hanging="500"/>
      </w:pPr>
      <w:rPr>
        <w:rFonts w:hint="default"/>
        <w:lang w:val="ru-RU" w:eastAsia="ru-RU" w:bidi="ru-RU"/>
      </w:rPr>
    </w:lvl>
    <w:lvl w:ilvl="7">
      <w:numFmt w:val="bullet"/>
      <w:lvlText w:val="•"/>
      <w:lvlJc w:val="left"/>
      <w:pPr>
        <w:ind w:left="7217" w:hanging="500"/>
      </w:pPr>
      <w:rPr>
        <w:rFonts w:hint="default"/>
        <w:lang w:val="ru-RU" w:eastAsia="ru-RU" w:bidi="ru-RU"/>
      </w:rPr>
    </w:lvl>
    <w:lvl w:ilvl="8">
      <w:numFmt w:val="bullet"/>
      <w:lvlText w:val="•"/>
      <w:lvlJc w:val="left"/>
      <w:pPr>
        <w:ind w:left="8233" w:hanging="500"/>
      </w:pPr>
      <w:rPr>
        <w:rFonts w:hint="default"/>
        <w:lang w:val="ru-RU" w:eastAsia="ru-RU" w:bidi="ru-RU"/>
      </w:rPr>
    </w:lvl>
  </w:abstractNum>
  <w:abstractNum w:abstractNumId="2" w15:restartNumberingAfterBreak="0">
    <w:nsid w:val="0C3D268B"/>
    <w:multiLevelType w:val="hybridMultilevel"/>
    <w:tmpl w:val="C7DE1442"/>
    <w:lvl w:ilvl="0" w:tplc="7A22100E">
      <w:numFmt w:val="bullet"/>
      <w:lvlText w:val="-"/>
      <w:lvlJc w:val="left"/>
      <w:pPr>
        <w:ind w:left="106" w:hanging="99"/>
      </w:pPr>
      <w:rPr>
        <w:rFonts w:ascii="Arial" w:eastAsia="Arial" w:hAnsi="Arial" w:cs="Arial" w:hint="default"/>
        <w:w w:val="100"/>
        <w:sz w:val="16"/>
        <w:szCs w:val="16"/>
        <w:lang w:val="ru-RU" w:eastAsia="ru-RU" w:bidi="ru-RU"/>
      </w:rPr>
    </w:lvl>
    <w:lvl w:ilvl="1" w:tplc="53368F86">
      <w:numFmt w:val="bullet"/>
      <w:lvlText w:val="•"/>
      <w:lvlJc w:val="left"/>
      <w:pPr>
        <w:ind w:left="534" w:hanging="99"/>
      </w:pPr>
      <w:rPr>
        <w:rFonts w:hint="default"/>
        <w:lang w:val="ru-RU" w:eastAsia="ru-RU" w:bidi="ru-RU"/>
      </w:rPr>
    </w:lvl>
    <w:lvl w:ilvl="2" w:tplc="891CA284">
      <w:numFmt w:val="bullet"/>
      <w:lvlText w:val="•"/>
      <w:lvlJc w:val="left"/>
      <w:pPr>
        <w:ind w:left="969" w:hanging="99"/>
      </w:pPr>
      <w:rPr>
        <w:rFonts w:hint="default"/>
        <w:lang w:val="ru-RU" w:eastAsia="ru-RU" w:bidi="ru-RU"/>
      </w:rPr>
    </w:lvl>
    <w:lvl w:ilvl="3" w:tplc="28E09EB8">
      <w:numFmt w:val="bullet"/>
      <w:lvlText w:val="•"/>
      <w:lvlJc w:val="left"/>
      <w:pPr>
        <w:ind w:left="1404" w:hanging="99"/>
      </w:pPr>
      <w:rPr>
        <w:rFonts w:hint="default"/>
        <w:lang w:val="ru-RU" w:eastAsia="ru-RU" w:bidi="ru-RU"/>
      </w:rPr>
    </w:lvl>
    <w:lvl w:ilvl="4" w:tplc="916C4270">
      <w:numFmt w:val="bullet"/>
      <w:lvlText w:val="•"/>
      <w:lvlJc w:val="left"/>
      <w:pPr>
        <w:ind w:left="1839" w:hanging="99"/>
      </w:pPr>
      <w:rPr>
        <w:rFonts w:hint="default"/>
        <w:lang w:val="ru-RU" w:eastAsia="ru-RU" w:bidi="ru-RU"/>
      </w:rPr>
    </w:lvl>
    <w:lvl w:ilvl="5" w:tplc="445603D4">
      <w:numFmt w:val="bullet"/>
      <w:lvlText w:val="•"/>
      <w:lvlJc w:val="left"/>
      <w:pPr>
        <w:ind w:left="2274" w:hanging="99"/>
      </w:pPr>
      <w:rPr>
        <w:rFonts w:hint="default"/>
        <w:lang w:val="ru-RU" w:eastAsia="ru-RU" w:bidi="ru-RU"/>
      </w:rPr>
    </w:lvl>
    <w:lvl w:ilvl="6" w:tplc="2FD8C2A0">
      <w:numFmt w:val="bullet"/>
      <w:lvlText w:val="•"/>
      <w:lvlJc w:val="left"/>
      <w:pPr>
        <w:ind w:left="2708" w:hanging="99"/>
      </w:pPr>
      <w:rPr>
        <w:rFonts w:hint="default"/>
        <w:lang w:val="ru-RU" w:eastAsia="ru-RU" w:bidi="ru-RU"/>
      </w:rPr>
    </w:lvl>
    <w:lvl w:ilvl="7" w:tplc="2DF21598">
      <w:numFmt w:val="bullet"/>
      <w:lvlText w:val="•"/>
      <w:lvlJc w:val="left"/>
      <w:pPr>
        <w:ind w:left="3143" w:hanging="99"/>
      </w:pPr>
      <w:rPr>
        <w:rFonts w:hint="default"/>
        <w:lang w:val="ru-RU" w:eastAsia="ru-RU" w:bidi="ru-RU"/>
      </w:rPr>
    </w:lvl>
    <w:lvl w:ilvl="8" w:tplc="B7F25352">
      <w:numFmt w:val="bullet"/>
      <w:lvlText w:val="•"/>
      <w:lvlJc w:val="left"/>
      <w:pPr>
        <w:ind w:left="3578" w:hanging="99"/>
      </w:pPr>
      <w:rPr>
        <w:rFonts w:hint="default"/>
        <w:lang w:val="ru-RU" w:eastAsia="ru-RU" w:bidi="ru-RU"/>
      </w:rPr>
    </w:lvl>
  </w:abstractNum>
  <w:abstractNum w:abstractNumId="3" w15:restartNumberingAfterBreak="0">
    <w:nsid w:val="0FCC32FE"/>
    <w:multiLevelType w:val="hybridMultilevel"/>
    <w:tmpl w:val="E19A5216"/>
    <w:lvl w:ilvl="0" w:tplc="9AA071B8">
      <w:start w:val="1"/>
      <w:numFmt w:val="lowerLetter"/>
      <w:lvlText w:val="%1)"/>
      <w:lvlJc w:val="left"/>
      <w:pPr>
        <w:ind w:left="1340" w:hanging="720"/>
      </w:pPr>
      <w:rPr>
        <w:rFonts w:ascii="Arial" w:eastAsia="Arial" w:hAnsi="Arial" w:cs="Arial" w:hint="default"/>
        <w:spacing w:val="-1"/>
        <w:w w:val="99"/>
        <w:sz w:val="20"/>
        <w:szCs w:val="20"/>
        <w:lang w:val="ru-RU" w:eastAsia="ru-RU" w:bidi="ru-RU"/>
      </w:rPr>
    </w:lvl>
    <w:lvl w:ilvl="1" w:tplc="057CCF3E">
      <w:numFmt w:val="bullet"/>
      <w:lvlText w:val="•"/>
      <w:lvlJc w:val="left"/>
      <w:pPr>
        <w:ind w:left="2232" w:hanging="720"/>
      </w:pPr>
      <w:rPr>
        <w:rFonts w:hint="default"/>
        <w:lang w:val="ru-RU" w:eastAsia="ru-RU" w:bidi="ru-RU"/>
      </w:rPr>
    </w:lvl>
    <w:lvl w:ilvl="2" w:tplc="02CA6B00">
      <w:numFmt w:val="bullet"/>
      <w:lvlText w:val="•"/>
      <w:lvlJc w:val="left"/>
      <w:pPr>
        <w:ind w:left="3125" w:hanging="720"/>
      </w:pPr>
      <w:rPr>
        <w:rFonts w:hint="default"/>
        <w:lang w:val="ru-RU" w:eastAsia="ru-RU" w:bidi="ru-RU"/>
      </w:rPr>
    </w:lvl>
    <w:lvl w:ilvl="3" w:tplc="60EA7AB0">
      <w:numFmt w:val="bullet"/>
      <w:lvlText w:val="•"/>
      <w:lvlJc w:val="left"/>
      <w:pPr>
        <w:ind w:left="4017" w:hanging="720"/>
      </w:pPr>
      <w:rPr>
        <w:rFonts w:hint="default"/>
        <w:lang w:val="ru-RU" w:eastAsia="ru-RU" w:bidi="ru-RU"/>
      </w:rPr>
    </w:lvl>
    <w:lvl w:ilvl="4" w:tplc="159A25BC">
      <w:numFmt w:val="bullet"/>
      <w:lvlText w:val="•"/>
      <w:lvlJc w:val="left"/>
      <w:pPr>
        <w:ind w:left="4910" w:hanging="720"/>
      </w:pPr>
      <w:rPr>
        <w:rFonts w:hint="default"/>
        <w:lang w:val="ru-RU" w:eastAsia="ru-RU" w:bidi="ru-RU"/>
      </w:rPr>
    </w:lvl>
    <w:lvl w:ilvl="5" w:tplc="E97CC1C8">
      <w:numFmt w:val="bullet"/>
      <w:lvlText w:val="•"/>
      <w:lvlJc w:val="left"/>
      <w:pPr>
        <w:ind w:left="5803" w:hanging="720"/>
      </w:pPr>
      <w:rPr>
        <w:rFonts w:hint="default"/>
        <w:lang w:val="ru-RU" w:eastAsia="ru-RU" w:bidi="ru-RU"/>
      </w:rPr>
    </w:lvl>
    <w:lvl w:ilvl="6" w:tplc="A308F45A">
      <w:numFmt w:val="bullet"/>
      <w:lvlText w:val="•"/>
      <w:lvlJc w:val="left"/>
      <w:pPr>
        <w:ind w:left="6695" w:hanging="720"/>
      </w:pPr>
      <w:rPr>
        <w:rFonts w:hint="default"/>
        <w:lang w:val="ru-RU" w:eastAsia="ru-RU" w:bidi="ru-RU"/>
      </w:rPr>
    </w:lvl>
    <w:lvl w:ilvl="7" w:tplc="ACDAA6AC">
      <w:numFmt w:val="bullet"/>
      <w:lvlText w:val="•"/>
      <w:lvlJc w:val="left"/>
      <w:pPr>
        <w:ind w:left="7588" w:hanging="720"/>
      </w:pPr>
      <w:rPr>
        <w:rFonts w:hint="default"/>
        <w:lang w:val="ru-RU" w:eastAsia="ru-RU" w:bidi="ru-RU"/>
      </w:rPr>
    </w:lvl>
    <w:lvl w:ilvl="8" w:tplc="B3FEBC1E">
      <w:numFmt w:val="bullet"/>
      <w:lvlText w:val="•"/>
      <w:lvlJc w:val="left"/>
      <w:pPr>
        <w:ind w:left="8481" w:hanging="720"/>
      </w:pPr>
      <w:rPr>
        <w:rFonts w:hint="default"/>
        <w:lang w:val="ru-RU" w:eastAsia="ru-RU" w:bidi="ru-RU"/>
      </w:rPr>
    </w:lvl>
  </w:abstractNum>
  <w:abstractNum w:abstractNumId="4" w15:restartNumberingAfterBreak="0">
    <w:nsid w:val="10814994"/>
    <w:multiLevelType w:val="hybridMultilevel"/>
    <w:tmpl w:val="DB2485FC"/>
    <w:lvl w:ilvl="0" w:tplc="A54CECB8">
      <w:numFmt w:val="bullet"/>
      <w:lvlText w:val="-"/>
      <w:lvlJc w:val="left"/>
      <w:pPr>
        <w:ind w:left="620" w:hanging="123"/>
      </w:pPr>
      <w:rPr>
        <w:rFonts w:ascii="Arial" w:eastAsia="Arial" w:hAnsi="Arial" w:cs="Arial" w:hint="default"/>
        <w:w w:val="99"/>
        <w:sz w:val="20"/>
        <w:szCs w:val="20"/>
        <w:lang w:val="ru-RU" w:eastAsia="ru-RU" w:bidi="ru-RU"/>
      </w:rPr>
    </w:lvl>
    <w:lvl w:ilvl="1" w:tplc="062AE692">
      <w:numFmt w:val="bullet"/>
      <w:lvlText w:val="•"/>
      <w:lvlJc w:val="left"/>
      <w:pPr>
        <w:ind w:left="1584" w:hanging="123"/>
      </w:pPr>
      <w:rPr>
        <w:rFonts w:hint="default"/>
        <w:lang w:val="ru-RU" w:eastAsia="ru-RU" w:bidi="ru-RU"/>
      </w:rPr>
    </w:lvl>
    <w:lvl w:ilvl="2" w:tplc="FE0475CE">
      <w:numFmt w:val="bullet"/>
      <w:lvlText w:val="•"/>
      <w:lvlJc w:val="left"/>
      <w:pPr>
        <w:ind w:left="2549" w:hanging="123"/>
      </w:pPr>
      <w:rPr>
        <w:rFonts w:hint="default"/>
        <w:lang w:val="ru-RU" w:eastAsia="ru-RU" w:bidi="ru-RU"/>
      </w:rPr>
    </w:lvl>
    <w:lvl w:ilvl="3" w:tplc="BB7C1A84">
      <w:numFmt w:val="bullet"/>
      <w:lvlText w:val="•"/>
      <w:lvlJc w:val="left"/>
      <w:pPr>
        <w:ind w:left="3513" w:hanging="123"/>
      </w:pPr>
      <w:rPr>
        <w:rFonts w:hint="default"/>
        <w:lang w:val="ru-RU" w:eastAsia="ru-RU" w:bidi="ru-RU"/>
      </w:rPr>
    </w:lvl>
    <w:lvl w:ilvl="4" w:tplc="9B20B992">
      <w:numFmt w:val="bullet"/>
      <w:lvlText w:val="•"/>
      <w:lvlJc w:val="left"/>
      <w:pPr>
        <w:ind w:left="4478" w:hanging="123"/>
      </w:pPr>
      <w:rPr>
        <w:rFonts w:hint="default"/>
        <w:lang w:val="ru-RU" w:eastAsia="ru-RU" w:bidi="ru-RU"/>
      </w:rPr>
    </w:lvl>
    <w:lvl w:ilvl="5" w:tplc="8CBED244">
      <w:numFmt w:val="bullet"/>
      <w:lvlText w:val="•"/>
      <w:lvlJc w:val="left"/>
      <w:pPr>
        <w:ind w:left="5443" w:hanging="123"/>
      </w:pPr>
      <w:rPr>
        <w:rFonts w:hint="default"/>
        <w:lang w:val="ru-RU" w:eastAsia="ru-RU" w:bidi="ru-RU"/>
      </w:rPr>
    </w:lvl>
    <w:lvl w:ilvl="6" w:tplc="246EEA60">
      <w:numFmt w:val="bullet"/>
      <w:lvlText w:val="•"/>
      <w:lvlJc w:val="left"/>
      <w:pPr>
        <w:ind w:left="6407" w:hanging="123"/>
      </w:pPr>
      <w:rPr>
        <w:rFonts w:hint="default"/>
        <w:lang w:val="ru-RU" w:eastAsia="ru-RU" w:bidi="ru-RU"/>
      </w:rPr>
    </w:lvl>
    <w:lvl w:ilvl="7" w:tplc="130E6502">
      <w:numFmt w:val="bullet"/>
      <w:lvlText w:val="•"/>
      <w:lvlJc w:val="left"/>
      <w:pPr>
        <w:ind w:left="7372" w:hanging="123"/>
      </w:pPr>
      <w:rPr>
        <w:rFonts w:hint="default"/>
        <w:lang w:val="ru-RU" w:eastAsia="ru-RU" w:bidi="ru-RU"/>
      </w:rPr>
    </w:lvl>
    <w:lvl w:ilvl="8" w:tplc="94A0579A">
      <w:numFmt w:val="bullet"/>
      <w:lvlText w:val="•"/>
      <w:lvlJc w:val="left"/>
      <w:pPr>
        <w:ind w:left="8337" w:hanging="123"/>
      </w:pPr>
      <w:rPr>
        <w:rFonts w:hint="default"/>
        <w:lang w:val="ru-RU" w:eastAsia="ru-RU" w:bidi="ru-RU"/>
      </w:rPr>
    </w:lvl>
  </w:abstractNum>
  <w:abstractNum w:abstractNumId="5" w15:restartNumberingAfterBreak="0">
    <w:nsid w:val="10AF4429"/>
    <w:multiLevelType w:val="hybridMultilevel"/>
    <w:tmpl w:val="42BA34D2"/>
    <w:lvl w:ilvl="0" w:tplc="C2B0601A">
      <w:start w:val="1"/>
      <w:numFmt w:val="lowerLetter"/>
      <w:lvlText w:val="%1)"/>
      <w:lvlJc w:val="left"/>
      <w:pPr>
        <w:ind w:left="620" w:hanging="233"/>
      </w:pPr>
      <w:rPr>
        <w:rFonts w:ascii="Arial" w:eastAsia="Arial" w:hAnsi="Arial" w:cs="Arial" w:hint="default"/>
        <w:spacing w:val="-1"/>
        <w:w w:val="99"/>
        <w:sz w:val="20"/>
        <w:szCs w:val="20"/>
        <w:lang w:val="ru-RU" w:eastAsia="ru-RU" w:bidi="ru-RU"/>
      </w:rPr>
    </w:lvl>
    <w:lvl w:ilvl="1" w:tplc="1EBEA42A">
      <w:numFmt w:val="bullet"/>
      <w:lvlText w:val="•"/>
      <w:lvlJc w:val="left"/>
      <w:pPr>
        <w:ind w:left="1584" w:hanging="233"/>
      </w:pPr>
      <w:rPr>
        <w:rFonts w:hint="default"/>
        <w:lang w:val="ru-RU" w:eastAsia="ru-RU" w:bidi="ru-RU"/>
      </w:rPr>
    </w:lvl>
    <w:lvl w:ilvl="2" w:tplc="6EC632F8">
      <w:numFmt w:val="bullet"/>
      <w:lvlText w:val="•"/>
      <w:lvlJc w:val="left"/>
      <w:pPr>
        <w:ind w:left="2549" w:hanging="233"/>
      </w:pPr>
      <w:rPr>
        <w:rFonts w:hint="default"/>
        <w:lang w:val="ru-RU" w:eastAsia="ru-RU" w:bidi="ru-RU"/>
      </w:rPr>
    </w:lvl>
    <w:lvl w:ilvl="3" w:tplc="C79EA326">
      <w:numFmt w:val="bullet"/>
      <w:lvlText w:val="•"/>
      <w:lvlJc w:val="left"/>
      <w:pPr>
        <w:ind w:left="3513" w:hanging="233"/>
      </w:pPr>
      <w:rPr>
        <w:rFonts w:hint="default"/>
        <w:lang w:val="ru-RU" w:eastAsia="ru-RU" w:bidi="ru-RU"/>
      </w:rPr>
    </w:lvl>
    <w:lvl w:ilvl="4" w:tplc="7C00A668">
      <w:numFmt w:val="bullet"/>
      <w:lvlText w:val="•"/>
      <w:lvlJc w:val="left"/>
      <w:pPr>
        <w:ind w:left="4478" w:hanging="233"/>
      </w:pPr>
      <w:rPr>
        <w:rFonts w:hint="default"/>
        <w:lang w:val="ru-RU" w:eastAsia="ru-RU" w:bidi="ru-RU"/>
      </w:rPr>
    </w:lvl>
    <w:lvl w:ilvl="5" w:tplc="71D0B7FE">
      <w:numFmt w:val="bullet"/>
      <w:lvlText w:val="•"/>
      <w:lvlJc w:val="left"/>
      <w:pPr>
        <w:ind w:left="5443" w:hanging="233"/>
      </w:pPr>
      <w:rPr>
        <w:rFonts w:hint="default"/>
        <w:lang w:val="ru-RU" w:eastAsia="ru-RU" w:bidi="ru-RU"/>
      </w:rPr>
    </w:lvl>
    <w:lvl w:ilvl="6" w:tplc="2BB2DA4A">
      <w:numFmt w:val="bullet"/>
      <w:lvlText w:val="•"/>
      <w:lvlJc w:val="left"/>
      <w:pPr>
        <w:ind w:left="6407" w:hanging="233"/>
      </w:pPr>
      <w:rPr>
        <w:rFonts w:hint="default"/>
        <w:lang w:val="ru-RU" w:eastAsia="ru-RU" w:bidi="ru-RU"/>
      </w:rPr>
    </w:lvl>
    <w:lvl w:ilvl="7" w:tplc="092AD00E">
      <w:numFmt w:val="bullet"/>
      <w:lvlText w:val="•"/>
      <w:lvlJc w:val="left"/>
      <w:pPr>
        <w:ind w:left="7372" w:hanging="233"/>
      </w:pPr>
      <w:rPr>
        <w:rFonts w:hint="default"/>
        <w:lang w:val="ru-RU" w:eastAsia="ru-RU" w:bidi="ru-RU"/>
      </w:rPr>
    </w:lvl>
    <w:lvl w:ilvl="8" w:tplc="62D05714">
      <w:numFmt w:val="bullet"/>
      <w:lvlText w:val="•"/>
      <w:lvlJc w:val="left"/>
      <w:pPr>
        <w:ind w:left="8337" w:hanging="233"/>
      </w:pPr>
      <w:rPr>
        <w:rFonts w:hint="default"/>
        <w:lang w:val="ru-RU" w:eastAsia="ru-RU" w:bidi="ru-RU"/>
      </w:rPr>
    </w:lvl>
  </w:abstractNum>
  <w:abstractNum w:abstractNumId="6" w15:restartNumberingAfterBreak="0">
    <w:nsid w:val="12D95301"/>
    <w:multiLevelType w:val="hybridMultilevel"/>
    <w:tmpl w:val="35DA5EB6"/>
    <w:lvl w:ilvl="0" w:tplc="F17CC7FC">
      <w:start w:val="1"/>
      <w:numFmt w:val="lowerLetter"/>
      <w:lvlText w:val="%1)"/>
      <w:lvlJc w:val="left"/>
      <w:pPr>
        <w:ind w:left="620" w:hanging="233"/>
      </w:pPr>
      <w:rPr>
        <w:rFonts w:ascii="Arial" w:eastAsia="Arial" w:hAnsi="Arial" w:cs="Arial" w:hint="default"/>
        <w:spacing w:val="-1"/>
        <w:w w:val="99"/>
        <w:sz w:val="20"/>
        <w:szCs w:val="20"/>
        <w:lang w:val="ru-RU" w:eastAsia="ru-RU" w:bidi="ru-RU"/>
      </w:rPr>
    </w:lvl>
    <w:lvl w:ilvl="1" w:tplc="B986C1D4">
      <w:numFmt w:val="bullet"/>
      <w:lvlText w:val="•"/>
      <w:lvlJc w:val="left"/>
      <w:pPr>
        <w:ind w:left="1584" w:hanging="233"/>
      </w:pPr>
      <w:rPr>
        <w:rFonts w:hint="default"/>
        <w:lang w:val="ru-RU" w:eastAsia="ru-RU" w:bidi="ru-RU"/>
      </w:rPr>
    </w:lvl>
    <w:lvl w:ilvl="2" w:tplc="77068096">
      <w:numFmt w:val="bullet"/>
      <w:lvlText w:val="•"/>
      <w:lvlJc w:val="left"/>
      <w:pPr>
        <w:ind w:left="2549" w:hanging="233"/>
      </w:pPr>
      <w:rPr>
        <w:rFonts w:hint="default"/>
        <w:lang w:val="ru-RU" w:eastAsia="ru-RU" w:bidi="ru-RU"/>
      </w:rPr>
    </w:lvl>
    <w:lvl w:ilvl="3" w:tplc="8092D874">
      <w:numFmt w:val="bullet"/>
      <w:lvlText w:val="•"/>
      <w:lvlJc w:val="left"/>
      <w:pPr>
        <w:ind w:left="3513" w:hanging="233"/>
      </w:pPr>
      <w:rPr>
        <w:rFonts w:hint="default"/>
        <w:lang w:val="ru-RU" w:eastAsia="ru-RU" w:bidi="ru-RU"/>
      </w:rPr>
    </w:lvl>
    <w:lvl w:ilvl="4" w:tplc="8D4034C0">
      <w:numFmt w:val="bullet"/>
      <w:lvlText w:val="•"/>
      <w:lvlJc w:val="left"/>
      <w:pPr>
        <w:ind w:left="4478" w:hanging="233"/>
      </w:pPr>
      <w:rPr>
        <w:rFonts w:hint="default"/>
        <w:lang w:val="ru-RU" w:eastAsia="ru-RU" w:bidi="ru-RU"/>
      </w:rPr>
    </w:lvl>
    <w:lvl w:ilvl="5" w:tplc="397A6616">
      <w:numFmt w:val="bullet"/>
      <w:lvlText w:val="•"/>
      <w:lvlJc w:val="left"/>
      <w:pPr>
        <w:ind w:left="5443" w:hanging="233"/>
      </w:pPr>
      <w:rPr>
        <w:rFonts w:hint="default"/>
        <w:lang w:val="ru-RU" w:eastAsia="ru-RU" w:bidi="ru-RU"/>
      </w:rPr>
    </w:lvl>
    <w:lvl w:ilvl="6" w:tplc="EE6EBAAA">
      <w:numFmt w:val="bullet"/>
      <w:lvlText w:val="•"/>
      <w:lvlJc w:val="left"/>
      <w:pPr>
        <w:ind w:left="6407" w:hanging="233"/>
      </w:pPr>
      <w:rPr>
        <w:rFonts w:hint="default"/>
        <w:lang w:val="ru-RU" w:eastAsia="ru-RU" w:bidi="ru-RU"/>
      </w:rPr>
    </w:lvl>
    <w:lvl w:ilvl="7" w:tplc="9224DF18">
      <w:numFmt w:val="bullet"/>
      <w:lvlText w:val="•"/>
      <w:lvlJc w:val="left"/>
      <w:pPr>
        <w:ind w:left="7372" w:hanging="233"/>
      </w:pPr>
      <w:rPr>
        <w:rFonts w:hint="default"/>
        <w:lang w:val="ru-RU" w:eastAsia="ru-RU" w:bidi="ru-RU"/>
      </w:rPr>
    </w:lvl>
    <w:lvl w:ilvl="8" w:tplc="56B27C78">
      <w:numFmt w:val="bullet"/>
      <w:lvlText w:val="•"/>
      <w:lvlJc w:val="left"/>
      <w:pPr>
        <w:ind w:left="8337" w:hanging="233"/>
      </w:pPr>
      <w:rPr>
        <w:rFonts w:hint="default"/>
        <w:lang w:val="ru-RU" w:eastAsia="ru-RU" w:bidi="ru-RU"/>
      </w:rPr>
    </w:lvl>
  </w:abstractNum>
  <w:abstractNum w:abstractNumId="7" w15:restartNumberingAfterBreak="0">
    <w:nsid w:val="15906840"/>
    <w:multiLevelType w:val="hybridMultilevel"/>
    <w:tmpl w:val="6266609E"/>
    <w:lvl w:ilvl="0" w:tplc="FC6C7028">
      <w:start w:val="1"/>
      <w:numFmt w:val="lowerLetter"/>
      <w:lvlText w:val="%1)"/>
      <w:lvlJc w:val="left"/>
      <w:pPr>
        <w:ind w:left="853" w:hanging="233"/>
      </w:pPr>
      <w:rPr>
        <w:rFonts w:ascii="Arial" w:eastAsia="Arial" w:hAnsi="Arial" w:cs="Arial" w:hint="default"/>
        <w:spacing w:val="-1"/>
        <w:w w:val="99"/>
        <w:sz w:val="20"/>
        <w:szCs w:val="20"/>
        <w:lang w:val="ru-RU" w:eastAsia="ru-RU" w:bidi="ru-RU"/>
      </w:rPr>
    </w:lvl>
    <w:lvl w:ilvl="1" w:tplc="20B416D2">
      <w:numFmt w:val="bullet"/>
      <w:lvlText w:val="•"/>
      <w:lvlJc w:val="left"/>
      <w:pPr>
        <w:ind w:left="1800" w:hanging="233"/>
      </w:pPr>
      <w:rPr>
        <w:rFonts w:hint="default"/>
        <w:lang w:val="ru-RU" w:eastAsia="ru-RU" w:bidi="ru-RU"/>
      </w:rPr>
    </w:lvl>
    <w:lvl w:ilvl="2" w:tplc="FF421FC4">
      <w:numFmt w:val="bullet"/>
      <w:lvlText w:val="•"/>
      <w:lvlJc w:val="left"/>
      <w:pPr>
        <w:ind w:left="2741" w:hanging="233"/>
      </w:pPr>
      <w:rPr>
        <w:rFonts w:hint="default"/>
        <w:lang w:val="ru-RU" w:eastAsia="ru-RU" w:bidi="ru-RU"/>
      </w:rPr>
    </w:lvl>
    <w:lvl w:ilvl="3" w:tplc="12A6AC1A">
      <w:numFmt w:val="bullet"/>
      <w:lvlText w:val="•"/>
      <w:lvlJc w:val="left"/>
      <w:pPr>
        <w:ind w:left="3681" w:hanging="233"/>
      </w:pPr>
      <w:rPr>
        <w:rFonts w:hint="default"/>
        <w:lang w:val="ru-RU" w:eastAsia="ru-RU" w:bidi="ru-RU"/>
      </w:rPr>
    </w:lvl>
    <w:lvl w:ilvl="4" w:tplc="006470E6">
      <w:numFmt w:val="bullet"/>
      <w:lvlText w:val="•"/>
      <w:lvlJc w:val="left"/>
      <w:pPr>
        <w:ind w:left="4622" w:hanging="233"/>
      </w:pPr>
      <w:rPr>
        <w:rFonts w:hint="default"/>
        <w:lang w:val="ru-RU" w:eastAsia="ru-RU" w:bidi="ru-RU"/>
      </w:rPr>
    </w:lvl>
    <w:lvl w:ilvl="5" w:tplc="9EE423E4">
      <w:numFmt w:val="bullet"/>
      <w:lvlText w:val="•"/>
      <w:lvlJc w:val="left"/>
      <w:pPr>
        <w:ind w:left="5563" w:hanging="233"/>
      </w:pPr>
      <w:rPr>
        <w:rFonts w:hint="default"/>
        <w:lang w:val="ru-RU" w:eastAsia="ru-RU" w:bidi="ru-RU"/>
      </w:rPr>
    </w:lvl>
    <w:lvl w:ilvl="6" w:tplc="52C48930">
      <w:numFmt w:val="bullet"/>
      <w:lvlText w:val="•"/>
      <w:lvlJc w:val="left"/>
      <w:pPr>
        <w:ind w:left="6503" w:hanging="233"/>
      </w:pPr>
      <w:rPr>
        <w:rFonts w:hint="default"/>
        <w:lang w:val="ru-RU" w:eastAsia="ru-RU" w:bidi="ru-RU"/>
      </w:rPr>
    </w:lvl>
    <w:lvl w:ilvl="7" w:tplc="88966D76">
      <w:numFmt w:val="bullet"/>
      <w:lvlText w:val="•"/>
      <w:lvlJc w:val="left"/>
      <w:pPr>
        <w:ind w:left="7444" w:hanging="233"/>
      </w:pPr>
      <w:rPr>
        <w:rFonts w:hint="default"/>
        <w:lang w:val="ru-RU" w:eastAsia="ru-RU" w:bidi="ru-RU"/>
      </w:rPr>
    </w:lvl>
    <w:lvl w:ilvl="8" w:tplc="B9905868">
      <w:numFmt w:val="bullet"/>
      <w:lvlText w:val="•"/>
      <w:lvlJc w:val="left"/>
      <w:pPr>
        <w:ind w:left="8385" w:hanging="233"/>
      </w:pPr>
      <w:rPr>
        <w:rFonts w:hint="default"/>
        <w:lang w:val="ru-RU" w:eastAsia="ru-RU" w:bidi="ru-RU"/>
      </w:rPr>
    </w:lvl>
  </w:abstractNum>
  <w:abstractNum w:abstractNumId="8" w15:restartNumberingAfterBreak="0">
    <w:nsid w:val="16B95E2B"/>
    <w:multiLevelType w:val="hybridMultilevel"/>
    <w:tmpl w:val="BA9C7640"/>
    <w:lvl w:ilvl="0" w:tplc="1376DB54">
      <w:start w:val="62"/>
      <w:numFmt w:val="decimal"/>
      <w:lvlText w:val="%1."/>
      <w:lvlJc w:val="left"/>
      <w:pPr>
        <w:ind w:left="620" w:hanging="332"/>
      </w:pPr>
      <w:rPr>
        <w:rFonts w:ascii="Arial" w:eastAsia="Arial" w:hAnsi="Arial" w:cs="Arial" w:hint="default"/>
        <w:b/>
        <w:bCs/>
        <w:spacing w:val="-1"/>
        <w:w w:val="99"/>
        <w:sz w:val="20"/>
        <w:szCs w:val="20"/>
        <w:lang w:val="ru-RU" w:eastAsia="ru-RU" w:bidi="ru-RU"/>
      </w:rPr>
    </w:lvl>
    <w:lvl w:ilvl="1" w:tplc="C74C4546">
      <w:numFmt w:val="bullet"/>
      <w:lvlText w:val="•"/>
      <w:lvlJc w:val="left"/>
      <w:pPr>
        <w:ind w:left="1584" w:hanging="332"/>
      </w:pPr>
      <w:rPr>
        <w:rFonts w:hint="default"/>
        <w:lang w:val="ru-RU" w:eastAsia="ru-RU" w:bidi="ru-RU"/>
      </w:rPr>
    </w:lvl>
    <w:lvl w:ilvl="2" w:tplc="EE862994">
      <w:numFmt w:val="bullet"/>
      <w:lvlText w:val="•"/>
      <w:lvlJc w:val="left"/>
      <w:pPr>
        <w:ind w:left="2549" w:hanging="332"/>
      </w:pPr>
      <w:rPr>
        <w:rFonts w:hint="default"/>
        <w:lang w:val="ru-RU" w:eastAsia="ru-RU" w:bidi="ru-RU"/>
      </w:rPr>
    </w:lvl>
    <w:lvl w:ilvl="3" w:tplc="7B281BB0">
      <w:numFmt w:val="bullet"/>
      <w:lvlText w:val="•"/>
      <w:lvlJc w:val="left"/>
      <w:pPr>
        <w:ind w:left="3513" w:hanging="332"/>
      </w:pPr>
      <w:rPr>
        <w:rFonts w:hint="default"/>
        <w:lang w:val="ru-RU" w:eastAsia="ru-RU" w:bidi="ru-RU"/>
      </w:rPr>
    </w:lvl>
    <w:lvl w:ilvl="4" w:tplc="816C823C">
      <w:numFmt w:val="bullet"/>
      <w:lvlText w:val="•"/>
      <w:lvlJc w:val="left"/>
      <w:pPr>
        <w:ind w:left="4478" w:hanging="332"/>
      </w:pPr>
      <w:rPr>
        <w:rFonts w:hint="default"/>
        <w:lang w:val="ru-RU" w:eastAsia="ru-RU" w:bidi="ru-RU"/>
      </w:rPr>
    </w:lvl>
    <w:lvl w:ilvl="5" w:tplc="9E908E92">
      <w:numFmt w:val="bullet"/>
      <w:lvlText w:val="•"/>
      <w:lvlJc w:val="left"/>
      <w:pPr>
        <w:ind w:left="5443" w:hanging="332"/>
      </w:pPr>
      <w:rPr>
        <w:rFonts w:hint="default"/>
        <w:lang w:val="ru-RU" w:eastAsia="ru-RU" w:bidi="ru-RU"/>
      </w:rPr>
    </w:lvl>
    <w:lvl w:ilvl="6" w:tplc="FB603D88">
      <w:numFmt w:val="bullet"/>
      <w:lvlText w:val="•"/>
      <w:lvlJc w:val="left"/>
      <w:pPr>
        <w:ind w:left="6407" w:hanging="332"/>
      </w:pPr>
      <w:rPr>
        <w:rFonts w:hint="default"/>
        <w:lang w:val="ru-RU" w:eastAsia="ru-RU" w:bidi="ru-RU"/>
      </w:rPr>
    </w:lvl>
    <w:lvl w:ilvl="7" w:tplc="DB747A1A">
      <w:numFmt w:val="bullet"/>
      <w:lvlText w:val="•"/>
      <w:lvlJc w:val="left"/>
      <w:pPr>
        <w:ind w:left="7372" w:hanging="332"/>
      </w:pPr>
      <w:rPr>
        <w:rFonts w:hint="default"/>
        <w:lang w:val="ru-RU" w:eastAsia="ru-RU" w:bidi="ru-RU"/>
      </w:rPr>
    </w:lvl>
    <w:lvl w:ilvl="8" w:tplc="BD68B11A">
      <w:numFmt w:val="bullet"/>
      <w:lvlText w:val="•"/>
      <w:lvlJc w:val="left"/>
      <w:pPr>
        <w:ind w:left="8337" w:hanging="332"/>
      </w:pPr>
      <w:rPr>
        <w:rFonts w:hint="default"/>
        <w:lang w:val="ru-RU" w:eastAsia="ru-RU" w:bidi="ru-RU"/>
      </w:rPr>
    </w:lvl>
  </w:abstractNum>
  <w:abstractNum w:abstractNumId="9" w15:restartNumberingAfterBreak="0">
    <w:nsid w:val="18E66E67"/>
    <w:multiLevelType w:val="multilevel"/>
    <w:tmpl w:val="5F0E07CC"/>
    <w:lvl w:ilvl="0">
      <w:start w:val="1"/>
      <w:numFmt w:val="decimal"/>
      <w:lvlText w:val="%1"/>
      <w:lvlJc w:val="left"/>
      <w:pPr>
        <w:ind w:left="786" w:hanging="166"/>
      </w:pPr>
      <w:rPr>
        <w:rFonts w:ascii="Arial" w:eastAsia="Arial" w:hAnsi="Arial" w:cs="Arial" w:hint="default"/>
        <w:b/>
        <w:bCs/>
        <w:w w:val="99"/>
        <w:sz w:val="20"/>
        <w:szCs w:val="20"/>
        <w:lang w:val="ru-RU" w:eastAsia="ru-RU" w:bidi="ru-RU"/>
      </w:rPr>
    </w:lvl>
    <w:lvl w:ilvl="1">
      <w:start w:val="1"/>
      <w:numFmt w:val="decimal"/>
      <w:lvlText w:val="%1.%2"/>
      <w:lvlJc w:val="left"/>
      <w:pPr>
        <w:ind w:left="954" w:hanging="334"/>
      </w:pPr>
      <w:rPr>
        <w:rFonts w:ascii="Arial" w:eastAsia="Arial" w:hAnsi="Arial" w:cs="Arial" w:hint="default"/>
        <w:spacing w:val="-1"/>
        <w:w w:val="99"/>
        <w:sz w:val="20"/>
        <w:szCs w:val="20"/>
        <w:lang w:val="ru-RU" w:eastAsia="ru-RU" w:bidi="ru-RU"/>
      </w:rPr>
    </w:lvl>
    <w:lvl w:ilvl="2">
      <w:start w:val="1"/>
      <w:numFmt w:val="decimal"/>
      <w:lvlText w:val="%1.%2.%3"/>
      <w:lvlJc w:val="left"/>
      <w:pPr>
        <w:ind w:left="1119" w:hanging="500"/>
      </w:pPr>
      <w:rPr>
        <w:rFonts w:ascii="Arial" w:eastAsia="Arial" w:hAnsi="Arial" w:cs="Arial" w:hint="default"/>
        <w:i/>
        <w:spacing w:val="-1"/>
        <w:w w:val="99"/>
        <w:sz w:val="20"/>
        <w:szCs w:val="20"/>
        <w:lang w:val="ru-RU" w:eastAsia="ru-RU" w:bidi="ru-RU"/>
      </w:rPr>
    </w:lvl>
    <w:lvl w:ilvl="3">
      <w:numFmt w:val="bullet"/>
      <w:lvlText w:val="•"/>
      <w:lvlJc w:val="left"/>
      <w:pPr>
        <w:ind w:left="2263" w:hanging="500"/>
      </w:pPr>
      <w:rPr>
        <w:rFonts w:hint="default"/>
        <w:lang w:val="ru-RU" w:eastAsia="ru-RU" w:bidi="ru-RU"/>
      </w:rPr>
    </w:lvl>
    <w:lvl w:ilvl="4">
      <w:numFmt w:val="bullet"/>
      <w:lvlText w:val="•"/>
      <w:lvlJc w:val="left"/>
      <w:pPr>
        <w:ind w:left="3406" w:hanging="500"/>
      </w:pPr>
      <w:rPr>
        <w:rFonts w:hint="default"/>
        <w:lang w:val="ru-RU" w:eastAsia="ru-RU" w:bidi="ru-RU"/>
      </w:rPr>
    </w:lvl>
    <w:lvl w:ilvl="5">
      <w:numFmt w:val="bullet"/>
      <w:lvlText w:val="•"/>
      <w:lvlJc w:val="left"/>
      <w:pPr>
        <w:ind w:left="4549" w:hanging="500"/>
      </w:pPr>
      <w:rPr>
        <w:rFonts w:hint="default"/>
        <w:lang w:val="ru-RU" w:eastAsia="ru-RU" w:bidi="ru-RU"/>
      </w:rPr>
    </w:lvl>
    <w:lvl w:ilvl="6">
      <w:numFmt w:val="bullet"/>
      <w:lvlText w:val="•"/>
      <w:lvlJc w:val="left"/>
      <w:pPr>
        <w:ind w:left="5693" w:hanging="500"/>
      </w:pPr>
      <w:rPr>
        <w:rFonts w:hint="default"/>
        <w:lang w:val="ru-RU" w:eastAsia="ru-RU" w:bidi="ru-RU"/>
      </w:rPr>
    </w:lvl>
    <w:lvl w:ilvl="7">
      <w:numFmt w:val="bullet"/>
      <w:lvlText w:val="•"/>
      <w:lvlJc w:val="left"/>
      <w:pPr>
        <w:ind w:left="6836" w:hanging="500"/>
      </w:pPr>
      <w:rPr>
        <w:rFonts w:hint="default"/>
        <w:lang w:val="ru-RU" w:eastAsia="ru-RU" w:bidi="ru-RU"/>
      </w:rPr>
    </w:lvl>
    <w:lvl w:ilvl="8">
      <w:numFmt w:val="bullet"/>
      <w:lvlText w:val="•"/>
      <w:lvlJc w:val="left"/>
      <w:pPr>
        <w:ind w:left="7979" w:hanging="500"/>
      </w:pPr>
      <w:rPr>
        <w:rFonts w:hint="default"/>
        <w:lang w:val="ru-RU" w:eastAsia="ru-RU" w:bidi="ru-RU"/>
      </w:rPr>
    </w:lvl>
  </w:abstractNum>
  <w:abstractNum w:abstractNumId="10" w15:restartNumberingAfterBreak="0">
    <w:nsid w:val="2E5371C3"/>
    <w:multiLevelType w:val="hybridMultilevel"/>
    <w:tmpl w:val="36A84EAE"/>
    <w:lvl w:ilvl="0" w:tplc="EA64900E">
      <w:start w:val="1"/>
      <w:numFmt w:val="decimal"/>
      <w:lvlText w:val="(%1)"/>
      <w:lvlJc w:val="left"/>
      <w:pPr>
        <w:ind w:left="620" w:hanging="300"/>
      </w:pPr>
      <w:rPr>
        <w:rFonts w:hint="default"/>
        <w:i/>
        <w:spacing w:val="-1"/>
        <w:w w:val="99"/>
        <w:lang w:val="ru-RU" w:eastAsia="ru-RU" w:bidi="ru-RU"/>
      </w:rPr>
    </w:lvl>
    <w:lvl w:ilvl="1" w:tplc="E14A4F42">
      <w:numFmt w:val="bullet"/>
      <w:lvlText w:val="•"/>
      <w:lvlJc w:val="left"/>
      <w:pPr>
        <w:ind w:left="1584" w:hanging="300"/>
      </w:pPr>
      <w:rPr>
        <w:rFonts w:hint="default"/>
        <w:lang w:val="ru-RU" w:eastAsia="ru-RU" w:bidi="ru-RU"/>
      </w:rPr>
    </w:lvl>
    <w:lvl w:ilvl="2" w:tplc="25EC3200">
      <w:numFmt w:val="bullet"/>
      <w:lvlText w:val="•"/>
      <w:lvlJc w:val="left"/>
      <w:pPr>
        <w:ind w:left="2549" w:hanging="300"/>
      </w:pPr>
      <w:rPr>
        <w:rFonts w:hint="default"/>
        <w:lang w:val="ru-RU" w:eastAsia="ru-RU" w:bidi="ru-RU"/>
      </w:rPr>
    </w:lvl>
    <w:lvl w:ilvl="3" w:tplc="B2CE03DC">
      <w:numFmt w:val="bullet"/>
      <w:lvlText w:val="•"/>
      <w:lvlJc w:val="left"/>
      <w:pPr>
        <w:ind w:left="3513" w:hanging="300"/>
      </w:pPr>
      <w:rPr>
        <w:rFonts w:hint="default"/>
        <w:lang w:val="ru-RU" w:eastAsia="ru-RU" w:bidi="ru-RU"/>
      </w:rPr>
    </w:lvl>
    <w:lvl w:ilvl="4" w:tplc="8C0E841E">
      <w:numFmt w:val="bullet"/>
      <w:lvlText w:val="•"/>
      <w:lvlJc w:val="left"/>
      <w:pPr>
        <w:ind w:left="4478" w:hanging="300"/>
      </w:pPr>
      <w:rPr>
        <w:rFonts w:hint="default"/>
        <w:lang w:val="ru-RU" w:eastAsia="ru-RU" w:bidi="ru-RU"/>
      </w:rPr>
    </w:lvl>
    <w:lvl w:ilvl="5" w:tplc="EB30533C">
      <w:numFmt w:val="bullet"/>
      <w:lvlText w:val="•"/>
      <w:lvlJc w:val="left"/>
      <w:pPr>
        <w:ind w:left="5443" w:hanging="300"/>
      </w:pPr>
      <w:rPr>
        <w:rFonts w:hint="default"/>
        <w:lang w:val="ru-RU" w:eastAsia="ru-RU" w:bidi="ru-RU"/>
      </w:rPr>
    </w:lvl>
    <w:lvl w:ilvl="6" w:tplc="B63833E4">
      <w:numFmt w:val="bullet"/>
      <w:lvlText w:val="•"/>
      <w:lvlJc w:val="left"/>
      <w:pPr>
        <w:ind w:left="6407" w:hanging="300"/>
      </w:pPr>
      <w:rPr>
        <w:rFonts w:hint="default"/>
        <w:lang w:val="ru-RU" w:eastAsia="ru-RU" w:bidi="ru-RU"/>
      </w:rPr>
    </w:lvl>
    <w:lvl w:ilvl="7" w:tplc="1BD64644">
      <w:numFmt w:val="bullet"/>
      <w:lvlText w:val="•"/>
      <w:lvlJc w:val="left"/>
      <w:pPr>
        <w:ind w:left="7372" w:hanging="300"/>
      </w:pPr>
      <w:rPr>
        <w:rFonts w:hint="default"/>
        <w:lang w:val="ru-RU" w:eastAsia="ru-RU" w:bidi="ru-RU"/>
      </w:rPr>
    </w:lvl>
    <w:lvl w:ilvl="8" w:tplc="10E22502">
      <w:numFmt w:val="bullet"/>
      <w:lvlText w:val="•"/>
      <w:lvlJc w:val="left"/>
      <w:pPr>
        <w:ind w:left="8337" w:hanging="300"/>
      </w:pPr>
      <w:rPr>
        <w:rFonts w:hint="default"/>
        <w:lang w:val="ru-RU" w:eastAsia="ru-RU" w:bidi="ru-RU"/>
      </w:rPr>
    </w:lvl>
  </w:abstractNum>
  <w:abstractNum w:abstractNumId="11" w15:restartNumberingAfterBreak="0">
    <w:nsid w:val="34F72045"/>
    <w:multiLevelType w:val="hybridMultilevel"/>
    <w:tmpl w:val="4FD02F0C"/>
    <w:lvl w:ilvl="0" w:tplc="2BE66D06">
      <w:start w:val="1"/>
      <w:numFmt w:val="lowerLetter"/>
      <w:lvlText w:val="%1)"/>
      <w:lvlJc w:val="left"/>
      <w:pPr>
        <w:ind w:left="1340" w:hanging="720"/>
      </w:pPr>
      <w:rPr>
        <w:rFonts w:ascii="Arial" w:eastAsia="Arial" w:hAnsi="Arial" w:cs="Arial" w:hint="default"/>
        <w:spacing w:val="-1"/>
        <w:w w:val="99"/>
        <w:sz w:val="20"/>
        <w:szCs w:val="20"/>
        <w:lang w:val="ru-RU" w:eastAsia="ru-RU" w:bidi="ru-RU"/>
      </w:rPr>
    </w:lvl>
    <w:lvl w:ilvl="1" w:tplc="D7E2B832">
      <w:numFmt w:val="bullet"/>
      <w:lvlText w:val="•"/>
      <w:lvlJc w:val="left"/>
      <w:pPr>
        <w:ind w:left="2232" w:hanging="720"/>
      </w:pPr>
      <w:rPr>
        <w:rFonts w:hint="default"/>
        <w:lang w:val="ru-RU" w:eastAsia="ru-RU" w:bidi="ru-RU"/>
      </w:rPr>
    </w:lvl>
    <w:lvl w:ilvl="2" w:tplc="FD4015C2">
      <w:numFmt w:val="bullet"/>
      <w:lvlText w:val="•"/>
      <w:lvlJc w:val="left"/>
      <w:pPr>
        <w:ind w:left="3125" w:hanging="720"/>
      </w:pPr>
      <w:rPr>
        <w:rFonts w:hint="default"/>
        <w:lang w:val="ru-RU" w:eastAsia="ru-RU" w:bidi="ru-RU"/>
      </w:rPr>
    </w:lvl>
    <w:lvl w:ilvl="3" w:tplc="F2F65760">
      <w:numFmt w:val="bullet"/>
      <w:lvlText w:val="•"/>
      <w:lvlJc w:val="left"/>
      <w:pPr>
        <w:ind w:left="4017" w:hanging="720"/>
      </w:pPr>
      <w:rPr>
        <w:rFonts w:hint="default"/>
        <w:lang w:val="ru-RU" w:eastAsia="ru-RU" w:bidi="ru-RU"/>
      </w:rPr>
    </w:lvl>
    <w:lvl w:ilvl="4" w:tplc="54325F4E">
      <w:numFmt w:val="bullet"/>
      <w:lvlText w:val="•"/>
      <w:lvlJc w:val="left"/>
      <w:pPr>
        <w:ind w:left="4910" w:hanging="720"/>
      </w:pPr>
      <w:rPr>
        <w:rFonts w:hint="default"/>
        <w:lang w:val="ru-RU" w:eastAsia="ru-RU" w:bidi="ru-RU"/>
      </w:rPr>
    </w:lvl>
    <w:lvl w:ilvl="5" w:tplc="C7CA0524">
      <w:numFmt w:val="bullet"/>
      <w:lvlText w:val="•"/>
      <w:lvlJc w:val="left"/>
      <w:pPr>
        <w:ind w:left="5803" w:hanging="720"/>
      </w:pPr>
      <w:rPr>
        <w:rFonts w:hint="default"/>
        <w:lang w:val="ru-RU" w:eastAsia="ru-RU" w:bidi="ru-RU"/>
      </w:rPr>
    </w:lvl>
    <w:lvl w:ilvl="6" w:tplc="9AD09D06">
      <w:numFmt w:val="bullet"/>
      <w:lvlText w:val="•"/>
      <w:lvlJc w:val="left"/>
      <w:pPr>
        <w:ind w:left="6695" w:hanging="720"/>
      </w:pPr>
      <w:rPr>
        <w:rFonts w:hint="default"/>
        <w:lang w:val="ru-RU" w:eastAsia="ru-RU" w:bidi="ru-RU"/>
      </w:rPr>
    </w:lvl>
    <w:lvl w:ilvl="7" w:tplc="9816EBE2">
      <w:numFmt w:val="bullet"/>
      <w:lvlText w:val="•"/>
      <w:lvlJc w:val="left"/>
      <w:pPr>
        <w:ind w:left="7588" w:hanging="720"/>
      </w:pPr>
      <w:rPr>
        <w:rFonts w:hint="default"/>
        <w:lang w:val="ru-RU" w:eastAsia="ru-RU" w:bidi="ru-RU"/>
      </w:rPr>
    </w:lvl>
    <w:lvl w:ilvl="8" w:tplc="DC0AED64">
      <w:numFmt w:val="bullet"/>
      <w:lvlText w:val="•"/>
      <w:lvlJc w:val="left"/>
      <w:pPr>
        <w:ind w:left="8481" w:hanging="720"/>
      </w:pPr>
      <w:rPr>
        <w:rFonts w:hint="default"/>
        <w:lang w:val="ru-RU" w:eastAsia="ru-RU" w:bidi="ru-RU"/>
      </w:rPr>
    </w:lvl>
  </w:abstractNum>
  <w:abstractNum w:abstractNumId="12" w15:restartNumberingAfterBreak="0">
    <w:nsid w:val="395B17C7"/>
    <w:multiLevelType w:val="multilevel"/>
    <w:tmpl w:val="804C7548"/>
    <w:lvl w:ilvl="0">
      <w:start w:val="3"/>
      <w:numFmt w:val="decimal"/>
      <w:lvlText w:val="%1"/>
      <w:lvlJc w:val="left"/>
      <w:pPr>
        <w:ind w:left="954" w:hanging="334"/>
      </w:pPr>
      <w:rPr>
        <w:rFonts w:hint="default"/>
        <w:lang w:val="ru-RU" w:eastAsia="ru-RU" w:bidi="ru-RU"/>
      </w:rPr>
    </w:lvl>
    <w:lvl w:ilvl="1">
      <w:start w:val="4"/>
      <w:numFmt w:val="decimal"/>
      <w:lvlText w:val="%1.%2"/>
      <w:lvlJc w:val="left"/>
      <w:pPr>
        <w:ind w:left="954" w:hanging="334"/>
      </w:pPr>
      <w:rPr>
        <w:rFonts w:ascii="Arial" w:eastAsia="Arial" w:hAnsi="Arial" w:cs="Arial" w:hint="default"/>
        <w:b/>
        <w:bCs/>
        <w:spacing w:val="-1"/>
        <w:w w:val="99"/>
        <w:sz w:val="20"/>
        <w:szCs w:val="20"/>
        <w:lang w:val="ru-RU" w:eastAsia="ru-RU" w:bidi="ru-RU"/>
      </w:rPr>
    </w:lvl>
    <w:lvl w:ilvl="2">
      <w:start w:val="1"/>
      <w:numFmt w:val="decimal"/>
      <w:lvlText w:val="%1.%2.%3"/>
      <w:lvlJc w:val="left"/>
      <w:pPr>
        <w:ind w:left="1119" w:hanging="500"/>
      </w:pPr>
      <w:rPr>
        <w:rFonts w:ascii="Arial" w:eastAsia="Arial" w:hAnsi="Arial" w:cs="Arial" w:hint="default"/>
        <w:i/>
        <w:spacing w:val="-1"/>
        <w:w w:val="99"/>
        <w:sz w:val="20"/>
        <w:szCs w:val="20"/>
        <w:lang w:val="ru-RU" w:eastAsia="ru-RU" w:bidi="ru-RU"/>
      </w:rPr>
    </w:lvl>
    <w:lvl w:ilvl="3">
      <w:numFmt w:val="bullet"/>
      <w:lvlText w:val="•"/>
      <w:lvlJc w:val="left"/>
      <w:pPr>
        <w:ind w:left="2368" w:hanging="500"/>
      </w:pPr>
      <w:rPr>
        <w:rFonts w:hint="default"/>
        <w:lang w:val="ru-RU" w:eastAsia="ru-RU" w:bidi="ru-RU"/>
      </w:rPr>
    </w:lvl>
    <w:lvl w:ilvl="4">
      <w:numFmt w:val="bullet"/>
      <w:lvlText w:val="•"/>
      <w:lvlJc w:val="left"/>
      <w:pPr>
        <w:ind w:left="3496" w:hanging="500"/>
      </w:pPr>
      <w:rPr>
        <w:rFonts w:hint="default"/>
        <w:lang w:val="ru-RU" w:eastAsia="ru-RU" w:bidi="ru-RU"/>
      </w:rPr>
    </w:lvl>
    <w:lvl w:ilvl="5">
      <w:numFmt w:val="bullet"/>
      <w:lvlText w:val="•"/>
      <w:lvlJc w:val="left"/>
      <w:pPr>
        <w:ind w:left="4624" w:hanging="500"/>
      </w:pPr>
      <w:rPr>
        <w:rFonts w:hint="default"/>
        <w:lang w:val="ru-RU" w:eastAsia="ru-RU" w:bidi="ru-RU"/>
      </w:rPr>
    </w:lvl>
    <w:lvl w:ilvl="6">
      <w:numFmt w:val="bullet"/>
      <w:lvlText w:val="•"/>
      <w:lvlJc w:val="left"/>
      <w:pPr>
        <w:ind w:left="5753" w:hanging="500"/>
      </w:pPr>
      <w:rPr>
        <w:rFonts w:hint="default"/>
        <w:lang w:val="ru-RU" w:eastAsia="ru-RU" w:bidi="ru-RU"/>
      </w:rPr>
    </w:lvl>
    <w:lvl w:ilvl="7">
      <w:numFmt w:val="bullet"/>
      <w:lvlText w:val="•"/>
      <w:lvlJc w:val="left"/>
      <w:pPr>
        <w:ind w:left="6881" w:hanging="500"/>
      </w:pPr>
      <w:rPr>
        <w:rFonts w:hint="default"/>
        <w:lang w:val="ru-RU" w:eastAsia="ru-RU" w:bidi="ru-RU"/>
      </w:rPr>
    </w:lvl>
    <w:lvl w:ilvl="8">
      <w:numFmt w:val="bullet"/>
      <w:lvlText w:val="•"/>
      <w:lvlJc w:val="left"/>
      <w:pPr>
        <w:ind w:left="8009" w:hanging="500"/>
      </w:pPr>
      <w:rPr>
        <w:rFonts w:hint="default"/>
        <w:lang w:val="ru-RU" w:eastAsia="ru-RU" w:bidi="ru-RU"/>
      </w:rPr>
    </w:lvl>
  </w:abstractNum>
  <w:abstractNum w:abstractNumId="13" w15:restartNumberingAfterBreak="0">
    <w:nsid w:val="518C403C"/>
    <w:multiLevelType w:val="multilevel"/>
    <w:tmpl w:val="E796EBBE"/>
    <w:lvl w:ilvl="0">
      <w:start w:val="1"/>
      <w:numFmt w:val="decimal"/>
      <w:lvlText w:val="%1"/>
      <w:lvlJc w:val="left"/>
      <w:pPr>
        <w:ind w:left="786" w:hanging="166"/>
      </w:pPr>
      <w:rPr>
        <w:rFonts w:ascii="Arial" w:eastAsia="Arial" w:hAnsi="Arial" w:cs="Arial" w:hint="default"/>
        <w:b/>
        <w:bCs/>
        <w:w w:val="99"/>
        <w:sz w:val="20"/>
        <w:szCs w:val="20"/>
        <w:lang w:val="ru-RU" w:eastAsia="ru-RU" w:bidi="ru-RU"/>
      </w:rPr>
    </w:lvl>
    <w:lvl w:ilvl="1">
      <w:start w:val="1"/>
      <w:numFmt w:val="decimal"/>
      <w:lvlText w:val="%1.%2"/>
      <w:lvlJc w:val="left"/>
      <w:pPr>
        <w:ind w:left="954" w:hanging="334"/>
      </w:pPr>
      <w:rPr>
        <w:rFonts w:ascii="Arial" w:eastAsia="Arial" w:hAnsi="Arial" w:cs="Arial" w:hint="default"/>
        <w:b/>
        <w:bCs/>
        <w:spacing w:val="-1"/>
        <w:w w:val="99"/>
        <w:sz w:val="20"/>
        <w:szCs w:val="20"/>
        <w:lang w:val="ru-RU" w:eastAsia="ru-RU" w:bidi="ru-RU"/>
      </w:rPr>
    </w:lvl>
    <w:lvl w:ilvl="2">
      <w:start w:val="1"/>
      <w:numFmt w:val="decimal"/>
      <w:lvlText w:val="%1.%2.%3"/>
      <w:lvlJc w:val="left"/>
      <w:pPr>
        <w:ind w:left="1119" w:hanging="500"/>
      </w:pPr>
      <w:rPr>
        <w:rFonts w:ascii="Arial" w:eastAsia="Arial" w:hAnsi="Arial" w:cs="Arial" w:hint="default"/>
        <w:i/>
        <w:spacing w:val="-1"/>
        <w:w w:val="99"/>
        <w:sz w:val="20"/>
        <w:szCs w:val="20"/>
        <w:lang w:val="ru-RU" w:eastAsia="ru-RU" w:bidi="ru-RU"/>
      </w:rPr>
    </w:lvl>
    <w:lvl w:ilvl="3">
      <w:numFmt w:val="bullet"/>
      <w:lvlText w:val="•"/>
      <w:lvlJc w:val="left"/>
      <w:pPr>
        <w:ind w:left="2263" w:hanging="500"/>
      </w:pPr>
      <w:rPr>
        <w:rFonts w:hint="default"/>
        <w:lang w:val="ru-RU" w:eastAsia="ru-RU" w:bidi="ru-RU"/>
      </w:rPr>
    </w:lvl>
    <w:lvl w:ilvl="4">
      <w:numFmt w:val="bullet"/>
      <w:lvlText w:val="•"/>
      <w:lvlJc w:val="left"/>
      <w:pPr>
        <w:ind w:left="3406" w:hanging="500"/>
      </w:pPr>
      <w:rPr>
        <w:rFonts w:hint="default"/>
        <w:lang w:val="ru-RU" w:eastAsia="ru-RU" w:bidi="ru-RU"/>
      </w:rPr>
    </w:lvl>
    <w:lvl w:ilvl="5">
      <w:numFmt w:val="bullet"/>
      <w:lvlText w:val="•"/>
      <w:lvlJc w:val="left"/>
      <w:pPr>
        <w:ind w:left="4549" w:hanging="500"/>
      </w:pPr>
      <w:rPr>
        <w:rFonts w:hint="default"/>
        <w:lang w:val="ru-RU" w:eastAsia="ru-RU" w:bidi="ru-RU"/>
      </w:rPr>
    </w:lvl>
    <w:lvl w:ilvl="6">
      <w:numFmt w:val="bullet"/>
      <w:lvlText w:val="•"/>
      <w:lvlJc w:val="left"/>
      <w:pPr>
        <w:ind w:left="5693" w:hanging="500"/>
      </w:pPr>
      <w:rPr>
        <w:rFonts w:hint="default"/>
        <w:lang w:val="ru-RU" w:eastAsia="ru-RU" w:bidi="ru-RU"/>
      </w:rPr>
    </w:lvl>
    <w:lvl w:ilvl="7">
      <w:numFmt w:val="bullet"/>
      <w:lvlText w:val="•"/>
      <w:lvlJc w:val="left"/>
      <w:pPr>
        <w:ind w:left="6836" w:hanging="500"/>
      </w:pPr>
      <w:rPr>
        <w:rFonts w:hint="default"/>
        <w:lang w:val="ru-RU" w:eastAsia="ru-RU" w:bidi="ru-RU"/>
      </w:rPr>
    </w:lvl>
    <w:lvl w:ilvl="8">
      <w:numFmt w:val="bullet"/>
      <w:lvlText w:val="•"/>
      <w:lvlJc w:val="left"/>
      <w:pPr>
        <w:ind w:left="7979" w:hanging="500"/>
      </w:pPr>
      <w:rPr>
        <w:rFonts w:hint="default"/>
        <w:lang w:val="ru-RU" w:eastAsia="ru-RU" w:bidi="ru-RU"/>
      </w:rPr>
    </w:lvl>
  </w:abstractNum>
  <w:abstractNum w:abstractNumId="14" w15:restartNumberingAfterBreak="0">
    <w:nsid w:val="5AFE0CD7"/>
    <w:multiLevelType w:val="hybridMultilevel"/>
    <w:tmpl w:val="906E4D1E"/>
    <w:lvl w:ilvl="0" w:tplc="EA8E0EA8">
      <w:start w:val="1"/>
      <w:numFmt w:val="decimalZero"/>
      <w:lvlText w:val="%1."/>
      <w:lvlJc w:val="left"/>
      <w:pPr>
        <w:ind w:left="954" w:hanging="334"/>
      </w:pPr>
      <w:rPr>
        <w:rFonts w:ascii="Arial" w:eastAsia="Arial" w:hAnsi="Arial" w:cs="Arial" w:hint="default"/>
        <w:b/>
        <w:bCs/>
        <w:spacing w:val="-1"/>
        <w:w w:val="99"/>
        <w:sz w:val="20"/>
        <w:szCs w:val="20"/>
        <w:lang w:val="ru-RU" w:eastAsia="ru-RU" w:bidi="ru-RU"/>
      </w:rPr>
    </w:lvl>
    <w:lvl w:ilvl="1" w:tplc="7F6CC26E">
      <w:numFmt w:val="bullet"/>
      <w:lvlText w:val="•"/>
      <w:lvlJc w:val="left"/>
      <w:pPr>
        <w:ind w:left="1890" w:hanging="334"/>
      </w:pPr>
      <w:rPr>
        <w:rFonts w:hint="default"/>
        <w:lang w:val="ru-RU" w:eastAsia="ru-RU" w:bidi="ru-RU"/>
      </w:rPr>
    </w:lvl>
    <w:lvl w:ilvl="2" w:tplc="95E85D06">
      <w:numFmt w:val="bullet"/>
      <w:lvlText w:val="•"/>
      <w:lvlJc w:val="left"/>
      <w:pPr>
        <w:ind w:left="2821" w:hanging="334"/>
      </w:pPr>
      <w:rPr>
        <w:rFonts w:hint="default"/>
        <w:lang w:val="ru-RU" w:eastAsia="ru-RU" w:bidi="ru-RU"/>
      </w:rPr>
    </w:lvl>
    <w:lvl w:ilvl="3" w:tplc="137016A6">
      <w:numFmt w:val="bullet"/>
      <w:lvlText w:val="•"/>
      <w:lvlJc w:val="left"/>
      <w:pPr>
        <w:ind w:left="3751" w:hanging="334"/>
      </w:pPr>
      <w:rPr>
        <w:rFonts w:hint="default"/>
        <w:lang w:val="ru-RU" w:eastAsia="ru-RU" w:bidi="ru-RU"/>
      </w:rPr>
    </w:lvl>
    <w:lvl w:ilvl="4" w:tplc="2DFC68B8">
      <w:numFmt w:val="bullet"/>
      <w:lvlText w:val="•"/>
      <w:lvlJc w:val="left"/>
      <w:pPr>
        <w:ind w:left="4682" w:hanging="334"/>
      </w:pPr>
      <w:rPr>
        <w:rFonts w:hint="default"/>
        <w:lang w:val="ru-RU" w:eastAsia="ru-RU" w:bidi="ru-RU"/>
      </w:rPr>
    </w:lvl>
    <w:lvl w:ilvl="5" w:tplc="DA68692A">
      <w:numFmt w:val="bullet"/>
      <w:lvlText w:val="•"/>
      <w:lvlJc w:val="left"/>
      <w:pPr>
        <w:ind w:left="5613" w:hanging="334"/>
      </w:pPr>
      <w:rPr>
        <w:rFonts w:hint="default"/>
        <w:lang w:val="ru-RU" w:eastAsia="ru-RU" w:bidi="ru-RU"/>
      </w:rPr>
    </w:lvl>
    <w:lvl w:ilvl="6" w:tplc="FFC4A08C">
      <w:numFmt w:val="bullet"/>
      <w:lvlText w:val="•"/>
      <w:lvlJc w:val="left"/>
      <w:pPr>
        <w:ind w:left="6543" w:hanging="334"/>
      </w:pPr>
      <w:rPr>
        <w:rFonts w:hint="default"/>
        <w:lang w:val="ru-RU" w:eastAsia="ru-RU" w:bidi="ru-RU"/>
      </w:rPr>
    </w:lvl>
    <w:lvl w:ilvl="7" w:tplc="AF1EB47C">
      <w:numFmt w:val="bullet"/>
      <w:lvlText w:val="•"/>
      <w:lvlJc w:val="left"/>
      <w:pPr>
        <w:ind w:left="7474" w:hanging="334"/>
      </w:pPr>
      <w:rPr>
        <w:rFonts w:hint="default"/>
        <w:lang w:val="ru-RU" w:eastAsia="ru-RU" w:bidi="ru-RU"/>
      </w:rPr>
    </w:lvl>
    <w:lvl w:ilvl="8" w:tplc="A0709344">
      <w:numFmt w:val="bullet"/>
      <w:lvlText w:val="•"/>
      <w:lvlJc w:val="left"/>
      <w:pPr>
        <w:ind w:left="8405" w:hanging="334"/>
      </w:pPr>
      <w:rPr>
        <w:rFonts w:hint="default"/>
        <w:lang w:val="ru-RU" w:eastAsia="ru-RU" w:bidi="ru-RU"/>
      </w:rPr>
    </w:lvl>
  </w:abstractNum>
  <w:abstractNum w:abstractNumId="15" w15:restartNumberingAfterBreak="0">
    <w:nsid w:val="5FC555D3"/>
    <w:multiLevelType w:val="hybridMultilevel"/>
    <w:tmpl w:val="8D544264"/>
    <w:lvl w:ilvl="0" w:tplc="4AB0A16E">
      <w:start w:val="10"/>
      <w:numFmt w:val="decimal"/>
      <w:lvlText w:val="%1."/>
      <w:lvlJc w:val="left"/>
      <w:pPr>
        <w:ind w:left="620" w:hanging="332"/>
      </w:pPr>
      <w:rPr>
        <w:rFonts w:ascii="Arial" w:eastAsia="Arial" w:hAnsi="Arial" w:cs="Arial" w:hint="default"/>
        <w:b/>
        <w:bCs/>
        <w:spacing w:val="-1"/>
        <w:w w:val="99"/>
        <w:sz w:val="20"/>
        <w:szCs w:val="20"/>
        <w:lang w:val="ru-RU" w:eastAsia="ru-RU" w:bidi="ru-RU"/>
      </w:rPr>
    </w:lvl>
    <w:lvl w:ilvl="1" w:tplc="876CCA9E">
      <w:numFmt w:val="bullet"/>
      <w:lvlText w:val="•"/>
      <w:lvlJc w:val="left"/>
      <w:pPr>
        <w:ind w:left="1584" w:hanging="332"/>
      </w:pPr>
      <w:rPr>
        <w:rFonts w:hint="default"/>
        <w:lang w:val="ru-RU" w:eastAsia="ru-RU" w:bidi="ru-RU"/>
      </w:rPr>
    </w:lvl>
    <w:lvl w:ilvl="2" w:tplc="BE507F9A">
      <w:numFmt w:val="bullet"/>
      <w:lvlText w:val="•"/>
      <w:lvlJc w:val="left"/>
      <w:pPr>
        <w:ind w:left="2549" w:hanging="332"/>
      </w:pPr>
      <w:rPr>
        <w:rFonts w:hint="default"/>
        <w:lang w:val="ru-RU" w:eastAsia="ru-RU" w:bidi="ru-RU"/>
      </w:rPr>
    </w:lvl>
    <w:lvl w:ilvl="3" w:tplc="B8BCBDAE">
      <w:numFmt w:val="bullet"/>
      <w:lvlText w:val="•"/>
      <w:lvlJc w:val="left"/>
      <w:pPr>
        <w:ind w:left="3513" w:hanging="332"/>
      </w:pPr>
      <w:rPr>
        <w:rFonts w:hint="default"/>
        <w:lang w:val="ru-RU" w:eastAsia="ru-RU" w:bidi="ru-RU"/>
      </w:rPr>
    </w:lvl>
    <w:lvl w:ilvl="4" w:tplc="7606527A">
      <w:numFmt w:val="bullet"/>
      <w:lvlText w:val="•"/>
      <w:lvlJc w:val="left"/>
      <w:pPr>
        <w:ind w:left="4478" w:hanging="332"/>
      </w:pPr>
      <w:rPr>
        <w:rFonts w:hint="default"/>
        <w:lang w:val="ru-RU" w:eastAsia="ru-RU" w:bidi="ru-RU"/>
      </w:rPr>
    </w:lvl>
    <w:lvl w:ilvl="5" w:tplc="6142B0AC">
      <w:numFmt w:val="bullet"/>
      <w:lvlText w:val="•"/>
      <w:lvlJc w:val="left"/>
      <w:pPr>
        <w:ind w:left="5443" w:hanging="332"/>
      </w:pPr>
      <w:rPr>
        <w:rFonts w:hint="default"/>
        <w:lang w:val="ru-RU" w:eastAsia="ru-RU" w:bidi="ru-RU"/>
      </w:rPr>
    </w:lvl>
    <w:lvl w:ilvl="6" w:tplc="6BCCD9FA">
      <w:numFmt w:val="bullet"/>
      <w:lvlText w:val="•"/>
      <w:lvlJc w:val="left"/>
      <w:pPr>
        <w:ind w:left="6407" w:hanging="332"/>
      </w:pPr>
      <w:rPr>
        <w:rFonts w:hint="default"/>
        <w:lang w:val="ru-RU" w:eastAsia="ru-RU" w:bidi="ru-RU"/>
      </w:rPr>
    </w:lvl>
    <w:lvl w:ilvl="7" w:tplc="0F020C92">
      <w:numFmt w:val="bullet"/>
      <w:lvlText w:val="•"/>
      <w:lvlJc w:val="left"/>
      <w:pPr>
        <w:ind w:left="7372" w:hanging="332"/>
      </w:pPr>
      <w:rPr>
        <w:rFonts w:hint="default"/>
        <w:lang w:val="ru-RU" w:eastAsia="ru-RU" w:bidi="ru-RU"/>
      </w:rPr>
    </w:lvl>
    <w:lvl w:ilvl="8" w:tplc="B4825066">
      <w:numFmt w:val="bullet"/>
      <w:lvlText w:val="•"/>
      <w:lvlJc w:val="left"/>
      <w:pPr>
        <w:ind w:left="8337" w:hanging="332"/>
      </w:pPr>
      <w:rPr>
        <w:rFonts w:hint="default"/>
        <w:lang w:val="ru-RU" w:eastAsia="ru-RU" w:bidi="ru-RU"/>
      </w:rPr>
    </w:lvl>
  </w:abstractNum>
  <w:abstractNum w:abstractNumId="16" w15:restartNumberingAfterBreak="0">
    <w:nsid w:val="65BB7F14"/>
    <w:multiLevelType w:val="multilevel"/>
    <w:tmpl w:val="58C865DA"/>
    <w:lvl w:ilvl="0">
      <w:start w:val="4"/>
      <w:numFmt w:val="decimal"/>
      <w:lvlText w:val="%1"/>
      <w:lvlJc w:val="left"/>
      <w:pPr>
        <w:ind w:left="951" w:hanging="332"/>
      </w:pPr>
      <w:rPr>
        <w:rFonts w:hint="default"/>
        <w:lang w:val="ru-RU" w:eastAsia="ru-RU" w:bidi="ru-RU"/>
      </w:rPr>
    </w:lvl>
    <w:lvl w:ilvl="1">
      <w:start w:val="1"/>
      <w:numFmt w:val="decimal"/>
      <w:lvlText w:val="%1.%2"/>
      <w:lvlJc w:val="left"/>
      <w:pPr>
        <w:ind w:left="951" w:hanging="332"/>
      </w:pPr>
      <w:rPr>
        <w:rFonts w:ascii="Arial" w:eastAsia="Arial" w:hAnsi="Arial" w:cs="Arial" w:hint="default"/>
        <w:b/>
        <w:bCs/>
        <w:spacing w:val="-1"/>
        <w:w w:val="99"/>
        <w:sz w:val="20"/>
        <w:szCs w:val="20"/>
        <w:lang w:val="ru-RU" w:eastAsia="ru-RU" w:bidi="ru-RU"/>
      </w:rPr>
    </w:lvl>
    <w:lvl w:ilvl="2">
      <w:start w:val="1"/>
      <w:numFmt w:val="decimal"/>
      <w:lvlText w:val="%1.%2.%3"/>
      <w:lvlJc w:val="left"/>
      <w:pPr>
        <w:ind w:left="1119" w:hanging="500"/>
      </w:pPr>
      <w:rPr>
        <w:rFonts w:hint="default"/>
        <w:i/>
        <w:spacing w:val="-1"/>
        <w:w w:val="99"/>
        <w:lang w:val="ru-RU" w:eastAsia="ru-RU" w:bidi="ru-RU"/>
      </w:rPr>
    </w:lvl>
    <w:lvl w:ilvl="3">
      <w:numFmt w:val="bullet"/>
      <w:lvlText w:val="•"/>
      <w:lvlJc w:val="left"/>
      <w:pPr>
        <w:ind w:left="3152" w:hanging="500"/>
      </w:pPr>
      <w:rPr>
        <w:rFonts w:hint="default"/>
        <w:lang w:val="ru-RU" w:eastAsia="ru-RU" w:bidi="ru-RU"/>
      </w:rPr>
    </w:lvl>
    <w:lvl w:ilvl="4">
      <w:numFmt w:val="bullet"/>
      <w:lvlText w:val="•"/>
      <w:lvlJc w:val="left"/>
      <w:pPr>
        <w:ind w:left="4168" w:hanging="500"/>
      </w:pPr>
      <w:rPr>
        <w:rFonts w:hint="default"/>
        <w:lang w:val="ru-RU" w:eastAsia="ru-RU" w:bidi="ru-RU"/>
      </w:rPr>
    </w:lvl>
    <w:lvl w:ilvl="5">
      <w:numFmt w:val="bullet"/>
      <w:lvlText w:val="•"/>
      <w:lvlJc w:val="left"/>
      <w:pPr>
        <w:ind w:left="5185" w:hanging="500"/>
      </w:pPr>
      <w:rPr>
        <w:rFonts w:hint="default"/>
        <w:lang w:val="ru-RU" w:eastAsia="ru-RU" w:bidi="ru-RU"/>
      </w:rPr>
    </w:lvl>
    <w:lvl w:ilvl="6">
      <w:numFmt w:val="bullet"/>
      <w:lvlText w:val="•"/>
      <w:lvlJc w:val="left"/>
      <w:pPr>
        <w:ind w:left="6201" w:hanging="500"/>
      </w:pPr>
      <w:rPr>
        <w:rFonts w:hint="default"/>
        <w:lang w:val="ru-RU" w:eastAsia="ru-RU" w:bidi="ru-RU"/>
      </w:rPr>
    </w:lvl>
    <w:lvl w:ilvl="7">
      <w:numFmt w:val="bullet"/>
      <w:lvlText w:val="•"/>
      <w:lvlJc w:val="left"/>
      <w:pPr>
        <w:ind w:left="7217" w:hanging="500"/>
      </w:pPr>
      <w:rPr>
        <w:rFonts w:hint="default"/>
        <w:lang w:val="ru-RU" w:eastAsia="ru-RU" w:bidi="ru-RU"/>
      </w:rPr>
    </w:lvl>
    <w:lvl w:ilvl="8">
      <w:numFmt w:val="bullet"/>
      <w:lvlText w:val="•"/>
      <w:lvlJc w:val="left"/>
      <w:pPr>
        <w:ind w:left="8233" w:hanging="500"/>
      </w:pPr>
      <w:rPr>
        <w:rFonts w:hint="default"/>
        <w:lang w:val="ru-RU" w:eastAsia="ru-RU" w:bidi="ru-RU"/>
      </w:rPr>
    </w:lvl>
  </w:abstractNum>
  <w:abstractNum w:abstractNumId="17" w15:restartNumberingAfterBreak="0">
    <w:nsid w:val="6630089D"/>
    <w:multiLevelType w:val="multilevel"/>
    <w:tmpl w:val="BEFC4A04"/>
    <w:lvl w:ilvl="0">
      <w:start w:val="3"/>
      <w:numFmt w:val="decimal"/>
      <w:lvlText w:val="%1"/>
      <w:lvlJc w:val="left"/>
      <w:pPr>
        <w:ind w:left="951" w:hanging="332"/>
      </w:pPr>
      <w:rPr>
        <w:rFonts w:hint="default"/>
        <w:lang w:val="ru-RU" w:eastAsia="ru-RU" w:bidi="ru-RU"/>
      </w:rPr>
    </w:lvl>
    <w:lvl w:ilvl="1">
      <w:start w:val="4"/>
      <w:numFmt w:val="decimal"/>
      <w:lvlText w:val="%1.%2"/>
      <w:lvlJc w:val="left"/>
      <w:pPr>
        <w:ind w:left="951" w:hanging="332"/>
      </w:pPr>
      <w:rPr>
        <w:rFonts w:ascii="Arial" w:eastAsia="Arial" w:hAnsi="Arial" w:cs="Arial" w:hint="default"/>
        <w:spacing w:val="-1"/>
        <w:w w:val="99"/>
        <w:sz w:val="20"/>
        <w:szCs w:val="20"/>
        <w:lang w:val="ru-RU" w:eastAsia="ru-RU" w:bidi="ru-RU"/>
      </w:rPr>
    </w:lvl>
    <w:lvl w:ilvl="2">
      <w:start w:val="1"/>
      <w:numFmt w:val="decimal"/>
      <w:lvlText w:val="%1.%2.%3"/>
      <w:lvlJc w:val="left"/>
      <w:pPr>
        <w:ind w:left="1119" w:hanging="500"/>
      </w:pPr>
      <w:rPr>
        <w:rFonts w:ascii="Arial" w:eastAsia="Arial" w:hAnsi="Arial" w:cs="Arial" w:hint="default"/>
        <w:i/>
        <w:spacing w:val="-1"/>
        <w:w w:val="99"/>
        <w:sz w:val="20"/>
        <w:szCs w:val="20"/>
        <w:lang w:val="ru-RU" w:eastAsia="ru-RU" w:bidi="ru-RU"/>
      </w:rPr>
    </w:lvl>
    <w:lvl w:ilvl="3">
      <w:numFmt w:val="bullet"/>
      <w:lvlText w:val="•"/>
      <w:lvlJc w:val="left"/>
      <w:pPr>
        <w:ind w:left="2368" w:hanging="500"/>
      </w:pPr>
      <w:rPr>
        <w:rFonts w:hint="default"/>
        <w:lang w:val="ru-RU" w:eastAsia="ru-RU" w:bidi="ru-RU"/>
      </w:rPr>
    </w:lvl>
    <w:lvl w:ilvl="4">
      <w:numFmt w:val="bullet"/>
      <w:lvlText w:val="•"/>
      <w:lvlJc w:val="left"/>
      <w:pPr>
        <w:ind w:left="3496" w:hanging="500"/>
      </w:pPr>
      <w:rPr>
        <w:rFonts w:hint="default"/>
        <w:lang w:val="ru-RU" w:eastAsia="ru-RU" w:bidi="ru-RU"/>
      </w:rPr>
    </w:lvl>
    <w:lvl w:ilvl="5">
      <w:numFmt w:val="bullet"/>
      <w:lvlText w:val="•"/>
      <w:lvlJc w:val="left"/>
      <w:pPr>
        <w:ind w:left="4624" w:hanging="500"/>
      </w:pPr>
      <w:rPr>
        <w:rFonts w:hint="default"/>
        <w:lang w:val="ru-RU" w:eastAsia="ru-RU" w:bidi="ru-RU"/>
      </w:rPr>
    </w:lvl>
    <w:lvl w:ilvl="6">
      <w:numFmt w:val="bullet"/>
      <w:lvlText w:val="•"/>
      <w:lvlJc w:val="left"/>
      <w:pPr>
        <w:ind w:left="5753" w:hanging="500"/>
      </w:pPr>
      <w:rPr>
        <w:rFonts w:hint="default"/>
        <w:lang w:val="ru-RU" w:eastAsia="ru-RU" w:bidi="ru-RU"/>
      </w:rPr>
    </w:lvl>
    <w:lvl w:ilvl="7">
      <w:numFmt w:val="bullet"/>
      <w:lvlText w:val="•"/>
      <w:lvlJc w:val="left"/>
      <w:pPr>
        <w:ind w:left="6881" w:hanging="500"/>
      </w:pPr>
      <w:rPr>
        <w:rFonts w:hint="default"/>
        <w:lang w:val="ru-RU" w:eastAsia="ru-RU" w:bidi="ru-RU"/>
      </w:rPr>
    </w:lvl>
    <w:lvl w:ilvl="8">
      <w:numFmt w:val="bullet"/>
      <w:lvlText w:val="•"/>
      <w:lvlJc w:val="left"/>
      <w:pPr>
        <w:ind w:left="8009" w:hanging="500"/>
      </w:pPr>
      <w:rPr>
        <w:rFonts w:hint="default"/>
        <w:lang w:val="ru-RU" w:eastAsia="ru-RU" w:bidi="ru-RU"/>
      </w:rPr>
    </w:lvl>
  </w:abstractNum>
  <w:abstractNum w:abstractNumId="18" w15:restartNumberingAfterBreak="0">
    <w:nsid w:val="6EC664C6"/>
    <w:multiLevelType w:val="multilevel"/>
    <w:tmpl w:val="CE10E2D6"/>
    <w:lvl w:ilvl="0">
      <w:start w:val="5"/>
      <w:numFmt w:val="decimal"/>
      <w:lvlText w:val="%1"/>
      <w:lvlJc w:val="left"/>
      <w:pPr>
        <w:ind w:left="1119" w:hanging="500"/>
      </w:pPr>
      <w:rPr>
        <w:rFonts w:hint="default"/>
        <w:lang w:val="ru-RU" w:eastAsia="ru-RU" w:bidi="ru-RU"/>
      </w:rPr>
    </w:lvl>
    <w:lvl w:ilvl="1">
      <w:start w:val="2"/>
      <w:numFmt w:val="decimal"/>
      <w:lvlText w:val="%1.%2"/>
      <w:lvlJc w:val="left"/>
      <w:pPr>
        <w:ind w:left="1119" w:hanging="500"/>
      </w:pPr>
      <w:rPr>
        <w:rFonts w:hint="default"/>
        <w:lang w:val="ru-RU" w:eastAsia="ru-RU" w:bidi="ru-RU"/>
      </w:rPr>
    </w:lvl>
    <w:lvl w:ilvl="2">
      <w:start w:val="1"/>
      <w:numFmt w:val="decimal"/>
      <w:lvlText w:val="%1.%2.%3"/>
      <w:lvlJc w:val="left"/>
      <w:pPr>
        <w:ind w:left="1119" w:hanging="500"/>
      </w:pPr>
      <w:rPr>
        <w:rFonts w:ascii="Arial" w:eastAsia="Arial" w:hAnsi="Arial" w:cs="Arial" w:hint="default"/>
        <w:i/>
        <w:spacing w:val="-1"/>
        <w:w w:val="99"/>
        <w:sz w:val="20"/>
        <w:szCs w:val="20"/>
        <w:lang w:val="ru-RU" w:eastAsia="ru-RU" w:bidi="ru-RU"/>
      </w:rPr>
    </w:lvl>
    <w:lvl w:ilvl="3">
      <w:numFmt w:val="bullet"/>
      <w:lvlText w:val="•"/>
      <w:lvlJc w:val="left"/>
      <w:pPr>
        <w:ind w:left="3863" w:hanging="500"/>
      </w:pPr>
      <w:rPr>
        <w:rFonts w:hint="default"/>
        <w:lang w:val="ru-RU" w:eastAsia="ru-RU" w:bidi="ru-RU"/>
      </w:rPr>
    </w:lvl>
    <w:lvl w:ilvl="4">
      <w:numFmt w:val="bullet"/>
      <w:lvlText w:val="•"/>
      <w:lvlJc w:val="left"/>
      <w:pPr>
        <w:ind w:left="4778" w:hanging="500"/>
      </w:pPr>
      <w:rPr>
        <w:rFonts w:hint="default"/>
        <w:lang w:val="ru-RU" w:eastAsia="ru-RU" w:bidi="ru-RU"/>
      </w:rPr>
    </w:lvl>
    <w:lvl w:ilvl="5">
      <w:numFmt w:val="bullet"/>
      <w:lvlText w:val="•"/>
      <w:lvlJc w:val="left"/>
      <w:pPr>
        <w:ind w:left="5693" w:hanging="500"/>
      </w:pPr>
      <w:rPr>
        <w:rFonts w:hint="default"/>
        <w:lang w:val="ru-RU" w:eastAsia="ru-RU" w:bidi="ru-RU"/>
      </w:rPr>
    </w:lvl>
    <w:lvl w:ilvl="6">
      <w:numFmt w:val="bullet"/>
      <w:lvlText w:val="•"/>
      <w:lvlJc w:val="left"/>
      <w:pPr>
        <w:ind w:left="6607" w:hanging="500"/>
      </w:pPr>
      <w:rPr>
        <w:rFonts w:hint="default"/>
        <w:lang w:val="ru-RU" w:eastAsia="ru-RU" w:bidi="ru-RU"/>
      </w:rPr>
    </w:lvl>
    <w:lvl w:ilvl="7">
      <w:numFmt w:val="bullet"/>
      <w:lvlText w:val="•"/>
      <w:lvlJc w:val="left"/>
      <w:pPr>
        <w:ind w:left="7522" w:hanging="500"/>
      </w:pPr>
      <w:rPr>
        <w:rFonts w:hint="default"/>
        <w:lang w:val="ru-RU" w:eastAsia="ru-RU" w:bidi="ru-RU"/>
      </w:rPr>
    </w:lvl>
    <w:lvl w:ilvl="8">
      <w:numFmt w:val="bullet"/>
      <w:lvlText w:val="•"/>
      <w:lvlJc w:val="left"/>
      <w:pPr>
        <w:ind w:left="8437" w:hanging="500"/>
      </w:pPr>
      <w:rPr>
        <w:rFonts w:hint="default"/>
        <w:lang w:val="ru-RU" w:eastAsia="ru-RU" w:bidi="ru-RU"/>
      </w:rPr>
    </w:lvl>
  </w:abstractNum>
  <w:abstractNum w:abstractNumId="19" w15:restartNumberingAfterBreak="0">
    <w:nsid w:val="70C507BD"/>
    <w:multiLevelType w:val="hybridMultilevel"/>
    <w:tmpl w:val="3F867780"/>
    <w:lvl w:ilvl="0" w:tplc="E6E23362">
      <w:start w:val="1"/>
      <w:numFmt w:val="decimal"/>
      <w:lvlText w:val="%1."/>
      <w:lvlJc w:val="left"/>
      <w:pPr>
        <w:ind w:left="620" w:hanging="221"/>
      </w:pPr>
      <w:rPr>
        <w:rFonts w:ascii="Arial" w:eastAsia="Arial" w:hAnsi="Arial" w:cs="Arial" w:hint="default"/>
        <w:spacing w:val="-1"/>
        <w:w w:val="99"/>
        <w:sz w:val="20"/>
        <w:szCs w:val="20"/>
        <w:lang w:val="ru-RU" w:eastAsia="ru-RU" w:bidi="ru-RU"/>
      </w:rPr>
    </w:lvl>
    <w:lvl w:ilvl="1" w:tplc="AF1C4D96">
      <w:numFmt w:val="bullet"/>
      <w:lvlText w:val="•"/>
      <w:lvlJc w:val="left"/>
      <w:pPr>
        <w:ind w:left="1584" w:hanging="221"/>
      </w:pPr>
      <w:rPr>
        <w:rFonts w:hint="default"/>
        <w:lang w:val="ru-RU" w:eastAsia="ru-RU" w:bidi="ru-RU"/>
      </w:rPr>
    </w:lvl>
    <w:lvl w:ilvl="2" w:tplc="FA369982">
      <w:numFmt w:val="bullet"/>
      <w:lvlText w:val="•"/>
      <w:lvlJc w:val="left"/>
      <w:pPr>
        <w:ind w:left="2549" w:hanging="221"/>
      </w:pPr>
      <w:rPr>
        <w:rFonts w:hint="default"/>
        <w:lang w:val="ru-RU" w:eastAsia="ru-RU" w:bidi="ru-RU"/>
      </w:rPr>
    </w:lvl>
    <w:lvl w:ilvl="3" w:tplc="AC281C82">
      <w:numFmt w:val="bullet"/>
      <w:lvlText w:val="•"/>
      <w:lvlJc w:val="left"/>
      <w:pPr>
        <w:ind w:left="3513" w:hanging="221"/>
      </w:pPr>
      <w:rPr>
        <w:rFonts w:hint="default"/>
        <w:lang w:val="ru-RU" w:eastAsia="ru-RU" w:bidi="ru-RU"/>
      </w:rPr>
    </w:lvl>
    <w:lvl w:ilvl="4" w:tplc="F558F926">
      <w:numFmt w:val="bullet"/>
      <w:lvlText w:val="•"/>
      <w:lvlJc w:val="left"/>
      <w:pPr>
        <w:ind w:left="4478" w:hanging="221"/>
      </w:pPr>
      <w:rPr>
        <w:rFonts w:hint="default"/>
        <w:lang w:val="ru-RU" w:eastAsia="ru-RU" w:bidi="ru-RU"/>
      </w:rPr>
    </w:lvl>
    <w:lvl w:ilvl="5" w:tplc="B29A4C3E">
      <w:numFmt w:val="bullet"/>
      <w:lvlText w:val="•"/>
      <w:lvlJc w:val="left"/>
      <w:pPr>
        <w:ind w:left="5443" w:hanging="221"/>
      </w:pPr>
      <w:rPr>
        <w:rFonts w:hint="default"/>
        <w:lang w:val="ru-RU" w:eastAsia="ru-RU" w:bidi="ru-RU"/>
      </w:rPr>
    </w:lvl>
    <w:lvl w:ilvl="6" w:tplc="3E1C2F5C">
      <w:numFmt w:val="bullet"/>
      <w:lvlText w:val="•"/>
      <w:lvlJc w:val="left"/>
      <w:pPr>
        <w:ind w:left="6407" w:hanging="221"/>
      </w:pPr>
      <w:rPr>
        <w:rFonts w:hint="default"/>
        <w:lang w:val="ru-RU" w:eastAsia="ru-RU" w:bidi="ru-RU"/>
      </w:rPr>
    </w:lvl>
    <w:lvl w:ilvl="7" w:tplc="58288EC8">
      <w:numFmt w:val="bullet"/>
      <w:lvlText w:val="•"/>
      <w:lvlJc w:val="left"/>
      <w:pPr>
        <w:ind w:left="7372" w:hanging="221"/>
      </w:pPr>
      <w:rPr>
        <w:rFonts w:hint="default"/>
        <w:lang w:val="ru-RU" w:eastAsia="ru-RU" w:bidi="ru-RU"/>
      </w:rPr>
    </w:lvl>
    <w:lvl w:ilvl="8" w:tplc="FD08E51E">
      <w:numFmt w:val="bullet"/>
      <w:lvlText w:val="•"/>
      <w:lvlJc w:val="left"/>
      <w:pPr>
        <w:ind w:left="8337" w:hanging="221"/>
      </w:pPr>
      <w:rPr>
        <w:rFonts w:hint="default"/>
        <w:lang w:val="ru-RU" w:eastAsia="ru-RU" w:bidi="ru-RU"/>
      </w:rPr>
    </w:lvl>
  </w:abstractNum>
  <w:num w:numId="1">
    <w:abstractNumId w:val="3"/>
  </w:num>
  <w:num w:numId="2">
    <w:abstractNumId w:val="11"/>
  </w:num>
  <w:num w:numId="3">
    <w:abstractNumId w:val="18"/>
  </w:num>
  <w:num w:numId="4">
    <w:abstractNumId w:val="0"/>
  </w:num>
  <w:num w:numId="5">
    <w:abstractNumId w:val="10"/>
  </w:num>
  <w:num w:numId="6">
    <w:abstractNumId w:val="8"/>
  </w:num>
  <w:num w:numId="7">
    <w:abstractNumId w:val="15"/>
  </w:num>
  <w:num w:numId="8">
    <w:abstractNumId w:val="14"/>
  </w:num>
  <w:num w:numId="9">
    <w:abstractNumId w:val="4"/>
  </w:num>
  <w:num w:numId="10">
    <w:abstractNumId w:val="2"/>
  </w:num>
  <w:num w:numId="11">
    <w:abstractNumId w:val="16"/>
  </w:num>
  <w:num w:numId="12">
    <w:abstractNumId w:val="19"/>
  </w:num>
  <w:num w:numId="13">
    <w:abstractNumId w:val="12"/>
  </w:num>
  <w:num w:numId="14">
    <w:abstractNumId w:val="7"/>
  </w:num>
  <w:num w:numId="15">
    <w:abstractNumId w:val="5"/>
  </w:num>
  <w:num w:numId="16">
    <w:abstractNumId w:val="6"/>
  </w:num>
  <w:num w:numId="17">
    <w:abstractNumId w:val="13"/>
  </w:num>
  <w:num w:numId="18">
    <w:abstractNumId w:val="1"/>
  </w:num>
  <w:num w:numId="19">
    <w:abstractNumId w:val="17"/>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216D4D"/>
    <w:rsid w:val="000517D7"/>
    <w:rsid w:val="000670EA"/>
    <w:rsid w:val="00095595"/>
    <w:rsid w:val="000C167A"/>
    <w:rsid w:val="00171730"/>
    <w:rsid w:val="00216D4D"/>
    <w:rsid w:val="0040528F"/>
    <w:rsid w:val="00412FEF"/>
    <w:rsid w:val="00495066"/>
    <w:rsid w:val="00511509"/>
    <w:rsid w:val="00577E10"/>
    <w:rsid w:val="00706AFB"/>
    <w:rsid w:val="008A1126"/>
    <w:rsid w:val="008F08E6"/>
    <w:rsid w:val="00956FCC"/>
    <w:rsid w:val="00975A19"/>
    <w:rsid w:val="009B7C31"/>
    <w:rsid w:val="009F7FD0"/>
    <w:rsid w:val="00AF345C"/>
    <w:rsid w:val="00B67BB1"/>
    <w:rsid w:val="00B77879"/>
    <w:rsid w:val="00BB12D1"/>
    <w:rsid w:val="00EC1E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3"/>
    <o:shapelayout v:ext="edit">
      <o:idmap v:ext="edit" data="1"/>
    </o:shapelayout>
  </w:shapeDefaults>
  <w:decimalSymbol w:val=","/>
  <w:listSeparator w:val=";"/>
  <w14:docId w14:val="020064AE"/>
  <w15:docId w15:val="{7FC26636-2913-434F-BC2D-1DB43D1F7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Arial" w:eastAsia="Arial" w:hAnsi="Arial" w:cs="Arial"/>
      <w:lang w:val="ru-RU" w:eastAsia="ru-RU" w:bidi="ru-RU"/>
    </w:rPr>
  </w:style>
  <w:style w:type="paragraph" w:styleId="1">
    <w:name w:val="heading 1"/>
    <w:basedOn w:val="a"/>
    <w:uiPriority w:val="1"/>
    <w:qFormat/>
    <w:pPr>
      <w:spacing w:line="252" w:lineRule="exact"/>
      <w:ind w:left="173"/>
      <w:outlineLvl w:val="0"/>
    </w:pPr>
  </w:style>
  <w:style w:type="paragraph" w:styleId="2">
    <w:name w:val="heading 2"/>
    <w:basedOn w:val="a"/>
    <w:uiPriority w:val="1"/>
    <w:qFormat/>
    <w:pPr>
      <w:ind w:left="620"/>
      <w:outlineLvl w:val="1"/>
    </w:pPr>
    <w:rPr>
      <w:b/>
      <w:bCs/>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0"/>
      <w:szCs w:val="20"/>
    </w:rPr>
  </w:style>
  <w:style w:type="paragraph" w:styleId="a4">
    <w:name w:val="List Paragraph"/>
    <w:basedOn w:val="a"/>
    <w:uiPriority w:val="1"/>
    <w:qFormat/>
    <w:pPr>
      <w:ind w:left="620"/>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9B7C31"/>
    <w:rPr>
      <w:rFonts w:ascii="Tahoma" w:hAnsi="Tahoma" w:cs="Tahoma"/>
      <w:sz w:val="16"/>
      <w:szCs w:val="16"/>
    </w:rPr>
  </w:style>
  <w:style w:type="character" w:customStyle="1" w:styleId="a6">
    <w:name w:val="Текст выноски Знак"/>
    <w:basedOn w:val="a0"/>
    <w:link w:val="a5"/>
    <w:uiPriority w:val="99"/>
    <w:semiHidden/>
    <w:rsid w:val="009B7C31"/>
    <w:rPr>
      <w:rFonts w:ascii="Tahoma" w:eastAsia="Arial" w:hAnsi="Tahoma" w:cs="Tahoma"/>
      <w:sz w:val="16"/>
      <w:szCs w:val="16"/>
      <w:lang w:val="ru-RU" w:eastAsia="ru-RU" w:bidi="ru-RU"/>
    </w:rPr>
  </w:style>
  <w:style w:type="character" w:styleId="a7">
    <w:name w:val="Hyperlink"/>
    <w:basedOn w:val="a0"/>
    <w:uiPriority w:val="99"/>
    <w:unhideWhenUsed/>
    <w:rsid w:val="00975A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1.png"/><Relationship Id="rId39" Type="http://schemas.openxmlformats.org/officeDocument/2006/relationships/image" Target="media/image34.png"/><Relationship Id="rId21" Type="http://schemas.openxmlformats.org/officeDocument/2006/relationships/image" Target="media/image17.jpeg"/><Relationship Id="rId34" Type="http://schemas.openxmlformats.org/officeDocument/2006/relationships/image" Target="media/image29.png"/><Relationship Id="rId42" Type="http://schemas.openxmlformats.org/officeDocument/2006/relationships/image" Target="media/image37.jpeg"/><Relationship Id="rId47" Type="http://schemas.openxmlformats.org/officeDocument/2006/relationships/hyperlink" Target="http://www.victronenergy.com/" TargetMode="External"/><Relationship Id="rId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media/image12.jpeg"/><Relationship Id="rId29" Type="http://schemas.openxmlformats.org/officeDocument/2006/relationships/image" Target="media/image24.png"/><Relationship Id="rId11" Type="http://schemas.openxmlformats.org/officeDocument/2006/relationships/image" Target="media/image7.png"/><Relationship Id="rId24" Type="http://schemas.openxmlformats.org/officeDocument/2006/relationships/hyperlink" Target="http://www.victronenergy.com/upload/documents/VE.Direct_Protocol.pdf" TargetMode="External"/><Relationship Id="rId32" Type="http://schemas.openxmlformats.org/officeDocument/2006/relationships/image" Target="media/image27.png"/><Relationship Id="rId37" Type="http://schemas.openxmlformats.org/officeDocument/2006/relationships/image" Target="media/image32.png"/><Relationship Id="rId40" Type="http://schemas.openxmlformats.org/officeDocument/2006/relationships/image" Target="media/image35.png"/><Relationship Id="rId45" Type="http://schemas.openxmlformats.org/officeDocument/2006/relationships/hyperlink" Target="http://www.victronenergy.com/support-and-downloads/software/" TargetMode="External"/><Relationship Id="rId5" Type="http://schemas.openxmlformats.org/officeDocument/2006/relationships/image" Target="media/image1.pn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image" Target="media/image23.png"/><Relationship Id="rId36" Type="http://schemas.openxmlformats.org/officeDocument/2006/relationships/image" Target="media/image31.png"/><Relationship Id="rId49" Type="http://schemas.openxmlformats.org/officeDocument/2006/relationships/theme" Target="theme/theme1.xml"/><Relationship Id="rId10" Type="http://schemas.openxmlformats.org/officeDocument/2006/relationships/image" Target="media/image6.png"/><Relationship Id="rId19" Type="http://schemas.openxmlformats.org/officeDocument/2006/relationships/image" Target="media/image15.jpeg"/><Relationship Id="rId31" Type="http://schemas.openxmlformats.org/officeDocument/2006/relationships/image" Target="media/image26.png"/><Relationship Id="rId44" Type="http://schemas.openxmlformats.org/officeDocument/2006/relationships/image" Target="media/image39.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image" Target="media/image30.png"/><Relationship Id="rId43" Type="http://schemas.openxmlformats.org/officeDocument/2006/relationships/image" Target="media/image38.jpeg"/><Relationship Id="rId48" Type="http://schemas.openxmlformats.org/officeDocument/2006/relationships/fontTable" Target="fontTable.xml"/><Relationship Id="rId8" Type="http://schemas.openxmlformats.org/officeDocument/2006/relationships/image" Target="media/image4.png"/><Relationship Id="rId3" Type="http://schemas.openxmlformats.org/officeDocument/2006/relationships/settings" Target="settings.xml"/><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image" Target="media/image33.png"/><Relationship Id="rId46" Type="http://schemas.openxmlformats.org/officeDocument/2006/relationships/image" Target="media/image40.jpeg"/><Relationship Id="rId20" Type="http://schemas.openxmlformats.org/officeDocument/2006/relationships/image" Target="media/image16.jpeg"/><Relationship Id="rId41" Type="http://schemas.openxmlformats.org/officeDocument/2006/relationships/image" Target="media/image36.jpeg"/><Relationship Id="rId1" Type="http://schemas.openxmlformats.org/officeDocument/2006/relationships/numbering" Target="numbering.xml"/><Relationship Id="rId6"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25</Pages>
  <Words>8437</Words>
  <Characters>48092</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 Loithaler</dc:creator>
  <cp:lastModifiedBy>Олег Нюняев</cp:lastModifiedBy>
  <cp:revision>14</cp:revision>
  <dcterms:created xsi:type="dcterms:W3CDTF">2018-11-01T11:50:00Z</dcterms:created>
  <dcterms:modified xsi:type="dcterms:W3CDTF">2022-01-10T16:15:00Z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2014-04-10T00:00:00Z</vt:filetime>
  </property>
  <property fmtid="{D5CDD505-2E9C-101B-9397-08002B2CF9AE}" pid="3" name="Creator">
    <vt:lpwstr>Microsoft® Office Word 2007</vt:lpwstr>
  </property>
  <property fmtid="{D5CDD505-2E9C-101B-9397-08002B2CF9AE}" pid="4" name="LastSaved">
    <vt:filetime>2018-11-01T00:00:00Z</vt:filetime>
  </property>
</Properties>
</file>