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EC" w:rsidRDefault="00992E3D">
      <w:pPr>
        <w:pStyle w:val="a3"/>
        <w:ind w:left="0"/>
        <w:rPr>
          <w:rFonts w:ascii="Times New Roman"/>
        </w:rPr>
      </w:pPr>
      <w:r>
        <w:pict>
          <v:group id="_x0000_s1029" style="position:absolute;margin-left:30.35pt;margin-top:35.75pt;width:534.7pt;height:731.3pt;z-index:-13168;mso-position-horizontal-relative:page;mso-position-vertical-relative:page" coordorigin="607,715" coordsize="10694,14626">
            <v:line id="_x0000_s1045" style="position:absolute" from="617,725" to="11292,725" strokeweight=".48pt"/>
            <v:line id="_x0000_s1044" style="position:absolute" from="668,2297" to="668,2566" strokecolor="#538dd3" strokeweight="5.16pt"/>
            <v:line id="_x0000_s1043" style="position:absolute" from="2366,2297" to="2366,2566" strokecolor="#538dd3" strokeweight="5.16pt"/>
            <v:shape id="_x0000_s1042" style="position:absolute;left:616;top:2297;width:1801;height:13034" coordorigin="617,2297" coordsize="1801,13034" path="m2417,2566r-103,l2314,2297r-1594,l720,2566r-103,l617,15331r1800,l2417,2566e" fillcolor="#538dd3" stroked="f">
              <v:path arrowok="t"/>
            </v:shape>
            <v:line id="_x0000_s1041" style="position:absolute" from="617,2292" to="2417,2292" strokeweight=".48pt"/>
            <v:line id="_x0000_s1040" style="position:absolute" from="2427,2292" to="11291,2292" strokeweight=".48pt"/>
            <v:line id="_x0000_s1039" style="position:absolute" from="612,720" to="612,15331" strokeweight=".48pt"/>
            <v:rect id="_x0000_s1038" style="position:absolute;left:607;top:15331;width:10;height:10" fillcolor="black" stroked="f"/>
            <v:line id="_x0000_s1037" style="position:absolute" from="617,15336" to="2417,15336" strokeweight=".48pt"/>
            <v:line id="_x0000_s1036" style="position:absolute" from="2422,2288" to="2422,15331" strokeweight=".48pt"/>
            <v:rect id="_x0000_s1035" style="position:absolute;left:2417;top:15331;width:10;height:10" fillcolor="black" stroked="f"/>
            <v:line id="_x0000_s1034" style="position:absolute" from="2427,15336" to="11291,15336" strokeweight=".48pt"/>
            <v:line id="_x0000_s1033" style="position:absolute" from="11296,720" to="11296,15331" strokeweight=".16936mm"/>
            <v:rect id="_x0000_s1032" style="position:absolute;left:11291;top:15331;width:10;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16;top:715;width:10666;height:1590">
              <v:imagedata r:id="rId5" o:title=""/>
            </v:shape>
            <v:shape id="_x0000_s1030" type="#_x0000_t75" style="position:absolute;left:3669;top:6046;width:6375;height:3495">
              <v:imagedata r:id="rId6" o:title=""/>
            </v:shape>
            <w10:wrap anchorx="page" anchory="page"/>
          </v:group>
        </w:pict>
      </w: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Default="009D46EC">
      <w:pPr>
        <w:pStyle w:val="a3"/>
        <w:ind w:left="0"/>
        <w:rPr>
          <w:rFonts w:ascii="Times New Roman"/>
        </w:rPr>
      </w:pPr>
    </w:p>
    <w:p w:rsidR="009D46EC" w:rsidRPr="00D66E5A" w:rsidRDefault="00FC72E1">
      <w:pPr>
        <w:spacing w:before="241"/>
        <w:ind w:left="4953"/>
        <w:rPr>
          <w:b/>
          <w:sz w:val="48"/>
        </w:rPr>
      </w:pPr>
      <w:r>
        <w:rPr>
          <w:b/>
          <w:color w:val="0082C6"/>
          <w:sz w:val="48"/>
        </w:rPr>
        <w:t>Инструкция</w:t>
      </w:r>
      <w:r w:rsidR="00D66E5A">
        <w:rPr>
          <w:b/>
          <w:color w:val="0082C6"/>
          <w:sz w:val="48"/>
          <w:lang w:val="en-US"/>
        </w:rPr>
        <w:t xml:space="preserve"> </w:t>
      </w:r>
      <w:r w:rsidR="00D66E5A">
        <w:rPr>
          <w:b/>
          <w:color w:val="0082C6"/>
          <w:sz w:val="48"/>
        </w:rPr>
        <w:t>по эксплуатации</w:t>
      </w: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ind w:left="0"/>
        <w:rPr>
          <w:b/>
          <w:sz w:val="54"/>
        </w:rPr>
      </w:pPr>
    </w:p>
    <w:p w:rsidR="009D46EC" w:rsidRDefault="009D46EC">
      <w:pPr>
        <w:pStyle w:val="a3"/>
        <w:spacing w:before="2"/>
        <w:ind w:left="0"/>
        <w:rPr>
          <w:b/>
          <w:sz w:val="54"/>
        </w:rPr>
      </w:pPr>
    </w:p>
    <w:p w:rsidR="009D46EC" w:rsidRDefault="00FC72E1">
      <w:pPr>
        <w:ind w:left="2030"/>
        <w:rPr>
          <w:b/>
          <w:sz w:val="40"/>
        </w:rPr>
      </w:pPr>
      <w:proofErr w:type="spellStart"/>
      <w:r>
        <w:rPr>
          <w:b/>
          <w:color w:val="0082C6"/>
          <w:sz w:val="40"/>
        </w:rPr>
        <w:t>Digital</w:t>
      </w:r>
      <w:proofErr w:type="spellEnd"/>
      <w:r>
        <w:rPr>
          <w:b/>
          <w:color w:val="0082C6"/>
          <w:sz w:val="40"/>
        </w:rPr>
        <w:t xml:space="preserve"> </w:t>
      </w:r>
      <w:proofErr w:type="spellStart"/>
      <w:r>
        <w:rPr>
          <w:b/>
          <w:color w:val="0082C6"/>
          <w:sz w:val="40"/>
        </w:rPr>
        <w:t>Multi</w:t>
      </w:r>
      <w:proofErr w:type="spellEnd"/>
      <w:r>
        <w:rPr>
          <w:b/>
          <w:color w:val="0082C6"/>
          <w:sz w:val="40"/>
        </w:rPr>
        <w:t xml:space="preserve"> </w:t>
      </w:r>
      <w:proofErr w:type="spellStart"/>
      <w:r>
        <w:rPr>
          <w:b/>
          <w:color w:val="0082C6"/>
          <w:sz w:val="40"/>
        </w:rPr>
        <w:t>Control</w:t>
      </w:r>
      <w:proofErr w:type="spellEnd"/>
      <w:r>
        <w:rPr>
          <w:b/>
          <w:color w:val="0082C6"/>
          <w:sz w:val="40"/>
        </w:rPr>
        <w:t xml:space="preserve"> </w:t>
      </w:r>
      <w:proofErr w:type="spellStart"/>
      <w:r>
        <w:rPr>
          <w:b/>
          <w:color w:val="0082C6"/>
          <w:sz w:val="40"/>
        </w:rPr>
        <w:t>Panel</w:t>
      </w:r>
      <w:proofErr w:type="spellEnd"/>
    </w:p>
    <w:p w:rsidR="009D46EC" w:rsidRDefault="009D46EC">
      <w:pPr>
        <w:rPr>
          <w:sz w:val="40"/>
        </w:rPr>
        <w:sectPr w:rsidR="009D46EC">
          <w:type w:val="continuous"/>
          <w:pgSz w:w="11910" w:h="16840"/>
          <w:pgMar w:top="700" w:right="500" w:bottom="280" w:left="500" w:header="720" w:footer="720" w:gutter="0"/>
          <w:cols w:space="720"/>
        </w:sectPr>
      </w:pPr>
    </w:p>
    <w:p w:rsidR="009D46EC" w:rsidRDefault="00FC72E1">
      <w:pPr>
        <w:pStyle w:val="1"/>
        <w:numPr>
          <w:ilvl w:val="0"/>
          <w:numId w:val="7"/>
        </w:numPr>
        <w:tabs>
          <w:tab w:val="left" w:pos="489"/>
        </w:tabs>
        <w:spacing w:before="77"/>
        <w:ind w:hanging="268"/>
      </w:pPr>
      <w:r>
        <w:lastRenderedPageBreak/>
        <w:t>Быстрый</w:t>
      </w:r>
      <w:r>
        <w:rPr>
          <w:spacing w:val="-3"/>
        </w:rPr>
        <w:t xml:space="preserve"> </w:t>
      </w:r>
      <w:r>
        <w:t>старт</w:t>
      </w:r>
    </w:p>
    <w:p w:rsidR="008A5545" w:rsidRDefault="008A5545">
      <w:pPr>
        <w:pStyle w:val="a3"/>
        <w:spacing w:before="232"/>
      </w:pPr>
      <w:r>
        <w:t>П</w:t>
      </w:r>
      <w:r w:rsidR="001946D7">
        <w:t>анель п</w:t>
      </w:r>
      <w:r>
        <w:t>редназначена</w:t>
      </w:r>
      <w:r w:rsidRPr="008A5545">
        <w:t xml:space="preserve"> устанавливать ограничение тока</w:t>
      </w:r>
      <w:r>
        <w:t xml:space="preserve"> </w:t>
      </w:r>
      <w:r w:rsidR="00992E3D">
        <w:t>для функций</w:t>
      </w:r>
      <w:r w:rsidRPr="008A5545">
        <w:t xml:space="preserve"> </w:t>
      </w:r>
      <w:proofErr w:type="spellStart"/>
      <w:proofErr w:type="gramStart"/>
      <w:r w:rsidRPr="008A5545">
        <w:t>PowerControl</w:t>
      </w:r>
      <w:proofErr w:type="spellEnd"/>
      <w:r>
        <w:t xml:space="preserve"> </w:t>
      </w:r>
      <w:r w:rsidRPr="008A5545">
        <w:t xml:space="preserve"> и</w:t>
      </w:r>
      <w:proofErr w:type="gramEnd"/>
      <w:r w:rsidRPr="008A5545">
        <w:t xml:space="preserve"> </w:t>
      </w:r>
      <w:r>
        <w:t xml:space="preserve"> </w:t>
      </w:r>
      <w:proofErr w:type="spellStart"/>
      <w:r w:rsidRPr="008A5545">
        <w:t>PowerAssist</w:t>
      </w:r>
      <w:proofErr w:type="spellEnd"/>
      <w:r>
        <w:t xml:space="preserve"> </w:t>
      </w:r>
      <w:r w:rsidRPr="008A5545">
        <w:t xml:space="preserve"> для двух источников переменного тока: генератора и тока на стороне берега.</w:t>
      </w:r>
      <w:r>
        <w:t xml:space="preserve"> </w:t>
      </w:r>
      <w:r w:rsidRPr="008A5545">
        <w:t> Диапазон настройки: до 200 ампер</w:t>
      </w:r>
    </w:p>
    <w:p w:rsidR="009D46EC" w:rsidRDefault="00992E3D">
      <w:pPr>
        <w:pStyle w:val="a3"/>
        <w:spacing w:before="232"/>
      </w:pPr>
      <w:r>
        <w:t>П</w:t>
      </w:r>
      <w:r w:rsidR="00FC72E1">
        <w:t xml:space="preserve">редставляет собой пульт дистанционного управления, который предназначен для работы со всеми </w:t>
      </w:r>
      <w:proofErr w:type="spellStart"/>
      <w:r w:rsidR="00FC72E1">
        <w:t>Multis</w:t>
      </w:r>
      <w:proofErr w:type="spellEnd"/>
      <w:r w:rsidR="00FC72E1">
        <w:t>/</w:t>
      </w:r>
      <w:proofErr w:type="spellStart"/>
      <w:r w:rsidR="00FC72E1">
        <w:t>Quattro’s</w:t>
      </w:r>
      <w:proofErr w:type="spellEnd"/>
      <w:r w:rsidR="00FC72E1">
        <w:t xml:space="preserve"> системами. Работа возможна в автономных, параллельных и 3 фазных конфигурациях. Поддерживаются </w:t>
      </w:r>
      <w:proofErr w:type="spellStart"/>
      <w:r w:rsidR="00FC72E1">
        <w:t>VE.Bus</w:t>
      </w:r>
      <w:proofErr w:type="spellEnd"/>
      <w:r w:rsidR="00FC72E1">
        <w:t xml:space="preserve"> и не</w:t>
      </w:r>
      <w:r>
        <w:t xml:space="preserve"> имеющие</w:t>
      </w:r>
      <w:r w:rsidR="00FC72E1">
        <w:t xml:space="preserve"> </w:t>
      </w:r>
      <w:proofErr w:type="spellStart"/>
      <w:r w:rsidR="00FC72E1">
        <w:t>VE.Bus</w:t>
      </w:r>
      <w:proofErr w:type="spellEnd"/>
      <w:r w:rsidR="00FC72E1">
        <w:t xml:space="preserve"> системы.</w:t>
      </w:r>
    </w:p>
    <w:p w:rsidR="009D46EC" w:rsidRDefault="009D46EC">
      <w:pPr>
        <w:pStyle w:val="a3"/>
        <w:spacing w:before="11"/>
        <w:ind w:left="0"/>
        <w:rPr>
          <w:sz w:val="19"/>
        </w:rPr>
      </w:pPr>
    </w:p>
    <w:p w:rsidR="009D46EC" w:rsidRDefault="00FC72E1">
      <w:pPr>
        <w:pStyle w:val="a3"/>
        <w:ind w:right="675"/>
      </w:pPr>
      <w:r>
        <w:t>Подключение DMC панели является простой процедурой. Подключение производится при помощи кабеля RJ45, дополнительной настройки не требуется.</w:t>
      </w:r>
    </w:p>
    <w:p w:rsidR="009D46EC" w:rsidRDefault="009D46EC">
      <w:pPr>
        <w:pStyle w:val="a3"/>
        <w:spacing w:before="1"/>
        <w:ind w:left="0"/>
      </w:pPr>
    </w:p>
    <w:p w:rsidR="009D46EC" w:rsidRDefault="00FC72E1">
      <w:pPr>
        <w:pStyle w:val="a3"/>
        <w:ind w:right="605"/>
        <w:jc w:val="both"/>
      </w:pPr>
      <w:r>
        <w:t>Чтобы помочь в настройке вашей системы, в данном руководстве содержится (глава 2), несколько пунктов для наиболее распространенных конфигураций. Вы можете найти нужную конфигурацию в таблице ниже и перейти на соответствующий пункт.</w:t>
      </w:r>
    </w:p>
    <w:p w:rsidR="009D46EC" w:rsidRDefault="009D46EC">
      <w:pPr>
        <w:pStyle w:val="a3"/>
        <w:spacing w:before="11"/>
        <w:ind w:left="0"/>
        <w:rPr>
          <w:sz w:val="19"/>
        </w:rPr>
      </w:pPr>
    </w:p>
    <w:p w:rsidR="009D46EC" w:rsidRDefault="00FC72E1">
      <w:pPr>
        <w:pStyle w:val="a3"/>
      </w:pPr>
      <w:r>
        <w:t>Для более общего описание панели DMC пожалуйста, обратитесь к главе 3.</w:t>
      </w:r>
    </w:p>
    <w:p w:rsidR="009D46EC" w:rsidRDefault="009D46EC">
      <w:pPr>
        <w:pStyle w:val="a3"/>
        <w:spacing w:before="4"/>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66"/>
        <w:gridCol w:w="5343"/>
      </w:tblGrid>
      <w:tr w:rsidR="009D46EC">
        <w:trPr>
          <w:trHeight w:val="230"/>
        </w:trPr>
        <w:tc>
          <w:tcPr>
            <w:tcW w:w="5341" w:type="dxa"/>
            <w:gridSpan w:val="2"/>
          </w:tcPr>
          <w:p w:rsidR="009D46EC" w:rsidRDefault="00FC72E1">
            <w:pPr>
              <w:pStyle w:val="TableParagraph"/>
              <w:spacing w:line="210" w:lineRule="exact"/>
              <w:rPr>
                <w:sz w:val="20"/>
              </w:rPr>
            </w:pPr>
            <w:r>
              <w:rPr>
                <w:sz w:val="20"/>
              </w:rPr>
              <w:t>Для установки</w:t>
            </w:r>
          </w:p>
        </w:tc>
        <w:tc>
          <w:tcPr>
            <w:tcW w:w="5343" w:type="dxa"/>
          </w:tcPr>
          <w:p w:rsidR="009D46EC" w:rsidRDefault="00FC72E1">
            <w:pPr>
              <w:pStyle w:val="TableParagraph"/>
              <w:spacing w:line="210" w:lineRule="exact"/>
              <w:rPr>
                <w:sz w:val="20"/>
              </w:rPr>
            </w:pPr>
            <w:r>
              <w:rPr>
                <w:sz w:val="20"/>
              </w:rPr>
              <w:t>Смотрите пункт</w:t>
            </w:r>
          </w:p>
        </w:tc>
      </w:tr>
      <w:tr w:rsidR="009D46EC">
        <w:trPr>
          <w:trHeight w:val="230"/>
        </w:trPr>
        <w:tc>
          <w:tcPr>
            <w:tcW w:w="5341" w:type="dxa"/>
            <w:gridSpan w:val="2"/>
            <w:shd w:val="clear" w:color="auto" w:fill="BEBEBE"/>
          </w:tcPr>
          <w:p w:rsidR="009D46EC" w:rsidRDefault="00FC72E1">
            <w:pPr>
              <w:pStyle w:val="TableParagraph"/>
              <w:spacing w:line="211" w:lineRule="exact"/>
              <w:rPr>
                <w:sz w:val="20"/>
              </w:rPr>
            </w:pPr>
            <w:proofErr w:type="spellStart"/>
            <w:r>
              <w:rPr>
                <w:sz w:val="20"/>
              </w:rPr>
              <w:t>VE.Bus</w:t>
            </w:r>
            <w:proofErr w:type="spellEnd"/>
            <w:r>
              <w:rPr>
                <w:sz w:val="20"/>
              </w:rPr>
              <w:t xml:space="preserve"> система с 1 источником АС</w:t>
            </w:r>
          </w:p>
        </w:tc>
        <w:tc>
          <w:tcPr>
            <w:tcW w:w="5343" w:type="dxa"/>
            <w:shd w:val="clear" w:color="auto" w:fill="BEBEBE"/>
          </w:tcPr>
          <w:p w:rsidR="009D46EC" w:rsidRDefault="00FC72E1">
            <w:pPr>
              <w:pStyle w:val="TableParagraph"/>
              <w:spacing w:line="211" w:lineRule="exact"/>
              <w:rPr>
                <w:sz w:val="20"/>
              </w:rPr>
            </w:pPr>
            <w:r>
              <w:rPr>
                <w:sz w:val="20"/>
              </w:rPr>
              <w:t>2.1</w:t>
            </w:r>
          </w:p>
        </w:tc>
      </w:tr>
      <w:tr w:rsidR="009D46EC">
        <w:trPr>
          <w:trHeight w:val="230"/>
        </w:trPr>
        <w:tc>
          <w:tcPr>
            <w:tcW w:w="5341" w:type="dxa"/>
            <w:gridSpan w:val="2"/>
            <w:shd w:val="clear" w:color="auto" w:fill="F1F1F1"/>
          </w:tcPr>
          <w:p w:rsidR="009D46EC" w:rsidRDefault="00FC72E1">
            <w:pPr>
              <w:pStyle w:val="TableParagraph"/>
              <w:spacing w:line="210" w:lineRule="exact"/>
              <w:rPr>
                <w:sz w:val="20"/>
              </w:rPr>
            </w:pPr>
            <w:proofErr w:type="spellStart"/>
            <w:r>
              <w:rPr>
                <w:sz w:val="20"/>
              </w:rPr>
              <w:t>VE.Bus</w:t>
            </w:r>
            <w:proofErr w:type="spellEnd"/>
            <w:r>
              <w:rPr>
                <w:sz w:val="20"/>
              </w:rPr>
              <w:t xml:space="preserve"> система с 2 источниками АС</w:t>
            </w:r>
          </w:p>
        </w:tc>
        <w:tc>
          <w:tcPr>
            <w:tcW w:w="5343" w:type="dxa"/>
            <w:shd w:val="clear" w:color="auto" w:fill="F1F1F1"/>
          </w:tcPr>
          <w:p w:rsidR="009D46EC" w:rsidRDefault="00FC72E1">
            <w:pPr>
              <w:pStyle w:val="TableParagraph"/>
              <w:spacing w:line="210" w:lineRule="exact"/>
              <w:rPr>
                <w:sz w:val="20"/>
              </w:rPr>
            </w:pPr>
            <w:r>
              <w:rPr>
                <w:sz w:val="20"/>
              </w:rPr>
              <w:t>2.2</w:t>
            </w:r>
          </w:p>
        </w:tc>
      </w:tr>
      <w:tr w:rsidR="009D46EC">
        <w:trPr>
          <w:trHeight w:val="229"/>
        </w:trPr>
        <w:tc>
          <w:tcPr>
            <w:tcW w:w="675" w:type="dxa"/>
            <w:vMerge w:val="restart"/>
            <w:shd w:val="clear" w:color="auto" w:fill="F1F1F1"/>
          </w:tcPr>
          <w:p w:rsidR="009D46EC" w:rsidRDefault="009D46EC">
            <w:pPr>
              <w:pStyle w:val="TableParagraph"/>
              <w:ind w:left="0"/>
              <w:rPr>
                <w:rFonts w:ascii="Times New Roman"/>
                <w:sz w:val="20"/>
              </w:rPr>
            </w:pPr>
          </w:p>
        </w:tc>
        <w:tc>
          <w:tcPr>
            <w:tcW w:w="4666" w:type="dxa"/>
            <w:shd w:val="clear" w:color="auto" w:fill="D9D9D9"/>
          </w:tcPr>
          <w:p w:rsidR="009D46EC" w:rsidRDefault="00FC72E1">
            <w:pPr>
              <w:pStyle w:val="TableParagraph"/>
              <w:spacing w:line="210" w:lineRule="exact"/>
              <w:rPr>
                <w:sz w:val="20"/>
              </w:rPr>
            </w:pPr>
            <w:r>
              <w:rPr>
                <w:sz w:val="20"/>
              </w:rPr>
              <w:t xml:space="preserve">Расширенная </w:t>
            </w:r>
            <w:proofErr w:type="spellStart"/>
            <w:r>
              <w:rPr>
                <w:sz w:val="20"/>
              </w:rPr>
              <w:t>VE.Bus</w:t>
            </w:r>
            <w:proofErr w:type="spellEnd"/>
            <w:r>
              <w:rPr>
                <w:sz w:val="20"/>
              </w:rPr>
              <w:t xml:space="preserve"> система с </w:t>
            </w:r>
            <w:proofErr w:type="spellStart"/>
            <w:r>
              <w:rPr>
                <w:sz w:val="20"/>
              </w:rPr>
              <w:t>Multis</w:t>
            </w:r>
            <w:proofErr w:type="spellEnd"/>
          </w:p>
        </w:tc>
        <w:tc>
          <w:tcPr>
            <w:tcW w:w="5343" w:type="dxa"/>
            <w:shd w:val="clear" w:color="auto" w:fill="D9D9D9"/>
          </w:tcPr>
          <w:p w:rsidR="009D46EC" w:rsidRDefault="00FC72E1">
            <w:pPr>
              <w:pStyle w:val="TableParagraph"/>
              <w:spacing w:line="210" w:lineRule="exact"/>
              <w:rPr>
                <w:sz w:val="20"/>
              </w:rPr>
            </w:pPr>
            <w:r>
              <w:rPr>
                <w:sz w:val="20"/>
              </w:rPr>
              <w:t>2.2.1</w:t>
            </w:r>
          </w:p>
        </w:tc>
      </w:tr>
      <w:tr w:rsidR="009D46EC">
        <w:trPr>
          <w:trHeight w:val="230"/>
        </w:trPr>
        <w:tc>
          <w:tcPr>
            <w:tcW w:w="675" w:type="dxa"/>
            <w:vMerge/>
            <w:tcBorders>
              <w:top w:val="nil"/>
            </w:tcBorders>
            <w:shd w:val="clear" w:color="auto" w:fill="F1F1F1"/>
          </w:tcPr>
          <w:p w:rsidR="009D46EC" w:rsidRDefault="009D46EC">
            <w:pPr>
              <w:rPr>
                <w:sz w:val="2"/>
                <w:szCs w:val="2"/>
              </w:rPr>
            </w:pPr>
          </w:p>
        </w:tc>
        <w:tc>
          <w:tcPr>
            <w:tcW w:w="4666" w:type="dxa"/>
            <w:shd w:val="clear" w:color="auto" w:fill="D9D9D9"/>
          </w:tcPr>
          <w:p w:rsidR="009D46EC" w:rsidRDefault="00FC72E1">
            <w:pPr>
              <w:pStyle w:val="TableParagraph"/>
              <w:spacing w:line="210" w:lineRule="exact"/>
              <w:rPr>
                <w:sz w:val="20"/>
              </w:rPr>
            </w:pPr>
            <w:proofErr w:type="spellStart"/>
            <w:r>
              <w:rPr>
                <w:sz w:val="20"/>
              </w:rPr>
              <w:t>VE.Bus</w:t>
            </w:r>
            <w:proofErr w:type="spellEnd"/>
            <w:r>
              <w:rPr>
                <w:sz w:val="20"/>
              </w:rPr>
              <w:t xml:space="preserve"> </w:t>
            </w:r>
            <w:proofErr w:type="gramStart"/>
            <w:r>
              <w:rPr>
                <w:sz w:val="20"/>
              </w:rPr>
              <w:t>система</w:t>
            </w:r>
            <w:proofErr w:type="gramEnd"/>
            <w:r>
              <w:rPr>
                <w:sz w:val="20"/>
              </w:rPr>
              <w:t xml:space="preserve"> построенная с </w:t>
            </w:r>
            <w:proofErr w:type="spellStart"/>
            <w:r>
              <w:rPr>
                <w:sz w:val="20"/>
              </w:rPr>
              <w:t>Quattro`s</w:t>
            </w:r>
            <w:proofErr w:type="spellEnd"/>
          </w:p>
        </w:tc>
        <w:tc>
          <w:tcPr>
            <w:tcW w:w="5343" w:type="dxa"/>
            <w:shd w:val="clear" w:color="auto" w:fill="D9D9D9"/>
          </w:tcPr>
          <w:p w:rsidR="009D46EC" w:rsidRDefault="00FC72E1">
            <w:pPr>
              <w:pStyle w:val="TableParagraph"/>
              <w:spacing w:line="210" w:lineRule="exact"/>
              <w:rPr>
                <w:sz w:val="20"/>
              </w:rPr>
            </w:pPr>
            <w:r>
              <w:rPr>
                <w:sz w:val="20"/>
              </w:rPr>
              <w:t>2.2.2</w:t>
            </w:r>
          </w:p>
        </w:tc>
      </w:tr>
      <w:tr w:rsidR="009D46EC">
        <w:trPr>
          <w:trHeight w:val="457"/>
        </w:trPr>
        <w:tc>
          <w:tcPr>
            <w:tcW w:w="675" w:type="dxa"/>
            <w:vMerge/>
            <w:tcBorders>
              <w:top w:val="nil"/>
            </w:tcBorders>
            <w:shd w:val="clear" w:color="auto" w:fill="F1F1F1"/>
          </w:tcPr>
          <w:p w:rsidR="009D46EC" w:rsidRDefault="009D46EC">
            <w:pPr>
              <w:rPr>
                <w:sz w:val="2"/>
                <w:szCs w:val="2"/>
              </w:rPr>
            </w:pPr>
          </w:p>
        </w:tc>
        <w:tc>
          <w:tcPr>
            <w:tcW w:w="4666" w:type="dxa"/>
            <w:shd w:val="clear" w:color="auto" w:fill="D9D9D9"/>
          </w:tcPr>
          <w:p w:rsidR="009D46EC" w:rsidRDefault="00FC72E1">
            <w:pPr>
              <w:pStyle w:val="TableParagraph"/>
              <w:spacing w:before="2" w:line="228" w:lineRule="exact"/>
              <w:rPr>
                <w:sz w:val="20"/>
              </w:rPr>
            </w:pPr>
            <w:proofErr w:type="spellStart"/>
            <w:r>
              <w:rPr>
                <w:sz w:val="20"/>
              </w:rPr>
              <w:t>VE.Bus</w:t>
            </w:r>
            <w:proofErr w:type="spellEnd"/>
            <w:r>
              <w:rPr>
                <w:sz w:val="20"/>
              </w:rPr>
              <w:t xml:space="preserve"> </w:t>
            </w:r>
            <w:proofErr w:type="spellStart"/>
            <w:r>
              <w:rPr>
                <w:sz w:val="20"/>
              </w:rPr>
              <w:t>Multi</w:t>
            </w:r>
            <w:proofErr w:type="spellEnd"/>
            <w:r>
              <w:rPr>
                <w:sz w:val="20"/>
              </w:rPr>
              <w:t xml:space="preserve"> система + внешний модуль автоматического ввода резерва (</w:t>
            </w:r>
            <w:proofErr w:type="spellStart"/>
            <w:r>
              <w:rPr>
                <w:sz w:val="20"/>
              </w:rPr>
              <w:t>PowerMan</w:t>
            </w:r>
            <w:proofErr w:type="spellEnd"/>
            <w:r>
              <w:rPr>
                <w:sz w:val="20"/>
              </w:rPr>
              <w:t>)</w:t>
            </w:r>
          </w:p>
        </w:tc>
        <w:tc>
          <w:tcPr>
            <w:tcW w:w="5343" w:type="dxa"/>
            <w:shd w:val="clear" w:color="auto" w:fill="D9D9D9"/>
          </w:tcPr>
          <w:p w:rsidR="009D46EC" w:rsidRDefault="00FC72E1">
            <w:pPr>
              <w:pStyle w:val="TableParagraph"/>
              <w:spacing w:line="227" w:lineRule="exact"/>
              <w:rPr>
                <w:sz w:val="20"/>
              </w:rPr>
            </w:pPr>
            <w:r>
              <w:rPr>
                <w:sz w:val="20"/>
              </w:rPr>
              <w:t>2.2.3</w:t>
            </w:r>
          </w:p>
        </w:tc>
      </w:tr>
      <w:tr w:rsidR="009D46EC">
        <w:trPr>
          <w:trHeight w:val="230"/>
        </w:trPr>
        <w:tc>
          <w:tcPr>
            <w:tcW w:w="5341" w:type="dxa"/>
            <w:gridSpan w:val="2"/>
            <w:shd w:val="clear" w:color="auto" w:fill="BEBEBE"/>
          </w:tcPr>
          <w:p w:rsidR="009D46EC" w:rsidRDefault="00FC72E1">
            <w:pPr>
              <w:pStyle w:val="TableParagraph"/>
              <w:spacing w:line="210" w:lineRule="exact"/>
              <w:rPr>
                <w:sz w:val="20"/>
              </w:rPr>
            </w:pPr>
            <w:r>
              <w:rPr>
                <w:sz w:val="20"/>
              </w:rPr>
              <w:t xml:space="preserve">Не </w:t>
            </w:r>
            <w:r w:rsidR="00992E3D">
              <w:rPr>
                <w:sz w:val="20"/>
              </w:rPr>
              <w:t xml:space="preserve">имеющая </w:t>
            </w:r>
            <w:proofErr w:type="spellStart"/>
            <w:r>
              <w:rPr>
                <w:sz w:val="20"/>
              </w:rPr>
              <w:t>VE.Bus</w:t>
            </w:r>
            <w:proofErr w:type="spellEnd"/>
            <w:r>
              <w:rPr>
                <w:sz w:val="20"/>
              </w:rPr>
              <w:t xml:space="preserve"> система с 1 источником АС</w:t>
            </w:r>
          </w:p>
        </w:tc>
        <w:tc>
          <w:tcPr>
            <w:tcW w:w="5343" w:type="dxa"/>
            <w:shd w:val="clear" w:color="auto" w:fill="BEBEBE"/>
          </w:tcPr>
          <w:p w:rsidR="009D46EC" w:rsidRDefault="00FC72E1">
            <w:pPr>
              <w:pStyle w:val="TableParagraph"/>
              <w:spacing w:line="210" w:lineRule="exact"/>
              <w:rPr>
                <w:sz w:val="20"/>
              </w:rPr>
            </w:pPr>
            <w:r>
              <w:rPr>
                <w:sz w:val="20"/>
              </w:rPr>
              <w:t>2.3</w:t>
            </w:r>
          </w:p>
        </w:tc>
      </w:tr>
      <w:tr w:rsidR="009D46EC">
        <w:trPr>
          <w:trHeight w:val="230"/>
        </w:trPr>
        <w:tc>
          <w:tcPr>
            <w:tcW w:w="5341" w:type="dxa"/>
            <w:gridSpan w:val="2"/>
            <w:shd w:val="clear" w:color="auto" w:fill="F1F1F1"/>
          </w:tcPr>
          <w:p w:rsidR="009D46EC" w:rsidRDefault="00FC72E1">
            <w:pPr>
              <w:pStyle w:val="TableParagraph"/>
              <w:spacing w:line="210" w:lineRule="exact"/>
              <w:rPr>
                <w:sz w:val="20"/>
              </w:rPr>
            </w:pPr>
            <w:r>
              <w:rPr>
                <w:sz w:val="20"/>
              </w:rPr>
              <w:t xml:space="preserve">Не </w:t>
            </w:r>
            <w:r w:rsidR="00992E3D">
              <w:rPr>
                <w:sz w:val="20"/>
              </w:rPr>
              <w:t xml:space="preserve">имеющая </w:t>
            </w:r>
            <w:proofErr w:type="spellStart"/>
            <w:r>
              <w:rPr>
                <w:sz w:val="20"/>
              </w:rPr>
              <w:t>VE.Bus</w:t>
            </w:r>
            <w:proofErr w:type="spellEnd"/>
            <w:r>
              <w:rPr>
                <w:sz w:val="20"/>
              </w:rPr>
              <w:t xml:space="preserve"> система с 2 источником АС</w:t>
            </w:r>
          </w:p>
        </w:tc>
        <w:tc>
          <w:tcPr>
            <w:tcW w:w="5343" w:type="dxa"/>
            <w:shd w:val="clear" w:color="auto" w:fill="F1F1F1"/>
          </w:tcPr>
          <w:p w:rsidR="009D46EC" w:rsidRDefault="00FC72E1">
            <w:pPr>
              <w:pStyle w:val="TableParagraph"/>
              <w:spacing w:line="210" w:lineRule="exact"/>
              <w:rPr>
                <w:sz w:val="20"/>
              </w:rPr>
            </w:pPr>
            <w:r>
              <w:rPr>
                <w:sz w:val="20"/>
              </w:rPr>
              <w:t>2.4</w:t>
            </w:r>
          </w:p>
        </w:tc>
      </w:tr>
    </w:tbl>
    <w:p w:rsidR="009D46EC" w:rsidRDefault="009D46EC">
      <w:pPr>
        <w:pStyle w:val="a3"/>
        <w:spacing w:before="9"/>
        <w:ind w:left="0"/>
        <w:rPr>
          <w:sz w:val="19"/>
        </w:rPr>
      </w:pPr>
    </w:p>
    <w:p w:rsidR="009D46EC" w:rsidRDefault="00FC72E1">
      <w:pPr>
        <w:pStyle w:val="a3"/>
      </w:pPr>
      <w:r>
        <w:t>Примечания:</w:t>
      </w:r>
    </w:p>
    <w:p w:rsidR="009D46EC" w:rsidRDefault="00FC72E1">
      <w:pPr>
        <w:pStyle w:val="a4"/>
        <w:numPr>
          <w:ilvl w:val="0"/>
          <w:numId w:val="6"/>
        </w:numPr>
        <w:tabs>
          <w:tab w:val="left" w:pos="453"/>
        </w:tabs>
        <w:ind w:hanging="232"/>
        <w:rPr>
          <w:sz w:val="20"/>
        </w:rPr>
      </w:pPr>
      <w:r>
        <w:rPr>
          <w:sz w:val="20"/>
        </w:rPr>
        <w:t xml:space="preserve">Слово "система" относится к установке одного или более </w:t>
      </w:r>
      <w:proofErr w:type="spellStart"/>
      <w:r>
        <w:rPr>
          <w:sz w:val="20"/>
        </w:rPr>
        <w:t>Multis</w:t>
      </w:r>
      <w:proofErr w:type="spellEnd"/>
      <w:r>
        <w:rPr>
          <w:sz w:val="20"/>
        </w:rPr>
        <w:t xml:space="preserve"> или</w:t>
      </w:r>
      <w:r>
        <w:rPr>
          <w:spacing w:val="-3"/>
          <w:sz w:val="20"/>
        </w:rPr>
        <w:t xml:space="preserve"> </w:t>
      </w:r>
      <w:proofErr w:type="spellStart"/>
      <w:r>
        <w:rPr>
          <w:sz w:val="20"/>
        </w:rPr>
        <w:t>Quattro`s</w:t>
      </w:r>
      <w:proofErr w:type="spellEnd"/>
      <w:r>
        <w:rPr>
          <w:sz w:val="20"/>
        </w:rPr>
        <w:t>.</w:t>
      </w:r>
    </w:p>
    <w:p w:rsidR="009D46EC" w:rsidRDefault="00FC72E1">
      <w:pPr>
        <w:pStyle w:val="a4"/>
        <w:numPr>
          <w:ilvl w:val="0"/>
          <w:numId w:val="6"/>
        </w:numPr>
        <w:tabs>
          <w:tab w:val="left" w:pos="453"/>
        </w:tabs>
        <w:spacing w:before="1"/>
        <w:ind w:hanging="232"/>
        <w:rPr>
          <w:sz w:val="20"/>
        </w:rPr>
      </w:pPr>
      <w:r>
        <w:rPr>
          <w:sz w:val="20"/>
        </w:rPr>
        <w:t xml:space="preserve">Чтобы определить, является ли система </w:t>
      </w:r>
      <w:proofErr w:type="spellStart"/>
      <w:r>
        <w:rPr>
          <w:sz w:val="20"/>
        </w:rPr>
        <w:t>VE.Bus</w:t>
      </w:r>
      <w:proofErr w:type="spellEnd"/>
      <w:r>
        <w:rPr>
          <w:sz w:val="20"/>
        </w:rPr>
        <w:t>, необходимо проверить версию прошивки в</w:t>
      </w:r>
      <w:r>
        <w:rPr>
          <w:spacing w:val="-9"/>
          <w:sz w:val="20"/>
        </w:rPr>
        <w:t xml:space="preserve"> </w:t>
      </w:r>
      <w:proofErr w:type="spellStart"/>
      <w:r>
        <w:rPr>
          <w:sz w:val="20"/>
        </w:rPr>
        <w:t>Multi</w:t>
      </w:r>
      <w:proofErr w:type="spellEnd"/>
      <w:r>
        <w:rPr>
          <w:sz w:val="20"/>
        </w:rPr>
        <w:t>.</w:t>
      </w:r>
    </w:p>
    <w:p w:rsidR="009D46EC" w:rsidRDefault="00FC72E1">
      <w:pPr>
        <w:pStyle w:val="a3"/>
        <w:ind w:right="634"/>
      </w:pPr>
      <w:r>
        <w:t xml:space="preserve">Все </w:t>
      </w:r>
      <w:proofErr w:type="spellStart"/>
      <w:r>
        <w:t>Multi</w:t>
      </w:r>
      <w:proofErr w:type="spellEnd"/>
      <w:r>
        <w:t xml:space="preserve"> с версиями микропрограммы 15xxyyy, 17xxyyy и 18xxyyy не являются </w:t>
      </w:r>
      <w:proofErr w:type="spellStart"/>
      <w:r>
        <w:t>VE.Bus</w:t>
      </w:r>
      <w:proofErr w:type="spellEnd"/>
      <w:r>
        <w:t xml:space="preserve"> системой. (</w:t>
      </w:r>
      <w:proofErr w:type="spellStart"/>
      <w:r>
        <w:t>Quattro</w:t>
      </w:r>
      <w:proofErr w:type="spellEnd"/>
      <w:r>
        <w:t xml:space="preserve"> – всегда является </w:t>
      </w:r>
      <w:proofErr w:type="spellStart"/>
      <w:r>
        <w:t>VE.Bus</w:t>
      </w:r>
      <w:proofErr w:type="spellEnd"/>
      <w:r>
        <w:t xml:space="preserve"> системой).</w:t>
      </w:r>
    </w:p>
    <w:p w:rsidR="009D46EC" w:rsidRDefault="00FC72E1">
      <w:pPr>
        <w:pStyle w:val="1"/>
        <w:numPr>
          <w:ilvl w:val="0"/>
          <w:numId w:val="7"/>
        </w:numPr>
        <w:tabs>
          <w:tab w:val="left" w:pos="489"/>
        </w:tabs>
        <w:spacing w:before="183"/>
        <w:ind w:hanging="268"/>
      </w:pPr>
      <w:r>
        <w:t>Стандартные</w:t>
      </w:r>
      <w:r>
        <w:rPr>
          <w:spacing w:val="2"/>
        </w:rPr>
        <w:t xml:space="preserve"> </w:t>
      </w:r>
      <w:r>
        <w:t>установки</w:t>
      </w:r>
    </w:p>
    <w:p w:rsidR="009D46EC" w:rsidRDefault="00FC72E1">
      <w:pPr>
        <w:pStyle w:val="a4"/>
        <w:numPr>
          <w:ilvl w:val="1"/>
          <w:numId w:val="7"/>
        </w:numPr>
        <w:tabs>
          <w:tab w:val="left" w:pos="623"/>
        </w:tabs>
        <w:spacing w:before="230"/>
        <w:ind w:hanging="402"/>
        <w:rPr>
          <w:b/>
          <w:sz w:val="24"/>
        </w:rPr>
      </w:pPr>
      <w:proofErr w:type="spellStart"/>
      <w:r>
        <w:rPr>
          <w:b/>
          <w:sz w:val="24"/>
        </w:rPr>
        <w:t>VE.Bus</w:t>
      </w:r>
      <w:proofErr w:type="spellEnd"/>
      <w:r>
        <w:rPr>
          <w:b/>
          <w:sz w:val="24"/>
        </w:rPr>
        <w:t xml:space="preserve"> системы с 1 источником</w:t>
      </w:r>
      <w:r>
        <w:rPr>
          <w:b/>
          <w:spacing w:val="1"/>
          <w:sz w:val="24"/>
        </w:rPr>
        <w:t xml:space="preserve"> </w:t>
      </w:r>
      <w:r>
        <w:rPr>
          <w:b/>
          <w:spacing w:val="-3"/>
          <w:sz w:val="24"/>
        </w:rPr>
        <w:t>АС</w:t>
      </w:r>
    </w:p>
    <w:p w:rsidR="009D46EC" w:rsidRDefault="00FC72E1">
      <w:pPr>
        <w:pStyle w:val="a3"/>
        <w:spacing w:before="232"/>
        <w:ind w:right="472"/>
      </w:pPr>
      <w:r>
        <w:t xml:space="preserve">Настройка такой системы не является сложной: просто подключите DMC к </w:t>
      </w:r>
      <w:proofErr w:type="spellStart"/>
      <w:r>
        <w:t>VE.Bus</w:t>
      </w:r>
      <w:proofErr w:type="spellEnd"/>
      <w:r>
        <w:t xml:space="preserve"> системе (см. п.4.1) и DMC будет автоматически адаптироваться к существующей системе.</w:t>
      </w:r>
    </w:p>
    <w:p w:rsidR="009D46EC" w:rsidRDefault="009D46EC">
      <w:pPr>
        <w:pStyle w:val="a3"/>
        <w:spacing w:before="10"/>
        <w:ind w:left="0"/>
        <w:rPr>
          <w:sz w:val="19"/>
        </w:rPr>
      </w:pPr>
    </w:p>
    <w:p w:rsidR="009D46EC" w:rsidRDefault="00FC72E1">
      <w:pPr>
        <w:pStyle w:val="a3"/>
        <w:ind w:right="411"/>
      </w:pPr>
      <w:r>
        <w:t>Никакие параметры не нужно в DMC изменять, пока не потребуется изменить максимальный лимит входного тока. В этом случае нужно только адаптировать установку “</w:t>
      </w:r>
      <w:proofErr w:type="spellStart"/>
      <w:r>
        <w:t>Upper</w:t>
      </w:r>
      <w:proofErr w:type="spellEnd"/>
      <w:r>
        <w:t xml:space="preserve"> </w:t>
      </w:r>
      <w:proofErr w:type="spellStart"/>
      <w:r>
        <w:t>shore</w:t>
      </w:r>
      <w:proofErr w:type="spellEnd"/>
      <w:r>
        <w:t xml:space="preserve"> </w:t>
      </w:r>
      <w:proofErr w:type="spellStart"/>
      <w:r>
        <w:t>limit</w:t>
      </w:r>
      <w:proofErr w:type="spellEnd"/>
      <w:r>
        <w:t xml:space="preserve"> </w:t>
      </w:r>
      <w:proofErr w:type="spellStart"/>
      <w:r>
        <w:t>for</w:t>
      </w:r>
      <w:proofErr w:type="spellEnd"/>
      <w:r>
        <w:t xml:space="preserve"> AC </w:t>
      </w:r>
      <w:proofErr w:type="spellStart"/>
      <w:r>
        <w:t>input</w:t>
      </w:r>
      <w:proofErr w:type="spellEnd"/>
      <w:r>
        <w:t xml:space="preserve"> 1”. Смотрите главу 6 описания для того, как это сделать.</w:t>
      </w:r>
    </w:p>
    <w:p w:rsidR="009D46EC" w:rsidRDefault="009D46EC">
      <w:pPr>
        <w:pStyle w:val="a3"/>
        <w:spacing w:before="10"/>
        <w:ind w:left="0"/>
        <w:rPr>
          <w:sz w:val="19"/>
        </w:rPr>
      </w:pPr>
    </w:p>
    <w:p w:rsidR="009D46EC" w:rsidRDefault="00FC72E1">
      <w:pPr>
        <w:pStyle w:val="1"/>
        <w:numPr>
          <w:ilvl w:val="1"/>
          <w:numId w:val="7"/>
        </w:numPr>
        <w:tabs>
          <w:tab w:val="left" w:pos="623"/>
        </w:tabs>
        <w:ind w:hanging="402"/>
      </w:pPr>
      <w:proofErr w:type="spellStart"/>
      <w:r>
        <w:t>VE.Bus</w:t>
      </w:r>
      <w:proofErr w:type="spellEnd"/>
      <w:r>
        <w:t xml:space="preserve"> система от 2-х источников</w:t>
      </w:r>
      <w:r>
        <w:rPr>
          <w:spacing w:val="-3"/>
        </w:rPr>
        <w:t xml:space="preserve"> </w:t>
      </w:r>
      <w:r>
        <w:t>АС</w:t>
      </w:r>
    </w:p>
    <w:p w:rsidR="009D46EC" w:rsidRDefault="00FC72E1">
      <w:pPr>
        <w:pStyle w:val="a3"/>
        <w:spacing w:before="232"/>
        <w:ind w:right="1244"/>
      </w:pPr>
      <w:r>
        <w:t xml:space="preserve">Есть несколько способов создать </w:t>
      </w:r>
      <w:proofErr w:type="spellStart"/>
      <w:r>
        <w:t>VE.Bus</w:t>
      </w:r>
      <w:proofErr w:type="spellEnd"/>
      <w:r>
        <w:t xml:space="preserve"> систему от 2-х источников переменного тока. Обратитесь к соответствующему подпункту для установки.</w:t>
      </w:r>
    </w:p>
    <w:p w:rsidR="009D46EC" w:rsidRDefault="009D46EC">
      <w:pPr>
        <w:pStyle w:val="a3"/>
        <w:spacing w:before="10"/>
        <w:ind w:left="0"/>
        <w:rPr>
          <w:sz w:val="19"/>
        </w:rPr>
      </w:pPr>
    </w:p>
    <w:p w:rsidR="009D46EC" w:rsidRDefault="00FC72E1">
      <w:pPr>
        <w:pStyle w:val="2"/>
        <w:numPr>
          <w:ilvl w:val="2"/>
          <w:numId w:val="7"/>
        </w:numPr>
        <w:tabs>
          <w:tab w:val="left" w:pos="720"/>
        </w:tabs>
        <w:spacing w:before="1"/>
        <w:ind w:hanging="499"/>
      </w:pPr>
      <w:r>
        <w:t xml:space="preserve">Расширенные </w:t>
      </w:r>
      <w:proofErr w:type="spellStart"/>
      <w:r>
        <w:t>VE.Bus</w:t>
      </w:r>
      <w:proofErr w:type="spellEnd"/>
      <w:r>
        <w:t xml:space="preserve"> системы</w:t>
      </w:r>
      <w:r>
        <w:rPr>
          <w:spacing w:val="-2"/>
        </w:rPr>
        <w:t xml:space="preserve"> </w:t>
      </w:r>
      <w:proofErr w:type="spellStart"/>
      <w:r>
        <w:t>Multis</w:t>
      </w:r>
      <w:proofErr w:type="spellEnd"/>
    </w:p>
    <w:p w:rsidR="009D46EC" w:rsidRDefault="00FC72E1">
      <w:pPr>
        <w:pStyle w:val="a3"/>
        <w:ind w:right="274"/>
      </w:pPr>
      <w:r>
        <w:t xml:space="preserve">Системы, более чем с одним входом АС, также можно строить на </w:t>
      </w:r>
      <w:proofErr w:type="spellStart"/>
      <w:r>
        <w:t>Multi</w:t>
      </w:r>
      <w:proofErr w:type="spellEnd"/>
      <w:r>
        <w:t xml:space="preserve">. Для этой цели требуется расширенная </w:t>
      </w:r>
      <w:proofErr w:type="spellStart"/>
      <w:r>
        <w:t>VE.Bus</w:t>
      </w:r>
      <w:proofErr w:type="spellEnd"/>
      <w:r>
        <w:t xml:space="preserve"> функциональность. Эта функциональность доступна, когда к системе подключена защитная заглушка. Система должна быть настроена с помощью “</w:t>
      </w:r>
      <w:proofErr w:type="spellStart"/>
      <w:r>
        <w:t>VE.Bus</w:t>
      </w:r>
      <w:proofErr w:type="spellEnd"/>
      <w:r>
        <w:t xml:space="preserve"> </w:t>
      </w:r>
      <w:proofErr w:type="spellStart"/>
      <w:r>
        <w:t>System</w:t>
      </w:r>
      <w:proofErr w:type="spellEnd"/>
      <w:r>
        <w:t xml:space="preserve"> </w:t>
      </w:r>
      <w:proofErr w:type="spellStart"/>
      <w:r>
        <w:t>Configurator</w:t>
      </w:r>
      <w:proofErr w:type="spellEnd"/>
      <w:r>
        <w:t>”.</w:t>
      </w:r>
    </w:p>
    <w:p w:rsidR="009D46EC" w:rsidRDefault="009D46EC">
      <w:pPr>
        <w:pStyle w:val="a3"/>
        <w:spacing w:before="2"/>
        <w:ind w:left="0"/>
      </w:pPr>
    </w:p>
    <w:p w:rsidR="009D46EC" w:rsidRDefault="00FC72E1">
      <w:pPr>
        <w:pStyle w:val="a3"/>
      </w:pPr>
      <w:r>
        <w:t xml:space="preserve">С точки зрения DMC нет никакого различия между системами на </w:t>
      </w:r>
      <w:proofErr w:type="spellStart"/>
      <w:r>
        <w:t>Quattro</w:t>
      </w:r>
      <w:proofErr w:type="spellEnd"/>
      <w:r>
        <w:t xml:space="preserve"> и </w:t>
      </w:r>
      <w:proofErr w:type="spellStart"/>
      <w:r>
        <w:t>Multi</w:t>
      </w:r>
      <w:proofErr w:type="spellEnd"/>
      <w:r>
        <w:t>. Отметьте, что при</w:t>
      </w:r>
    </w:p>
    <w:p w:rsidR="009D46EC" w:rsidRDefault="00FC72E1">
      <w:pPr>
        <w:pStyle w:val="a3"/>
        <w:ind w:right="738"/>
      </w:pPr>
      <w:r>
        <w:t xml:space="preserve">использовании </w:t>
      </w:r>
      <w:proofErr w:type="spellStart"/>
      <w:r>
        <w:t>VeConfigure</w:t>
      </w:r>
      <w:proofErr w:type="spellEnd"/>
      <w:r>
        <w:t xml:space="preserve"> II возможно определить, может ли AC входной сетевой предел, быть изменен удаленной панелью.</w:t>
      </w:r>
    </w:p>
    <w:p w:rsidR="009D46EC" w:rsidRDefault="009D46EC">
      <w:pPr>
        <w:pStyle w:val="a3"/>
        <w:spacing w:before="8"/>
        <w:ind w:left="0"/>
        <w:rPr>
          <w:sz w:val="19"/>
        </w:rPr>
      </w:pPr>
    </w:p>
    <w:p w:rsidR="009D46EC" w:rsidRDefault="00FC72E1">
      <w:pPr>
        <w:pStyle w:val="2"/>
        <w:numPr>
          <w:ilvl w:val="2"/>
          <w:numId w:val="7"/>
        </w:numPr>
        <w:tabs>
          <w:tab w:val="left" w:pos="720"/>
        </w:tabs>
        <w:ind w:hanging="499"/>
      </w:pPr>
      <w:proofErr w:type="spellStart"/>
      <w:r>
        <w:t>VE.Bus</w:t>
      </w:r>
      <w:proofErr w:type="spellEnd"/>
      <w:r>
        <w:t xml:space="preserve"> система, построенная на</w:t>
      </w:r>
      <w:r>
        <w:rPr>
          <w:spacing w:val="-1"/>
        </w:rPr>
        <w:t xml:space="preserve"> </w:t>
      </w:r>
      <w:proofErr w:type="spellStart"/>
      <w:r>
        <w:t>Quattro`s</w:t>
      </w:r>
      <w:proofErr w:type="spellEnd"/>
    </w:p>
    <w:p w:rsidR="009D46EC" w:rsidRDefault="00FC72E1">
      <w:pPr>
        <w:pStyle w:val="a3"/>
        <w:spacing w:before="3"/>
      </w:pPr>
      <w:r>
        <w:t xml:space="preserve">Если система построена на одном или с несколькими </w:t>
      </w:r>
      <w:proofErr w:type="spellStart"/>
      <w:r>
        <w:t>Quattro</w:t>
      </w:r>
      <w:proofErr w:type="spellEnd"/>
      <w:r>
        <w:t>, то DMC подключается напрямую.</w:t>
      </w:r>
    </w:p>
    <w:p w:rsidR="009D46EC" w:rsidRDefault="00FC72E1">
      <w:pPr>
        <w:pStyle w:val="a3"/>
        <w:spacing w:before="1"/>
        <w:ind w:right="546"/>
      </w:pPr>
      <w:r>
        <w:t xml:space="preserve">Просто подключите DMC к </w:t>
      </w:r>
      <w:proofErr w:type="spellStart"/>
      <w:r>
        <w:t>VE.Bus</w:t>
      </w:r>
      <w:proofErr w:type="spellEnd"/>
      <w:r>
        <w:t xml:space="preserve"> системе (см. п. 4.1) и DMC автоматически адаптируется к существующей системе.</w:t>
      </w:r>
    </w:p>
    <w:p w:rsidR="009D46EC" w:rsidRDefault="009D46EC">
      <w:pPr>
        <w:pStyle w:val="a3"/>
        <w:spacing w:before="10"/>
        <w:ind w:left="0"/>
        <w:rPr>
          <w:sz w:val="19"/>
        </w:rPr>
      </w:pPr>
    </w:p>
    <w:p w:rsidR="009D46EC" w:rsidRDefault="00FC72E1">
      <w:pPr>
        <w:pStyle w:val="a3"/>
      </w:pPr>
      <w:r>
        <w:t>Скорее всего, вам не нужно менять какие-либо настройки в DMC.</w:t>
      </w:r>
    </w:p>
    <w:p w:rsidR="009D46EC" w:rsidRDefault="00FC72E1">
      <w:pPr>
        <w:pStyle w:val="a3"/>
      </w:pPr>
      <w:r>
        <w:t xml:space="preserve">В </w:t>
      </w:r>
      <w:proofErr w:type="spellStart"/>
      <w:r>
        <w:t>Quattro</w:t>
      </w:r>
      <w:proofErr w:type="spellEnd"/>
      <w:r>
        <w:t xml:space="preserve"> вход AC1 является приоритетным над входом AC2. По умолчанию в </w:t>
      </w:r>
      <w:proofErr w:type="spellStart"/>
      <w:r>
        <w:t>Quattro</w:t>
      </w:r>
      <w:proofErr w:type="spellEnd"/>
      <w:r>
        <w:t xml:space="preserve"> установлено: входной</w:t>
      </w:r>
    </w:p>
    <w:p w:rsidR="009D46EC" w:rsidRDefault="009D46EC">
      <w:pPr>
        <w:sectPr w:rsidR="009D46EC">
          <w:pgSz w:w="11910" w:h="16840"/>
          <w:pgMar w:top="620" w:right="500" w:bottom="280" w:left="500" w:header="720" w:footer="720" w:gutter="0"/>
          <w:cols w:space="720"/>
        </w:sectPr>
      </w:pPr>
    </w:p>
    <w:p w:rsidR="009D46EC" w:rsidRDefault="00FC72E1">
      <w:pPr>
        <w:pStyle w:val="a3"/>
        <w:spacing w:before="79"/>
        <w:ind w:right="2860"/>
      </w:pPr>
      <w:r>
        <w:lastRenderedPageBreak/>
        <w:t xml:space="preserve">предел AC2 может быть изменен с DMC, предел входа AC1 будет фиксирован. (Это может быть изменено с помощью </w:t>
      </w:r>
      <w:proofErr w:type="spellStart"/>
      <w:r>
        <w:t>VeConfigure</w:t>
      </w:r>
      <w:proofErr w:type="spellEnd"/>
      <w:r>
        <w:t xml:space="preserve"> II)</w:t>
      </w:r>
    </w:p>
    <w:p w:rsidR="009D46EC" w:rsidRDefault="009D46EC">
      <w:pPr>
        <w:pStyle w:val="a3"/>
        <w:spacing w:before="10"/>
        <w:ind w:left="0"/>
        <w:rPr>
          <w:sz w:val="19"/>
        </w:rPr>
      </w:pPr>
    </w:p>
    <w:p w:rsidR="009D46EC" w:rsidRDefault="00FC72E1">
      <w:pPr>
        <w:pStyle w:val="a3"/>
        <w:ind w:right="297"/>
      </w:pPr>
      <w:r>
        <w:t xml:space="preserve">Обычной практикой является то, что генератор подключен к входу AC1, а промышленная сеть к входу AC2. Пока генератор работает, </w:t>
      </w:r>
      <w:proofErr w:type="spellStart"/>
      <w:r>
        <w:t>Quattro</w:t>
      </w:r>
      <w:proofErr w:type="spellEnd"/>
      <w:r>
        <w:t xml:space="preserve"> будет использовать генератор в качестве источника переменного тока. DMC будет отображать “Ac_1” и поворот ручки на DMC не будет иметь никакого влияния.</w:t>
      </w:r>
    </w:p>
    <w:p w:rsidR="009D46EC" w:rsidRDefault="00FC72E1">
      <w:pPr>
        <w:pStyle w:val="a3"/>
        <w:spacing w:before="2"/>
        <w:ind w:right="728"/>
      </w:pPr>
      <w:r>
        <w:t xml:space="preserve">Когда генератор останавливается, и подается сетевое питание, </w:t>
      </w:r>
      <w:proofErr w:type="spellStart"/>
      <w:r>
        <w:t>Quattro</w:t>
      </w:r>
      <w:proofErr w:type="spellEnd"/>
      <w:r>
        <w:t xml:space="preserve"> переключается на работу от сети. Теперь DMC будет непрерывно переключать дисплей между “Ac_2” и текущей установкой лимита тока.</w:t>
      </w:r>
    </w:p>
    <w:p w:rsidR="009D46EC" w:rsidRDefault="00FC72E1">
      <w:pPr>
        <w:pStyle w:val="a3"/>
      </w:pPr>
      <w:r>
        <w:t xml:space="preserve">Вращение ручки теперь изменит в </w:t>
      </w:r>
      <w:proofErr w:type="spellStart"/>
      <w:r>
        <w:t>Quattro</w:t>
      </w:r>
      <w:proofErr w:type="spellEnd"/>
      <w:r>
        <w:t xml:space="preserve"> значение лимита тока по входу AC2.</w:t>
      </w:r>
    </w:p>
    <w:p w:rsidR="009D46EC" w:rsidRDefault="009D46EC">
      <w:pPr>
        <w:pStyle w:val="a3"/>
        <w:spacing w:before="10"/>
        <w:ind w:left="0"/>
        <w:rPr>
          <w:sz w:val="19"/>
        </w:rPr>
      </w:pPr>
    </w:p>
    <w:p w:rsidR="009D46EC" w:rsidRDefault="00FC72E1">
      <w:pPr>
        <w:pStyle w:val="a3"/>
        <w:ind w:right="467"/>
      </w:pPr>
      <w:r>
        <w:t>Если вы хотите, чтобы оператор мог ограничить максимальный ток, вы можете изменить параметр "Верхний предел входа AC2". См. пункт 6 описания для того, как это сделать.</w:t>
      </w:r>
    </w:p>
    <w:p w:rsidR="009D46EC" w:rsidRDefault="009D46EC">
      <w:pPr>
        <w:pStyle w:val="a3"/>
        <w:spacing w:before="1"/>
        <w:ind w:left="0"/>
      </w:pPr>
    </w:p>
    <w:p w:rsidR="009D46EC" w:rsidRDefault="00FC72E1">
      <w:pPr>
        <w:pStyle w:val="a3"/>
        <w:spacing w:before="1"/>
        <w:ind w:right="348"/>
      </w:pPr>
      <w:r>
        <w:t>Пожалуйста, обратитесь к пункту 6.4.1, если вы хотите, чтобы DMC не переключал показания дисплея, между AC2 и значением лимита тока.</w:t>
      </w:r>
    </w:p>
    <w:p w:rsidR="009D46EC" w:rsidRDefault="009D46EC">
      <w:pPr>
        <w:pStyle w:val="a3"/>
        <w:spacing w:before="8"/>
        <w:ind w:left="0"/>
        <w:rPr>
          <w:sz w:val="19"/>
        </w:rPr>
      </w:pPr>
    </w:p>
    <w:p w:rsidR="009D46EC" w:rsidRDefault="00FC72E1">
      <w:pPr>
        <w:pStyle w:val="2"/>
        <w:numPr>
          <w:ilvl w:val="2"/>
          <w:numId w:val="7"/>
        </w:numPr>
        <w:tabs>
          <w:tab w:val="left" w:pos="720"/>
        </w:tabs>
        <w:ind w:hanging="499"/>
      </w:pPr>
      <w:proofErr w:type="spellStart"/>
      <w:r>
        <w:t>VE.Bus</w:t>
      </w:r>
      <w:proofErr w:type="spellEnd"/>
      <w:r>
        <w:t xml:space="preserve"> </w:t>
      </w:r>
      <w:proofErr w:type="spellStart"/>
      <w:r>
        <w:t>Multi</w:t>
      </w:r>
      <w:proofErr w:type="spellEnd"/>
      <w:r>
        <w:t xml:space="preserve"> система + внешний модуль ввода резерва</w:t>
      </w:r>
      <w:r>
        <w:rPr>
          <w:spacing w:val="53"/>
        </w:rPr>
        <w:t xml:space="preserve"> </w:t>
      </w:r>
      <w:r>
        <w:t>(</w:t>
      </w:r>
      <w:proofErr w:type="spellStart"/>
      <w:r>
        <w:t>PowerMan</w:t>
      </w:r>
      <w:proofErr w:type="spellEnd"/>
      <w:r>
        <w:t>)</w:t>
      </w:r>
    </w:p>
    <w:p w:rsidR="009D46EC" w:rsidRDefault="00FC72E1">
      <w:pPr>
        <w:pStyle w:val="a3"/>
        <w:spacing w:before="3"/>
        <w:ind w:right="1414"/>
      </w:pPr>
      <w:r>
        <w:t xml:space="preserve">Если перед </w:t>
      </w:r>
      <w:proofErr w:type="spellStart"/>
      <w:r>
        <w:t>Multi</w:t>
      </w:r>
      <w:proofErr w:type="spellEnd"/>
      <w:r>
        <w:t xml:space="preserve"> установлен внешний переключатель источника тока (сеть или генератор), то этот переключатель и определяет, какой источник переменного тока, в данный момент, используется.</w:t>
      </w:r>
    </w:p>
    <w:p w:rsidR="009D46EC" w:rsidRDefault="00FC72E1">
      <w:pPr>
        <w:pStyle w:val="a3"/>
        <w:spacing w:before="1"/>
        <w:ind w:right="323"/>
      </w:pPr>
      <w:r>
        <w:t xml:space="preserve">Самостоятельно, инвертор </w:t>
      </w:r>
      <w:proofErr w:type="spellStart"/>
      <w:r>
        <w:t>Multi</w:t>
      </w:r>
      <w:proofErr w:type="spellEnd"/>
      <w:r>
        <w:t xml:space="preserve"> не имеет никакой информации о состоянии внешнего переключателя. Так как DMC дает возможность задать различные ограничения для сетевого источника переменного тока, то для достижения этой цели DMC должен иметь информацию о состоянии внешнего переключателя. Для</w:t>
      </w:r>
    </w:p>
    <w:p w:rsidR="009D46EC" w:rsidRDefault="00FC72E1">
      <w:pPr>
        <w:pStyle w:val="a3"/>
        <w:ind w:right="1215"/>
      </w:pPr>
      <w:r>
        <w:t>подключения сигнала от внешнего переключателя, на задней панели DMC есть разъем с винтовыми зажимами.</w:t>
      </w:r>
    </w:p>
    <w:p w:rsidR="009D46EC" w:rsidRDefault="00FC72E1">
      <w:pPr>
        <w:pStyle w:val="a3"/>
        <w:ind w:right="304"/>
      </w:pPr>
      <w:r>
        <w:t xml:space="preserve">DMC отправит в </w:t>
      </w:r>
      <w:proofErr w:type="spellStart"/>
      <w:r>
        <w:t>Multi</w:t>
      </w:r>
      <w:proofErr w:type="spellEnd"/>
      <w:r>
        <w:t xml:space="preserve"> текущий сетевой лимит тока, как это определено регулятором DMC. Если же терминалы этого разъема замкнуты, то DMC посылает в </w:t>
      </w:r>
      <w:proofErr w:type="spellStart"/>
      <w:r>
        <w:t>Multis</w:t>
      </w:r>
      <w:proofErr w:type="spellEnd"/>
      <w:r>
        <w:t>, предварительно настроенный, сетевой предел. Дисплей</w:t>
      </w:r>
    </w:p>
    <w:p w:rsidR="009D46EC" w:rsidRDefault="00FC72E1">
      <w:pPr>
        <w:pStyle w:val="a3"/>
        <w:spacing w:line="228" w:lineRule="exact"/>
      </w:pPr>
      <w:r>
        <w:t>на DMC покажет пункт: GEN.</w:t>
      </w:r>
    </w:p>
    <w:p w:rsidR="009D46EC" w:rsidRDefault="009D46EC">
      <w:pPr>
        <w:pStyle w:val="a3"/>
        <w:ind w:left="0"/>
      </w:pPr>
    </w:p>
    <w:p w:rsidR="009D46EC" w:rsidRDefault="00FC72E1">
      <w:pPr>
        <w:pStyle w:val="a3"/>
        <w:ind w:right="802"/>
      </w:pPr>
      <w:r>
        <w:t xml:space="preserve">Эти две клеммы с винтовым зажимом должны быть подключены к </w:t>
      </w:r>
      <w:proofErr w:type="spellStart"/>
      <w:r>
        <w:t>PowerMan</w:t>
      </w:r>
      <w:proofErr w:type="spellEnd"/>
      <w:r>
        <w:t xml:space="preserve"> или другому модулю ввода резерва. Вспомогательное реле внешнего модуля резерва это обычное реле, которое передает сигнал о</w:t>
      </w:r>
    </w:p>
    <w:p w:rsidR="009D46EC" w:rsidRDefault="00FC72E1">
      <w:pPr>
        <w:pStyle w:val="a3"/>
        <w:spacing w:before="2" w:line="477" w:lineRule="auto"/>
        <w:ind w:right="641"/>
      </w:pPr>
      <w:r>
        <w:t xml:space="preserve">переключении на другой источник. Обратитесь к руководству </w:t>
      </w:r>
      <w:proofErr w:type="spellStart"/>
      <w:r>
        <w:t>PowerMan</w:t>
      </w:r>
      <w:proofErr w:type="spellEnd"/>
      <w:r>
        <w:t xml:space="preserve"> за дополнительной информацией. Обратитесь к главе 4 для описания о том, как подключить DMC к системе.</w:t>
      </w:r>
    </w:p>
    <w:p w:rsidR="009D46EC" w:rsidRDefault="00FC72E1">
      <w:pPr>
        <w:pStyle w:val="a3"/>
        <w:spacing w:before="3"/>
        <w:ind w:right="472"/>
      </w:pPr>
      <w:r>
        <w:t xml:space="preserve">Для этого приложения DMC должен настраиваться, потому что он должен "знать" текущий предел, который нужно послать в </w:t>
      </w:r>
      <w:proofErr w:type="spellStart"/>
      <w:r>
        <w:t>Multis</w:t>
      </w:r>
      <w:proofErr w:type="spellEnd"/>
      <w:r>
        <w:t>, когда терминалы разъема замкнуты. Пожалуйста, измените параметр “</w:t>
      </w:r>
      <w:proofErr w:type="spellStart"/>
      <w:r>
        <w:t>Generator</w:t>
      </w:r>
      <w:proofErr w:type="spellEnd"/>
      <w:r>
        <w:t xml:space="preserve"> </w:t>
      </w:r>
      <w:proofErr w:type="spellStart"/>
      <w:r>
        <w:t>current</w:t>
      </w:r>
      <w:proofErr w:type="spellEnd"/>
      <w:r>
        <w:t xml:space="preserve"> </w:t>
      </w:r>
      <w:proofErr w:type="spellStart"/>
      <w:r>
        <w:t>limit</w:t>
      </w:r>
      <w:proofErr w:type="spellEnd"/>
      <w:r>
        <w:t>” как необходимо. Читайте главу 6 описания для того, как это сделать.</w:t>
      </w:r>
    </w:p>
    <w:p w:rsidR="009D46EC" w:rsidRDefault="009D46EC">
      <w:pPr>
        <w:pStyle w:val="a3"/>
        <w:ind w:left="0"/>
      </w:pPr>
    </w:p>
    <w:p w:rsidR="009D46EC" w:rsidRDefault="00FC72E1">
      <w:pPr>
        <w:pStyle w:val="a3"/>
        <w:ind w:right="302"/>
      </w:pPr>
      <w:r>
        <w:t>Если Вы хотите ограничить максимальный ток, то Вы можете изменить параметр “</w:t>
      </w:r>
      <w:proofErr w:type="spellStart"/>
      <w:r>
        <w:t>Upper</w:t>
      </w:r>
      <w:proofErr w:type="spellEnd"/>
      <w:r>
        <w:t xml:space="preserve"> </w:t>
      </w:r>
      <w:proofErr w:type="spellStart"/>
      <w:r>
        <w:t>shore</w:t>
      </w:r>
      <w:proofErr w:type="spellEnd"/>
      <w:r>
        <w:t xml:space="preserve"> </w:t>
      </w:r>
      <w:proofErr w:type="spellStart"/>
      <w:r>
        <w:t>limit</w:t>
      </w:r>
      <w:proofErr w:type="spellEnd"/>
      <w:r>
        <w:t xml:space="preserve"> </w:t>
      </w:r>
      <w:proofErr w:type="spellStart"/>
      <w:r>
        <w:t>for</w:t>
      </w:r>
      <w:proofErr w:type="spellEnd"/>
      <w:r>
        <w:t xml:space="preserve"> AC </w:t>
      </w:r>
      <w:proofErr w:type="spellStart"/>
      <w:r>
        <w:t>input</w:t>
      </w:r>
      <w:proofErr w:type="spellEnd"/>
      <w:r>
        <w:t xml:space="preserve"> 1”. Смотрите главу 6 описания для того, как это сделать.</w:t>
      </w:r>
    </w:p>
    <w:p w:rsidR="009D46EC" w:rsidRDefault="009D46EC">
      <w:pPr>
        <w:pStyle w:val="a3"/>
        <w:spacing w:before="11"/>
        <w:ind w:left="0"/>
        <w:rPr>
          <w:sz w:val="19"/>
        </w:rPr>
      </w:pPr>
    </w:p>
    <w:p w:rsidR="009D46EC" w:rsidRDefault="00FC72E1">
      <w:pPr>
        <w:pStyle w:val="1"/>
        <w:numPr>
          <w:ilvl w:val="1"/>
          <w:numId w:val="5"/>
        </w:numPr>
        <w:tabs>
          <w:tab w:val="left" w:pos="624"/>
        </w:tabs>
        <w:ind w:hanging="403"/>
      </w:pPr>
      <w:r>
        <w:t xml:space="preserve">Не </w:t>
      </w:r>
      <w:proofErr w:type="spellStart"/>
      <w:r>
        <w:t>VE.Bus</w:t>
      </w:r>
      <w:proofErr w:type="spellEnd"/>
      <w:r>
        <w:t xml:space="preserve"> системы с одним источником переменного</w:t>
      </w:r>
      <w:r>
        <w:rPr>
          <w:spacing w:val="-8"/>
        </w:rPr>
        <w:t xml:space="preserve"> </w:t>
      </w:r>
      <w:r>
        <w:t>тока</w:t>
      </w:r>
    </w:p>
    <w:p w:rsidR="009D46EC" w:rsidRDefault="00FC72E1">
      <w:pPr>
        <w:pStyle w:val="a3"/>
        <w:spacing w:before="232"/>
        <w:ind w:right="242"/>
      </w:pPr>
      <w:r>
        <w:t xml:space="preserve">DMC должен масштабироваться (соответствовать системе), когда это используется с не </w:t>
      </w:r>
      <w:proofErr w:type="spellStart"/>
      <w:r>
        <w:t>VE.Bus</w:t>
      </w:r>
      <w:proofErr w:type="spellEnd"/>
      <w:r>
        <w:t xml:space="preserve"> системой. Это можно сделать, изменяя параметр “</w:t>
      </w:r>
      <w:proofErr w:type="spellStart"/>
      <w:r>
        <w:t>scaling</w:t>
      </w:r>
      <w:proofErr w:type="spellEnd"/>
      <w:r>
        <w:t xml:space="preserve"> </w:t>
      </w:r>
      <w:proofErr w:type="spellStart"/>
      <w:r>
        <w:t>factor</w:t>
      </w:r>
      <w:proofErr w:type="spellEnd"/>
      <w:r>
        <w:t>”. Читайте главу конфигурации описания для того, как это сделать.</w:t>
      </w:r>
    </w:p>
    <w:p w:rsidR="009D46EC" w:rsidRDefault="009D46EC">
      <w:pPr>
        <w:pStyle w:val="a3"/>
        <w:ind w:left="0"/>
      </w:pPr>
    </w:p>
    <w:p w:rsidR="009D46EC" w:rsidRDefault="00FC72E1">
      <w:pPr>
        <w:pStyle w:val="a3"/>
        <w:ind w:right="531"/>
        <w:jc w:val="both"/>
      </w:pPr>
      <w:r>
        <w:t>После того, как корректное масштабирование максимального текущего предела, который может установить оператор, равно максимальному пределу системы. Вы должны адаптировать установку “</w:t>
      </w:r>
      <w:proofErr w:type="spellStart"/>
      <w:r>
        <w:t>Upper</w:t>
      </w:r>
      <w:proofErr w:type="spellEnd"/>
      <w:r>
        <w:t xml:space="preserve"> </w:t>
      </w:r>
      <w:proofErr w:type="spellStart"/>
      <w:r>
        <w:t>shore</w:t>
      </w:r>
      <w:proofErr w:type="spellEnd"/>
      <w:r>
        <w:t xml:space="preserve"> </w:t>
      </w:r>
      <w:proofErr w:type="spellStart"/>
      <w:r>
        <w:t>limit</w:t>
      </w:r>
      <w:proofErr w:type="spellEnd"/>
      <w:r>
        <w:t xml:space="preserve"> </w:t>
      </w:r>
      <w:proofErr w:type="spellStart"/>
      <w:r>
        <w:t>for</w:t>
      </w:r>
      <w:proofErr w:type="spellEnd"/>
      <w:r>
        <w:t xml:space="preserve"> AC </w:t>
      </w:r>
      <w:proofErr w:type="spellStart"/>
      <w:r>
        <w:t>input</w:t>
      </w:r>
      <w:proofErr w:type="spellEnd"/>
      <w:r>
        <w:t xml:space="preserve"> 1”. Читайте главу конфигурации описания для того, как это сделать.</w:t>
      </w:r>
    </w:p>
    <w:p w:rsidR="009D46EC" w:rsidRDefault="009D46EC">
      <w:pPr>
        <w:pStyle w:val="a3"/>
        <w:spacing w:before="9"/>
        <w:ind w:left="0"/>
        <w:rPr>
          <w:sz w:val="19"/>
        </w:rPr>
      </w:pPr>
    </w:p>
    <w:p w:rsidR="009D46EC" w:rsidRDefault="00FC72E1">
      <w:pPr>
        <w:pStyle w:val="1"/>
        <w:numPr>
          <w:ilvl w:val="1"/>
          <w:numId w:val="5"/>
        </w:numPr>
        <w:tabs>
          <w:tab w:val="left" w:pos="624"/>
        </w:tabs>
        <w:ind w:hanging="403"/>
      </w:pPr>
      <w:r>
        <w:t xml:space="preserve">Не </w:t>
      </w:r>
      <w:proofErr w:type="spellStart"/>
      <w:r>
        <w:t>VE.Bus</w:t>
      </w:r>
      <w:proofErr w:type="spellEnd"/>
      <w:r>
        <w:t xml:space="preserve"> системы с двумя источниками переменного тока</w:t>
      </w:r>
    </w:p>
    <w:p w:rsidR="009D46EC" w:rsidRDefault="00FC72E1">
      <w:pPr>
        <w:pStyle w:val="a3"/>
        <w:spacing w:before="232"/>
        <w:ind w:right="242"/>
      </w:pPr>
      <w:r>
        <w:t xml:space="preserve">DMC должен масштабироваться (соответствовать системе), когда это используется с не </w:t>
      </w:r>
      <w:proofErr w:type="spellStart"/>
      <w:r>
        <w:t>VE.Bus</w:t>
      </w:r>
      <w:proofErr w:type="spellEnd"/>
      <w:r>
        <w:t xml:space="preserve"> системой. Это может быть сделано, изменяя параметр "</w:t>
      </w:r>
      <w:proofErr w:type="spellStart"/>
      <w:r>
        <w:t>scaling</w:t>
      </w:r>
      <w:proofErr w:type="spellEnd"/>
      <w:r>
        <w:t xml:space="preserve"> </w:t>
      </w:r>
      <w:proofErr w:type="spellStart"/>
      <w:r>
        <w:t>factor</w:t>
      </w:r>
      <w:proofErr w:type="spellEnd"/>
      <w:r>
        <w:t>". Читайте главу 6 описания для того, как это</w:t>
      </w:r>
      <w:r>
        <w:rPr>
          <w:spacing w:val="-36"/>
        </w:rPr>
        <w:t xml:space="preserve"> </w:t>
      </w:r>
      <w:r>
        <w:t>сделать.</w:t>
      </w:r>
    </w:p>
    <w:p w:rsidR="009D46EC" w:rsidRDefault="009D46EC">
      <w:pPr>
        <w:pStyle w:val="a3"/>
        <w:spacing w:before="1"/>
        <w:ind w:left="0"/>
      </w:pPr>
    </w:p>
    <w:p w:rsidR="009D46EC" w:rsidRDefault="00FC72E1">
      <w:pPr>
        <w:pStyle w:val="a3"/>
        <w:spacing w:before="1"/>
      </w:pPr>
      <w:r>
        <w:t xml:space="preserve">Не </w:t>
      </w:r>
      <w:proofErr w:type="spellStart"/>
      <w:r>
        <w:t>VE.Bus</w:t>
      </w:r>
      <w:proofErr w:type="spellEnd"/>
      <w:r>
        <w:t xml:space="preserve"> система с двумя источниками переменного тока может быть построена с внешним переключателем (</w:t>
      </w:r>
      <w:proofErr w:type="spellStart"/>
      <w:r>
        <w:t>PowerMan</w:t>
      </w:r>
      <w:proofErr w:type="spellEnd"/>
      <w:r>
        <w:t xml:space="preserve">). Установка точно такая же, как при использовании </w:t>
      </w:r>
      <w:proofErr w:type="spellStart"/>
      <w:r>
        <w:t>VE.Bus</w:t>
      </w:r>
      <w:proofErr w:type="spellEnd"/>
      <w:r>
        <w:t xml:space="preserve"> системы с внешним</w:t>
      </w:r>
      <w:r>
        <w:rPr>
          <w:spacing w:val="-30"/>
        </w:rPr>
        <w:t xml:space="preserve"> </w:t>
      </w:r>
      <w:r>
        <w:t>переключателем</w:t>
      </w:r>
    </w:p>
    <w:p w:rsidR="009D46EC" w:rsidRDefault="00FC72E1">
      <w:pPr>
        <w:pStyle w:val="a3"/>
        <w:spacing w:line="228" w:lineRule="exact"/>
      </w:pPr>
      <w:r>
        <w:t>поэтому, пожалуйста, обратитесь к пункту 2.2.3.</w:t>
      </w:r>
    </w:p>
    <w:p w:rsidR="009D46EC" w:rsidRDefault="009D46EC">
      <w:pPr>
        <w:spacing w:line="228" w:lineRule="exact"/>
      </w:pPr>
    </w:p>
    <w:p w:rsidR="00AD6515" w:rsidRDefault="00AD6515">
      <w:pPr>
        <w:spacing w:line="228" w:lineRule="exact"/>
      </w:pPr>
    </w:p>
    <w:p w:rsidR="009D46EC" w:rsidRPr="00AD6515" w:rsidRDefault="00FC72E1">
      <w:pPr>
        <w:pStyle w:val="1"/>
        <w:numPr>
          <w:ilvl w:val="0"/>
          <w:numId w:val="7"/>
        </w:numPr>
        <w:tabs>
          <w:tab w:val="left" w:pos="489"/>
        </w:tabs>
        <w:spacing w:before="77"/>
        <w:ind w:hanging="268"/>
        <w:rPr>
          <w:lang w:val="en-US"/>
        </w:rPr>
      </w:pPr>
      <w:r>
        <w:t>Описание</w:t>
      </w:r>
      <w:r w:rsidRPr="00AD6515">
        <w:rPr>
          <w:lang w:val="en-US"/>
        </w:rPr>
        <w:t xml:space="preserve"> Digital Multi Control</w:t>
      </w:r>
      <w:r w:rsidRPr="00AD6515">
        <w:rPr>
          <w:spacing w:val="-2"/>
          <w:lang w:val="en-US"/>
        </w:rPr>
        <w:t xml:space="preserve"> </w:t>
      </w:r>
      <w:r w:rsidRPr="00AD6515">
        <w:rPr>
          <w:lang w:val="en-US"/>
        </w:rPr>
        <w:t>panel</w:t>
      </w:r>
    </w:p>
    <w:p w:rsidR="009D46EC" w:rsidRDefault="00FC72E1">
      <w:pPr>
        <w:pStyle w:val="a3"/>
        <w:spacing w:before="232"/>
        <w:ind w:right="221"/>
      </w:pPr>
      <w:r>
        <w:t xml:space="preserve">DMC это удаленная панель управления, предназначенная для работы со всеми </w:t>
      </w:r>
      <w:proofErr w:type="spellStart"/>
      <w:r>
        <w:t>Multis</w:t>
      </w:r>
      <w:proofErr w:type="spellEnd"/>
      <w:r>
        <w:t xml:space="preserve"> / </w:t>
      </w:r>
      <w:proofErr w:type="spellStart"/>
      <w:r>
        <w:t>Quattro</w:t>
      </w:r>
      <w:proofErr w:type="spellEnd"/>
      <w:r>
        <w:t xml:space="preserve"> системами. Это включает в себя автономные, параллельные и 3-х фазные конфигурации. Поддерживаются обе </w:t>
      </w:r>
      <w:proofErr w:type="spellStart"/>
      <w:r>
        <w:t>VE.Bus</w:t>
      </w:r>
      <w:proofErr w:type="spellEnd"/>
      <w:r>
        <w:t xml:space="preserve"> и не </w:t>
      </w:r>
      <w:proofErr w:type="spellStart"/>
      <w:r>
        <w:t>VE.Bus</w:t>
      </w:r>
      <w:proofErr w:type="spellEnd"/>
      <w:r>
        <w:t xml:space="preserve"> системы.</w:t>
      </w:r>
    </w:p>
    <w:p w:rsidR="009D46EC" w:rsidRDefault="009D46EC">
      <w:pPr>
        <w:pStyle w:val="a3"/>
        <w:spacing w:before="11"/>
        <w:ind w:left="0"/>
        <w:rPr>
          <w:sz w:val="19"/>
        </w:rPr>
      </w:pPr>
    </w:p>
    <w:p w:rsidR="009D46EC" w:rsidRDefault="00FC72E1">
      <w:pPr>
        <w:pStyle w:val="a3"/>
      </w:pPr>
      <w:r>
        <w:t>С панели DMC могут быть установлены: отдельный лимит входного тока сети и генератора.</w:t>
      </w:r>
    </w:p>
    <w:p w:rsidR="009D46EC" w:rsidRDefault="00FC72E1">
      <w:pPr>
        <w:pStyle w:val="a3"/>
        <w:spacing w:before="1"/>
      </w:pPr>
      <w:r>
        <w:lastRenderedPageBreak/>
        <w:t xml:space="preserve">При использовании расширенной системы </w:t>
      </w:r>
      <w:proofErr w:type="spellStart"/>
      <w:r>
        <w:t>VE.Bus</w:t>
      </w:r>
      <w:proofErr w:type="spellEnd"/>
      <w:r>
        <w:t xml:space="preserve"> можно установить до 4 различных токов сети.</w:t>
      </w:r>
    </w:p>
    <w:p w:rsidR="009D46EC" w:rsidRDefault="00FC72E1">
      <w:pPr>
        <w:pStyle w:val="a3"/>
        <w:ind w:right="1185"/>
      </w:pPr>
      <w:r>
        <w:t xml:space="preserve">Для систем </w:t>
      </w:r>
      <w:proofErr w:type="spellStart"/>
      <w:r>
        <w:t>VE.Bus</w:t>
      </w:r>
      <w:proofErr w:type="spellEnd"/>
      <w:r>
        <w:t>, DMC будет автоматически адаптировать диапазон регулировки в соответствии с подключенными системами.</w:t>
      </w:r>
    </w:p>
    <w:p w:rsidR="009D46EC" w:rsidRDefault="009D46EC">
      <w:pPr>
        <w:pStyle w:val="a3"/>
        <w:spacing w:before="9"/>
        <w:ind w:left="0"/>
        <w:rPr>
          <w:sz w:val="19"/>
        </w:rPr>
      </w:pPr>
    </w:p>
    <w:p w:rsidR="009D46EC" w:rsidRDefault="00FC72E1">
      <w:pPr>
        <w:pStyle w:val="1"/>
        <w:numPr>
          <w:ilvl w:val="1"/>
          <w:numId w:val="7"/>
        </w:numPr>
        <w:tabs>
          <w:tab w:val="left" w:pos="624"/>
        </w:tabs>
        <w:ind w:left="623"/>
      </w:pPr>
      <w:r>
        <w:t>Поддержка</w:t>
      </w:r>
      <w:r>
        <w:rPr>
          <w:spacing w:val="-3"/>
        </w:rPr>
        <w:t xml:space="preserve"> </w:t>
      </w:r>
      <w:r>
        <w:t>генератора</w:t>
      </w:r>
    </w:p>
    <w:p w:rsidR="009D46EC" w:rsidRDefault="00FC72E1">
      <w:pPr>
        <w:pStyle w:val="a3"/>
        <w:spacing w:before="232"/>
        <w:ind w:right="550"/>
      </w:pPr>
      <w:r>
        <w:t>DMC предоставляет возможность для изменения лимита входного тока АС, когда источник питания внешне переключился от сети к генератору.</w:t>
      </w:r>
    </w:p>
    <w:p w:rsidR="009D46EC" w:rsidRDefault="00FC72E1">
      <w:pPr>
        <w:pStyle w:val="a3"/>
        <w:spacing w:before="1"/>
        <w:ind w:right="653"/>
      </w:pPr>
      <w:r>
        <w:t>DMC отправляет, подключенным устройствам, сетевой текущий лимит тока, как это определено ручкой управления. Если клеммы с винтовыми зажимами, на задней панели DMC замкнуты, то DMC посылает, на подключенные устройства, предварительно настроенный сетевой лимит тока.</w:t>
      </w:r>
    </w:p>
    <w:p w:rsidR="009D46EC" w:rsidRDefault="00FC72E1">
      <w:pPr>
        <w:pStyle w:val="a3"/>
        <w:ind w:right="444"/>
      </w:pPr>
      <w:r>
        <w:t>Это предварительно настроенный лимит, как правило, используется для генератора. Дисплей на DMC будет показывать “GEN”.</w:t>
      </w:r>
    </w:p>
    <w:p w:rsidR="009D46EC" w:rsidRDefault="00FC72E1">
      <w:pPr>
        <w:pStyle w:val="a3"/>
        <w:ind w:right="990"/>
      </w:pPr>
      <w:r>
        <w:t>Эти две клеммы с винтовыми зажимами должны быть подключены к вспомогательному реле внешнего переключателя (сеть / генератор).</w:t>
      </w:r>
    </w:p>
    <w:p w:rsidR="009D46EC" w:rsidRDefault="009D46EC">
      <w:pPr>
        <w:pStyle w:val="a3"/>
        <w:spacing w:before="9"/>
        <w:ind w:left="0"/>
        <w:rPr>
          <w:sz w:val="19"/>
        </w:rPr>
      </w:pPr>
    </w:p>
    <w:p w:rsidR="009D46EC" w:rsidRDefault="00FC72E1">
      <w:pPr>
        <w:pStyle w:val="1"/>
        <w:numPr>
          <w:ilvl w:val="1"/>
          <w:numId w:val="7"/>
        </w:numPr>
        <w:tabs>
          <w:tab w:val="left" w:pos="623"/>
        </w:tabs>
        <w:ind w:hanging="402"/>
      </w:pPr>
      <w:r>
        <w:t xml:space="preserve">Подключение </w:t>
      </w:r>
      <w:proofErr w:type="spellStart"/>
      <w:r>
        <w:t>VE.Bus</w:t>
      </w:r>
      <w:proofErr w:type="spellEnd"/>
      <w:r>
        <w:rPr>
          <w:spacing w:val="2"/>
        </w:rPr>
        <w:t xml:space="preserve"> </w:t>
      </w:r>
      <w:r>
        <w:t>устройств.</w:t>
      </w:r>
    </w:p>
    <w:p w:rsidR="009D46EC" w:rsidRDefault="00FC72E1">
      <w:pPr>
        <w:pStyle w:val="a3"/>
        <w:spacing w:before="232"/>
      </w:pPr>
      <w:r>
        <w:t xml:space="preserve">Использование DMC, с устройствами </w:t>
      </w:r>
      <w:proofErr w:type="spellStart"/>
      <w:r>
        <w:t>VE.Bus</w:t>
      </w:r>
      <w:proofErr w:type="spellEnd"/>
      <w:r>
        <w:t>, не сложно. Просто подключите DMC к системе. Максимальные / минимальные входные токи, которые могут быть установлены, автоматически адаптируются к системе.</w:t>
      </w:r>
    </w:p>
    <w:p w:rsidR="009D46EC" w:rsidRDefault="00FC72E1">
      <w:pPr>
        <w:pStyle w:val="a3"/>
      </w:pPr>
      <w:r>
        <w:t>Это означает, что:</w:t>
      </w:r>
    </w:p>
    <w:p w:rsidR="009D46EC" w:rsidRDefault="00FC72E1">
      <w:pPr>
        <w:pStyle w:val="a4"/>
        <w:numPr>
          <w:ilvl w:val="0"/>
          <w:numId w:val="4"/>
        </w:numPr>
        <w:tabs>
          <w:tab w:val="left" w:pos="343"/>
        </w:tabs>
        <w:spacing w:before="1"/>
        <w:ind w:right="657" w:firstLine="0"/>
        <w:rPr>
          <w:sz w:val="20"/>
        </w:rPr>
      </w:pPr>
      <w:r>
        <w:rPr>
          <w:sz w:val="20"/>
        </w:rPr>
        <w:t xml:space="preserve">Подключение DMC к одному </w:t>
      </w:r>
      <w:proofErr w:type="spellStart"/>
      <w:r>
        <w:rPr>
          <w:sz w:val="20"/>
        </w:rPr>
        <w:t>Multi</w:t>
      </w:r>
      <w:proofErr w:type="spellEnd"/>
      <w:r>
        <w:rPr>
          <w:sz w:val="20"/>
        </w:rPr>
        <w:t xml:space="preserve"> с 16А реле передачи, ограничит максимальный входной сетевой ток до 16А.</w:t>
      </w:r>
    </w:p>
    <w:p w:rsidR="009D46EC" w:rsidRDefault="00FC72E1">
      <w:pPr>
        <w:pStyle w:val="a4"/>
        <w:numPr>
          <w:ilvl w:val="0"/>
          <w:numId w:val="4"/>
        </w:numPr>
        <w:tabs>
          <w:tab w:val="left" w:pos="343"/>
        </w:tabs>
        <w:ind w:right="1127" w:firstLine="0"/>
        <w:rPr>
          <w:sz w:val="20"/>
        </w:rPr>
      </w:pPr>
      <w:r>
        <w:rPr>
          <w:sz w:val="20"/>
        </w:rPr>
        <w:t xml:space="preserve">Соединение DMC к 5 единицам </w:t>
      </w:r>
      <w:proofErr w:type="spellStart"/>
      <w:r>
        <w:rPr>
          <w:sz w:val="20"/>
        </w:rPr>
        <w:t>Multis</w:t>
      </w:r>
      <w:proofErr w:type="spellEnd"/>
      <w:r>
        <w:rPr>
          <w:sz w:val="20"/>
        </w:rPr>
        <w:t>, которые соединены параллельно, приводит к максимальному сетевому лимиту, равным</w:t>
      </w:r>
      <w:r>
        <w:rPr>
          <w:spacing w:val="2"/>
          <w:sz w:val="20"/>
        </w:rPr>
        <w:t xml:space="preserve"> </w:t>
      </w:r>
      <w:r>
        <w:rPr>
          <w:sz w:val="20"/>
        </w:rPr>
        <w:t>80A.</w:t>
      </w:r>
    </w:p>
    <w:p w:rsidR="009D46EC" w:rsidRDefault="00FC72E1">
      <w:pPr>
        <w:pStyle w:val="a3"/>
        <w:ind w:right="475"/>
      </w:pPr>
      <w:r>
        <w:t>Если нужно, верхний предел может быть установлен, для препятствия тому, чтобы оператор мог установить слишком высокий сетевой предел. (См. раздел 6.4),</w:t>
      </w:r>
    </w:p>
    <w:p w:rsidR="009D46EC" w:rsidRDefault="009D46EC">
      <w:pPr>
        <w:pStyle w:val="a3"/>
        <w:spacing w:before="10"/>
        <w:ind w:left="0"/>
        <w:rPr>
          <w:sz w:val="19"/>
        </w:rPr>
      </w:pPr>
    </w:p>
    <w:p w:rsidR="009D46EC" w:rsidRDefault="00FC72E1">
      <w:pPr>
        <w:pStyle w:val="a3"/>
      </w:pPr>
      <w:r>
        <w:t xml:space="preserve">DMC способен к работать с </w:t>
      </w:r>
      <w:proofErr w:type="spellStart"/>
      <w:r>
        <w:t>Quattro</w:t>
      </w:r>
      <w:proofErr w:type="spellEnd"/>
      <w:r>
        <w:t xml:space="preserve"> или расширенной системой </w:t>
      </w:r>
      <w:proofErr w:type="spellStart"/>
      <w:r>
        <w:t>VE.Bus</w:t>
      </w:r>
      <w:proofErr w:type="spellEnd"/>
      <w:r>
        <w:t>, у которой есть больше чем 1 ввод AC.</w:t>
      </w:r>
    </w:p>
    <w:p w:rsidR="009D46EC" w:rsidRDefault="00FC72E1">
      <w:pPr>
        <w:pStyle w:val="a3"/>
        <w:ind w:right="564"/>
      </w:pPr>
      <w:r>
        <w:t>Когда система переключается от одного ввода AC до другого, DMC также, устанавливает текущий предел к последнему используемому значению для этого ввода AC.</w:t>
      </w:r>
    </w:p>
    <w:p w:rsidR="009D46EC" w:rsidRDefault="009D46EC">
      <w:pPr>
        <w:pStyle w:val="a3"/>
        <w:spacing w:before="1"/>
        <w:ind w:left="0"/>
      </w:pPr>
    </w:p>
    <w:p w:rsidR="009D46EC" w:rsidRDefault="00FC72E1">
      <w:pPr>
        <w:pStyle w:val="a3"/>
        <w:spacing w:before="1"/>
        <w:ind w:right="311"/>
      </w:pPr>
      <w:r>
        <w:t xml:space="preserve">В конфигурации </w:t>
      </w:r>
      <w:proofErr w:type="spellStart"/>
      <w:r>
        <w:t>Multi</w:t>
      </w:r>
      <w:proofErr w:type="spellEnd"/>
      <w:r>
        <w:t xml:space="preserve"> / </w:t>
      </w:r>
      <w:proofErr w:type="spellStart"/>
      <w:r>
        <w:t>Quattro</w:t>
      </w:r>
      <w:proofErr w:type="spellEnd"/>
      <w:r>
        <w:t xml:space="preserve"> возможно указать, что сетевой текущий предел не должен быть изменен удаленной панелью. В таком случае DMC не будет выводить на экран сетевое текущее предельное значение, но выведет на экран входную идентификацию AC как Ac_1, Ac_2, Ac_3 или Ac_4.</w:t>
      </w:r>
    </w:p>
    <w:p w:rsidR="009D46EC" w:rsidRDefault="009D46EC">
      <w:pPr>
        <w:pStyle w:val="a3"/>
        <w:spacing w:before="11"/>
        <w:ind w:left="0"/>
        <w:rPr>
          <w:sz w:val="19"/>
        </w:rPr>
      </w:pPr>
    </w:p>
    <w:p w:rsidR="009D46EC" w:rsidRDefault="00FC72E1">
      <w:pPr>
        <w:pStyle w:val="a3"/>
        <w:ind w:right="274"/>
      </w:pPr>
      <w:r>
        <w:t>Если в системе больше чем с 1 входом соответствующий вход действительно позволит изменяться отдаленной группой, то DMC покажет сетевое текущее значение и входное чередование идентификации AC.</w:t>
      </w:r>
    </w:p>
    <w:p w:rsidR="009D46EC" w:rsidRDefault="00FC72E1">
      <w:pPr>
        <w:pStyle w:val="a3"/>
        <w:spacing w:before="1"/>
      </w:pPr>
      <w:r>
        <w:t>Исключение к этому - вход AC 1. Если AC 1, является активным, только сетевое текущее значение будет показана, а не входная идентификация AC.</w:t>
      </w:r>
    </w:p>
    <w:p w:rsidR="009D46EC" w:rsidRDefault="009D46EC">
      <w:pPr>
        <w:pStyle w:val="a3"/>
        <w:spacing w:before="8"/>
        <w:ind w:left="0"/>
        <w:rPr>
          <w:sz w:val="19"/>
        </w:rPr>
      </w:pPr>
    </w:p>
    <w:p w:rsidR="009D46EC" w:rsidRDefault="00FC72E1">
      <w:pPr>
        <w:pStyle w:val="1"/>
        <w:numPr>
          <w:ilvl w:val="1"/>
          <w:numId w:val="7"/>
        </w:numPr>
        <w:tabs>
          <w:tab w:val="left" w:pos="623"/>
        </w:tabs>
        <w:spacing w:before="1"/>
        <w:ind w:hanging="402"/>
      </w:pPr>
      <w:r>
        <w:t xml:space="preserve">Подключение к </w:t>
      </w:r>
      <w:proofErr w:type="spellStart"/>
      <w:r>
        <w:t>не</w:t>
      </w:r>
      <w:r w:rsidR="00992E3D">
        <w:t>имеющим</w:t>
      </w:r>
      <w:proofErr w:type="spellEnd"/>
      <w:r>
        <w:t xml:space="preserve"> </w:t>
      </w:r>
      <w:proofErr w:type="spellStart"/>
      <w:r>
        <w:t>VE.Bus</w:t>
      </w:r>
      <w:proofErr w:type="spellEnd"/>
      <w:r>
        <w:rPr>
          <w:spacing w:val="2"/>
        </w:rPr>
        <w:t xml:space="preserve"> </w:t>
      </w:r>
      <w:r>
        <w:t>устройствам</w:t>
      </w:r>
    </w:p>
    <w:p w:rsidR="009D46EC" w:rsidRDefault="00FC72E1">
      <w:pPr>
        <w:pStyle w:val="a3"/>
        <w:spacing w:before="232"/>
        <w:ind w:right="1945"/>
      </w:pPr>
      <w:r>
        <w:t xml:space="preserve">Для того, чтобы управлять панелью DMC не </w:t>
      </w:r>
      <w:proofErr w:type="spellStart"/>
      <w:r>
        <w:t>VE.Bus</w:t>
      </w:r>
      <w:proofErr w:type="spellEnd"/>
      <w:r>
        <w:t xml:space="preserve"> устройством, нужно настроить параметр масштабирования, чтобы DMC соответствовала подключенной системе.</w:t>
      </w:r>
    </w:p>
    <w:p w:rsidR="009D46EC" w:rsidRDefault="00FC72E1">
      <w:pPr>
        <w:pStyle w:val="a3"/>
        <w:spacing w:line="229" w:lineRule="exact"/>
      </w:pPr>
      <w:r>
        <w:t xml:space="preserve">По умолчанию для автономного </w:t>
      </w:r>
      <w:proofErr w:type="spellStart"/>
      <w:r>
        <w:t>Multi</w:t>
      </w:r>
      <w:proofErr w:type="spellEnd"/>
      <w:r>
        <w:t xml:space="preserve"> с реле переключения на 16A.</w:t>
      </w:r>
    </w:p>
    <w:p w:rsidR="009D46EC" w:rsidRDefault="00FC72E1">
      <w:pPr>
        <w:pStyle w:val="a3"/>
        <w:spacing w:line="229" w:lineRule="exact"/>
      </w:pPr>
      <w:r>
        <w:t>В этом случае не будет никакой поправки на минимальный сетевой береговой предел.</w:t>
      </w:r>
    </w:p>
    <w:p w:rsidR="009D46EC" w:rsidRDefault="00FC72E1">
      <w:pPr>
        <w:pStyle w:val="a3"/>
        <w:spacing w:before="1"/>
        <w:ind w:right="848"/>
      </w:pPr>
      <w:r>
        <w:t>Если нужно, то верхний лимит может быть установлен, чтобы препятствовать тому, чтобы пользователь установил слишком высокий уровень лимита. (См. раздел 6.4)</w:t>
      </w:r>
    </w:p>
    <w:p w:rsidR="009D46EC" w:rsidRDefault="009D46EC"/>
    <w:p w:rsidR="00AD6515" w:rsidRDefault="00AD6515"/>
    <w:p w:rsidR="009D46EC" w:rsidRPr="00AD6515" w:rsidRDefault="00FC72E1">
      <w:pPr>
        <w:pStyle w:val="1"/>
        <w:numPr>
          <w:ilvl w:val="0"/>
          <w:numId w:val="7"/>
        </w:numPr>
        <w:tabs>
          <w:tab w:val="left" w:pos="489"/>
        </w:tabs>
        <w:spacing w:before="77"/>
        <w:ind w:hanging="268"/>
        <w:rPr>
          <w:lang w:val="en-US"/>
        </w:rPr>
      </w:pPr>
      <w:r>
        <w:t>Установка</w:t>
      </w:r>
      <w:r w:rsidRPr="00AD6515">
        <w:rPr>
          <w:lang w:val="en-US"/>
        </w:rPr>
        <w:t xml:space="preserve"> Digital Multi Control</w:t>
      </w:r>
      <w:r w:rsidRPr="00AD6515">
        <w:rPr>
          <w:spacing w:val="-3"/>
          <w:lang w:val="en-US"/>
        </w:rPr>
        <w:t xml:space="preserve"> </w:t>
      </w:r>
      <w:r>
        <w:t>панели</w:t>
      </w:r>
    </w:p>
    <w:p w:rsidR="009D46EC" w:rsidRDefault="00FC72E1" w:rsidP="00AD6515">
      <w:pPr>
        <w:pStyle w:val="a3"/>
        <w:spacing w:before="232"/>
        <w:rPr>
          <w:sz w:val="19"/>
        </w:rPr>
      </w:pPr>
      <w:r>
        <w:t>Чтобы установить DMC вам понадобятся:</w:t>
      </w:r>
    </w:p>
    <w:p w:rsidR="009D46EC" w:rsidRDefault="00FC72E1">
      <w:pPr>
        <w:pStyle w:val="a4"/>
        <w:numPr>
          <w:ilvl w:val="0"/>
          <w:numId w:val="3"/>
        </w:numPr>
        <w:tabs>
          <w:tab w:val="left" w:pos="453"/>
        </w:tabs>
        <w:ind w:right="623" w:hanging="55"/>
        <w:rPr>
          <w:sz w:val="20"/>
        </w:rPr>
      </w:pPr>
      <w:r>
        <w:rPr>
          <w:sz w:val="20"/>
        </w:rPr>
        <w:t xml:space="preserve">Один UTP (неэкранированная витая пара) кабель с двумя разъемами RJ45, для подключения к </w:t>
      </w:r>
      <w:proofErr w:type="spellStart"/>
      <w:r>
        <w:rPr>
          <w:sz w:val="20"/>
        </w:rPr>
        <w:t>Multi</w:t>
      </w:r>
      <w:proofErr w:type="spellEnd"/>
      <w:r>
        <w:rPr>
          <w:sz w:val="20"/>
        </w:rPr>
        <w:t xml:space="preserve"> или </w:t>
      </w:r>
      <w:proofErr w:type="spellStart"/>
      <w:r>
        <w:rPr>
          <w:sz w:val="20"/>
        </w:rPr>
        <w:t>Quattro</w:t>
      </w:r>
      <w:proofErr w:type="spellEnd"/>
      <w:r>
        <w:rPr>
          <w:sz w:val="20"/>
        </w:rPr>
        <w:t>. Доступные размеры: 5, 10, 15, 20, 25 и 30</w:t>
      </w:r>
      <w:r>
        <w:rPr>
          <w:spacing w:val="2"/>
          <w:sz w:val="20"/>
        </w:rPr>
        <w:t xml:space="preserve"> </w:t>
      </w:r>
      <w:r>
        <w:rPr>
          <w:sz w:val="20"/>
        </w:rPr>
        <w:t>метров.</w:t>
      </w:r>
    </w:p>
    <w:p w:rsidR="009D46EC" w:rsidRDefault="00FC72E1">
      <w:pPr>
        <w:pStyle w:val="a4"/>
        <w:numPr>
          <w:ilvl w:val="0"/>
          <w:numId w:val="3"/>
        </w:numPr>
        <w:tabs>
          <w:tab w:val="left" w:pos="453"/>
        </w:tabs>
        <w:spacing w:before="1"/>
        <w:ind w:left="452" w:hanging="232"/>
        <w:rPr>
          <w:sz w:val="20"/>
        </w:rPr>
      </w:pPr>
      <w:r>
        <w:rPr>
          <w:sz w:val="20"/>
        </w:rPr>
        <w:t>Если используется DMC с поддержкой функции генератора (см. п. 3.1), то</w:t>
      </w:r>
      <w:r>
        <w:rPr>
          <w:spacing w:val="-12"/>
          <w:sz w:val="20"/>
        </w:rPr>
        <w:t xml:space="preserve"> </w:t>
      </w:r>
      <w:r>
        <w:rPr>
          <w:sz w:val="20"/>
        </w:rPr>
        <w:t>также</w:t>
      </w:r>
    </w:p>
    <w:p w:rsidR="009D46EC" w:rsidRDefault="00FC72E1">
      <w:pPr>
        <w:pStyle w:val="a3"/>
        <w:spacing w:before="1"/>
      </w:pPr>
      <w:r>
        <w:t>нужны два провода для подключения к DMC переключателя от переключателя входного источника тока. Эта связь может быть сделана с использованием 2 проводов 0,25 - 1,0 мм ².</w:t>
      </w:r>
    </w:p>
    <w:p w:rsidR="009D46EC" w:rsidRDefault="009D46EC">
      <w:pPr>
        <w:pStyle w:val="a3"/>
        <w:spacing w:before="8"/>
        <w:ind w:left="0"/>
        <w:rPr>
          <w:sz w:val="19"/>
        </w:rPr>
      </w:pPr>
    </w:p>
    <w:p w:rsidR="009D46EC" w:rsidRDefault="00FC72E1">
      <w:pPr>
        <w:pStyle w:val="1"/>
        <w:ind w:left="220" w:firstLine="0"/>
      </w:pPr>
      <w:r>
        <w:t>4.1 BUS кабель</w:t>
      </w:r>
    </w:p>
    <w:p w:rsidR="009D46EC" w:rsidRDefault="00FC72E1">
      <w:pPr>
        <w:pStyle w:val="a3"/>
        <w:spacing w:before="232" w:line="229" w:lineRule="exact"/>
      </w:pPr>
      <w:r>
        <w:t xml:space="preserve">Для подключения DMC к </w:t>
      </w:r>
      <w:proofErr w:type="spellStart"/>
      <w:r>
        <w:t>Multi</w:t>
      </w:r>
      <w:proofErr w:type="spellEnd"/>
      <w:r>
        <w:t xml:space="preserve"> или </w:t>
      </w:r>
      <w:proofErr w:type="spellStart"/>
      <w:r>
        <w:t>Quattro</w:t>
      </w:r>
      <w:proofErr w:type="spellEnd"/>
      <w:r>
        <w:t xml:space="preserve"> следует использовать стандартный кабель UTP с разъемами RJ45.</w:t>
      </w:r>
    </w:p>
    <w:p w:rsidR="009D46EC" w:rsidRDefault="00FC72E1">
      <w:pPr>
        <w:pStyle w:val="a3"/>
        <w:spacing w:line="229" w:lineRule="exact"/>
      </w:pPr>
      <w:r>
        <w:rPr>
          <w:b/>
        </w:rPr>
        <w:t xml:space="preserve">Примечание: </w:t>
      </w:r>
      <w:r>
        <w:t xml:space="preserve">В случае с не </w:t>
      </w:r>
      <w:proofErr w:type="spellStart"/>
      <w:r>
        <w:t>VE.Bus</w:t>
      </w:r>
      <w:proofErr w:type="spellEnd"/>
      <w:r>
        <w:t xml:space="preserve"> параллельной системой, DMC подключается к мастеру </w:t>
      </w:r>
      <w:proofErr w:type="spellStart"/>
      <w:r>
        <w:t>Multi</w:t>
      </w:r>
      <w:proofErr w:type="spellEnd"/>
      <w:r>
        <w:t>.</w:t>
      </w:r>
    </w:p>
    <w:p w:rsidR="009D46EC" w:rsidRDefault="009D46EC">
      <w:pPr>
        <w:pStyle w:val="a3"/>
        <w:spacing w:before="2"/>
        <w:ind w:left="0"/>
      </w:pPr>
    </w:p>
    <w:p w:rsidR="009D46EC" w:rsidRDefault="00FC72E1">
      <w:pPr>
        <w:pStyle w:val="1"/>
        <w:ind w:left="220" w:firstLine="0"/>
      </w:pPr>
      <w:r>
        <w:t>4.1 Внешний переключатель источника АС, подключение</w:t>
      </w:r>
    </w:p>
    <w:p w:rsidR="009D46EC" w:rsidRDefault="00FC72E1">
      <w:pPr>
        <w:pStyle w:val="a3"/>
        <w:spacing w:before="233"/>
        <w:ind w:right="1086"/>
      </w:pPr>
      <w:r>
        <w:lastRenderedPageBreak/>
        <w:t>Только тогда, когда используется внешний переключатель источника АС, надо подключать разъем с винтовыми разъемами (на задней панели DMC) к этому переключателю. Когда вспомогательное реле</w:t>
      </w:r>
    </w:p>
    <w:p w:rsidR="009D46EC" w:rsidRDefault="00FC72E1">
      <w:pPr>
        <w:pStyle w:val="a3"/>
        <w:ind w:right="710"/>
      </w:pPr>
      <w:r>
        <w:t>переключателя открыто, то текущий предел АС находится под контролем регулятора на передней панели DMC. Когда переключатель замкнут DMC посылает заданный лимит тока генератора на подключенные устройства. Этот переключатель используется для определения источника АС (сеть / генератор).</w:t>
      </w:r>
    </w:p>
    <w:p w:rsidR="009D46EC" w:rsidRDefault="009D46EC">
      <w:pPr>
        <w:pStyle w:val="a3"/>
        <w:ind w:left="0"/>
      </w:pPr>
    </w:p>
    <w:p w:rsidR="009D46EC" w:rsidRDefault="00FC72E1">
      <w:pPr>
        <w:pStyle w:val="a3"/>
        <w:spacing w:before="7"/>
        <w:ind w:left="0"/>
        <w:rPr>
          <w:sz w:val="16"/>
        </w:rPr>
      </w:pPr>
      <w:r>
        <w:rPr>
          <w:noProof/>
          <w:lang w:bidi="ar-SA"/>
        </w:rPr>
        <w:drawing>
          <wp:anchor distT="0" distB="0" distL="0" distR="0" simplePos="0" relativeHeight="251659264" behindDoc="0" locked="0" layoutInCell="1" allowOverlap="1" wp14:anchorId="26EA65A6" wp14:editId="094A4E3A">
            <wp:simplePos x="0" y="0"/>
            <wp:positionH relativeFrom="page">
              <wp:posOffset>565706</wp:posOffset>
            </wp:positionH>
            <wp:positionV relativeFrom="paragraph">
              <wp:posOffset>146658</wp:posOffset>
            </wp:positionV>
            <wp:extent cx="6469053" cy="514350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6469053" cy="5143500"/>
                    </a:xfrm>
                    <a:prstGeom prst="rect">
                      <a:avLst/>
                    </a:prstGeom>
                  </pic:spPr>
                </pic:pic>
              </a:graphicData>
            </a:graphic>
            <wp14:sizeRelH relativeFrom="margin">
              <wp14:pctWidth>0</wp14:pctWidth>
            </wp14:sizeRelH>
            <wp14:sizeRelV relativeFrom="margin">
              <wp14:pctHeight>0</wp14:pctHeight>
            </wp14:sizeRelV>
          </wp:anchor>
        </w:drawing>
      </w:r>
    </w:p>
    <w:p w:rsidR="009D46EC" w:rsidRDefault="009D46EC">
      <w:pPr>
        <w:rPr>
          <w:sz w:val="16"/>
        </w:rPr>
        <w:sectPr w:rsidR="009D46EC">
          <w:pgSz w:w="11910" w:h="16840"/>
          <w:pgMar w:top="620" w:right="500" w:bottom="280" w:left="500" w:header="720" w:footer="720" w:gutter="0"/>
          <w:cols w:space="720"/>
        </w:sectPr>
      </w:pPr>
    </w:p>
    <w:p w:rsidR="009D46EC" w:rsidRDefault="00FC72E1">
      <w:pPr>
        <w:pStyle w:val="1"/>
        <w:numPr>
          <w:ilvl w:val="0"/>
          <w:numId w:val="7"/>
        </w:numPr>
        <w:tabs>
          <w:tab w:val="left" w:pos="489"/>
        </w:tabs>
        <w:spacing w:before="77"/>
        <w:ind w:hanging="268"/>
      </w:pPr>
      <w:r>
        <w:lastRenderedPageBreak/>
        <w:t xml:space="preserve">Использование </w:t>
      </w:r>
      <w:proofErr w:type="spellStart"/>
      <w:r>
        <w:t>Digital</w:t>
      </w:r>
      <w:proofErr w:type="spellEnd"/>
      <w:r>
        <w:t xml:space="preserve"> </w:t>
      </w:r>
      <w:proofErr w:type="spellStart"/>
      <w:r>
        <w:t>Multi</w:t>
      </w:r>
      <w:proofErr w:type="spellEnd"/>
      <w:r>
        <w:t xml:space="preserve"> </w:t>
      </w:r>
      <w:proofErr w:type="spellStart"/>
      <w:r>
        <w:t>Control</w:t>
      </w:r>
      <w:proofErr w:type="spellEnd"/>
      <w:r>
        <w:rPr>
          <w:spacing w:val="2"/>
        </w:rPr>
        <w:t xml:space="preserve"> </w:t>
      </w:r>
      <w:r>
        <w:t>панели</w:t>
      </w:r>
    </w:p>
    <w:p w:rsidR="009D46EC" w:rsidRDefault="00FC72E1">
      <w:pPr>
        <w:pStyle w:val="a3"/>
        <w:spacing w:before="232"/>
        <w:ind w:right="282"/>
      </w:pPr>
      <w:r>
        <w:t xml:space="preserve">Панель DMC используется для удаленной установки до четырех (пяти включая генератор функциональность), различных входных токов, чтения статуса состояния вашей системы и включения и выключения </w:t>
      </w:r>
      <w:proofErr w:type="spellStart"/>
      <w:r>
        <w:t>Multis</w:t>
      </w:r>
      <w:proofErr w:type="spellEnd"/>
      <w:r>
        <w:t xml:space="preserve"> или </w:t>
      </w:r>
      <w:proofErr w:type="spellStart"/>
      <w:r>
        <w:t>Quattro</w:t>
      </w:r>
      <w:proofErr w:type="spellEnd"/>
      <w:r>
        <w:t>.</w:t>
      </w:r>
    </w:p>
    <w:p w:rsidR="009D46EC" w:rsidRDefault="00FC72E1">
      <w:pPr>
        <w:pStyle w:val="a3"/>
        <w:spacing w:before="10"/>
        <w:ind w:left="0"/>
        <w:rPr>
          <w:sz w:val="16"/>
        </w:rPr>
      </w:pPr>
      <w:r>
        <w:rPr>
          <w:noProof/>
          <w:lang w:bidi="ar-SA"/>
        </w:rPr>
        <w:drawing>
          <wp:anchor distT="0" distB="0" distL="0" distR="0" simplePos="0" relativeHeight="2" behindDoc="0" locked="0" layoutInCell="1" allowOverlap="1">
            <wp:simplePos x="0" y="0"/>
            <wp:positionH relativeFrom="page">
              <wp:posOffset>524510</wp:posOffset>
            </wp:positionH>
            <wp:positionV relativeFrom="paragraph">
              <wp:posOffset>147955</wp:posOffset>
            </wp:positionV>
            <wp:extent cx="4587875" cy="267652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4587875" cy="2676525"/>
                    </a:xfrm>
                    <a:prstGeom prst="rect">
                      <a:avLst/>
                    </a:prstGeom>
                  </pic:spPr>
                </pic:pic>
              </a:graphicData>
            </a:graphic>
            <wp14:sizeRelH relativeFrom="margin">
              <wp14:pctWidth>0</wp14:pctWidth>
            </wp14:sizeRelH>
            <wp14:sizeRelV relativeFrom="margin">
              <wp14:pctHeight>0</wp14:pctHeight>
            </wp14:sizeRelV>
          </wp:anchor>
        </w:drawing>
      </w:r>
    </w:p>
    <w:p w:rsidR="009D46EC" w:rsidRDefault="009D46EC">
      <w:pPr>
        <w:pStyle w:val="a3"/>
        <w:ind w:left="0"/>
        <w:rPr>
          <w:sz w:val="22"/>
        </w:rPr>
      </w:pPr>
    </w:p>
    <w:p w:rsidR="009D46EC" w:rsidRDefault="00FC72E1">
      <w:pPr>
        <w:pStyle w:val="1"/>
        <w:numPr>
          <w:ilvl w:val="1"/>
          <w:numId w:val="7"/>
        </w:numPr>
        <w:tabs>
          <w:tab w:val="left" w:pos="623"/>
        </w:tabs>
        <w:spacing w:before="174"/>
        <w:ind w:hanging="402"/>
      </w:pPr>
      <w:r>
        <w:t>Включение и выключение</w:t>
      </w:r>
      <w:r>
        <w:rPr>
          <w:spacing w:val="-2"/>
        </w:rPr>
        <w:t xml:space="preserve"> </w:t>
      </w:r>
      <w:r>
        <w:t>системы</w:t>
      </w:r>
    </w:p>
    <w:p w:rsidR="009D46EC" w:rsidRDefault="00FC72E1">
      <w:pPr>
        <w:pStyle w:val="a3"/>
        <w:spacing w:before="2"/>
        <w:ind w:right="1034"/>
      </w:pPr>
      <w:r>
        <w:t>С помощью переключателя на передней панели, можно включить / выключить систему, или перевести устройство только в режим зарядного устройства.</w:t>
      </w:r>
    </w:p>
    <w:p w:rsidR="009D46EC" w:rsidRDefault="009D46EC">
      <w:pPr>
        <w:pStyle w:val="a3"/>
        <w:spacing w:before="8"/>
        <w:ind w:left="0"/>
        <w:rPr>
          <w:sz w:val="19"/>
        </w:rPr>
      </w:pPr>
    </w:p>
    <w:p w:rsidR="009D46EC" w:rsidRDefault="00FC72E1">
      <w:pPr>
        <w:pStyle w:val="1"/>
        <w:numPr>
          <w:ilvl w:val="1"/>
          <w:numId w:val="7"/>
        </w:numPr>
        <w:tabs>
          <w:tab w:val="left" w:pos="623"/>
        </w:tabs>
        <w:ind w:hanging="402"/>
      </w:pPr>
      <w:r>
        <w:t>Установка системного ввода ограничения</w:t>
      </w:r>
      <w:r>
        <w:rPr>
          <w:spacing w:val="-1"/>
        </w:rPr>
        <w:t xml:space="preserve"> </w:t>
      </w:r>
      <w:r>
        <w:t>тока</w:t>
      </w:r>
    </w:p>
    <w:p w:rsidR="009D46EC" w:rsidRDefault="00FC72E1">
      <w:pPr>
        <w:pStyle w:val="a3"/>
        <w:spacing w:before="232"/>
        <w:ind w:right="226"/>
      </w:pPr>
      <w:r>
        <w:t>Сетевое ограничение тока устанавливается регулятором на DMC. Поворачивая ручку влево или вправо, чтобы установить нужное значение. Текущий лимит будет показан на 7-сегментном индикаторе.</w:t>
      </w:r>
    </w:p>
    <w:p w:rsidR="009D46EC" w:rsidRDefault="009D46EC">
      <w:pPr>
        <w:pStyle w:val="a3"/>
        <w:spacing w:before="2"/>
        <w:ind w:left="0"/>
      </w:pPr>
    </w:p>
    <w:p w:rsidR="009D46EC" w:rsidRDefault="00FC72E1">
      <w:pPr>
        <w:pStyle w:val="a3"/>
        <w:ind w:right="718"/>
      </w:pPr>
      <w:r>
        <w:t>Ограничение тока генератора может быть установлено во время инсталляции. См. главу 6 для получения подробных инструкций.</w:t>
      </w:r>
    </w:p>
    <w:p w:rsidR="009D46EC" w:rsidRDefault="009D46EC">
      <w:pPr>
        <w:pStyle w:val="a3"/>
        <w:spacing w:before="10"/>
        <w:ind w:left="0"/>
        <w:rPr>
          <w:sz w:val="19"/>
        </w:rPr>
      </w:pPr>
    </w:p>
    <w:p w:rsidR="009D46EC" w:rsidRDefault="00FC72E1">
      <w:pPr>
        <w:pStyle w:val="a3"/>
        <w:spacing w:before="1"/>
        <w:ind w:right="362"/>
      </w:pPr>
      <w:r>
        <w:t xml:space="preserve">Когда функция </w:t>
      </w:r>
      <w:proofErr w:type="spellStart"/>
      <w:r>
        <w:t>PowerAssist</w:t>
      </w:r>
      <w:proofErr w:type="spellEnd"/>
      <w:r>
        <w:t xml:space="preserve"> включена, то для нее существует минимальный входной лимит переменного тока, примерно 2-3А на устройство. Установка лимита ниже, чем этот минимум приведет к возврату на</w:t>
      </w:r>
    </w:p>
    <w:p w:rsidR="009D46EC" w:rsidRDefault="00FC72E1">
      <w:pPr>
        <w:pStyle w:val="a3"/>
        <w:spacing w:line="229" w:lineRule="exact"/>
      </w:pPr>
      <w:r>
        <w:t xml:space="preserve">минимальный предел. Это нормальная реакция </w:t>
      </w:r>
      <w:proofErr w:type="spellStart"/>
      <w:r>
        <w:t>Multi</w:t>
      </w:r>
      <w:proofErr w:type="spellEnd"/>
      <w:r>
        <w:t xml:space="preserve"> / </w:t>
      </w:r>
      <w:proofErr w:type="spellStart"/>
      <w:r>
        <w:t>Quattro</w:t>
      </w:r>
      <w:proofErr w:type="spellEnd"/>
      <w:r>
        <w:t>.</w:t>
      </w:r>
    </w:p>
    <w:p w:rsidR="009D46EC" w:rsidRDefault="00FC72E1">
      <w:pPr>
        <w:pStyle w:val="a3"/>
        <w:spacing w:line="229" w:lineRule="exact"/>
      </w:pPr>
      <w:r>
        <w:t xml:space="preserve">Существует функция в </w:t>
      </w:r>
      <w:proofErr w:type="spellStart"/>
      <w:r>
        <w:t>Multi</w:t>
      </w:r>
      <w:proofErr w:type="spellEnd"/>
      <w:r>
        <w:t xml:space="preserve"> / </w:t>
      </w:r>
      <w:proofErr w:type="spellStart"/>
      <w:r>
        <w:t>Quattro</w:t>
      </w:r>
      <w:proofErr w:type="spellEnd"/>
      <w:r>
        <w:t xml:space="preserve">, что, когда функция </w:t>
      </w:r>
      <w:proofErr w:type="spellStart"/>
      <w:r>
        <w:t>PowerAssist</w:t>
      </w:r>
      <w:proofErr w:type="spellEnd"/>
      <w:r>
        <w:t xml:space="preserve"> включена и текущий сетевой</w:t>
      </w:r>
    </w:p>
    <w:p w:rsidR="009D46EC" w:rsidRDefault="00FC72E1">
      <w:pPr>
        <w:pStyle w:val="a3"/>
        <w:spacing w:before="1"/>
        <w:ind w:right="596"/>
      </w:pPr>
      <w:r>
        <w:t>лимит, установленный с пульта DMC, равен 0А, то внутреннее реле передачи отключает сеть и устройство начинает работать в автономном режиме.</w:t>
      </w:r>
    </w:p>
    <w:p w:rsidR="009D46EC" w:rsidRDefault="009D46EC">
      <w:pPr>
        <w:pStyle w:val="a3"/>
        <w:spacing w:before="10"/>
        <w:ind w:left="0"/>
        <w:rPr>
          <w:sz w:val="19"/>
        </w:rPr>
      </w:pPr>
    </w:p>
    <w:p w:rsidR="009D46EC" w:rsidRDefault="00FC72E1">
      <w:pPr>
        <w:pStyle w:val="2"/>
        <w:ind w:firstLine="0"/>
      </w:pPr>
      <w:proofErr w:type="spellStart"/>
      <w:r>
        <w:t>VE.Bus</w:t>
      </w:r>
      <w:proofErr w:type="spellEnd"/>
      <w:r>
        <w:t xml:space="preserve"> только:</w:t>
      </w:r>
    </w:p>
    <w:p w:rsidR="009D46EC" w:rsidRDefault="00FC72E1">
      <w:pPr>
        <w:pStyle w:val="a4"/>
        <w:numPr>
          <w:ilvl w:val="0"/>
          <w:numId w:val="4"/>
        </w:numPr>
        <w:tabs>
          <w:tab w:val="left" w:pos="343"/>
        </w:tabs>
        <w:spacing w:before="3" w:line="229" w:lineRule="exact"/>
        <w:ind w:left="342" w:hanging="122"/>
        <w:rPr>
          <w:sz w:val="20"/>
        </w:rPr>
      </w:pPr>
      <w:r>
        <w:rPr>
          <w:sz w:val="20"/>
        </w:rPr>
        <w:t>DMC не позволит вам установить предел ниже минимального сетевого ограничение</w:t>
      </w:r>
      <w:r>
        <w:rPr>
          <w:spacing w:val="-33"/>
          <w:sz w:val="20"/>
        </w:rPr>
        <w:t xml:space="preserve"> </w:t>
      </w:r>
      <w:r>
        <w:rPr>
          <w:sz w:val="20"/>
        </w:rPr>
        <w:t>тока.</w:t>
      </w:r>
    </w:p>
    <w:p w:rsidR="009D46EC" w:rsidRDefault="00FC72E1">
      <w:pPr>
        <w:pStyle w:val="a3"/>
        <w:ind w:right="289"/>
      </w:pPr>
      <w:r>
        <w:t>Для того, чтобы использовать вышеупомянутые функции, DMC может позволить оператору установить сетевое ограничение тока до 0А, который на самом деле ниже минимального сетевого ограничение тока. Чтобы добиться этого, оператор должен повернуть ручку влево с более высокой скоростью. Затем на дисплее отобразится "прыжок" на 0,0 и подключенное устройство начнет работать в инверторном режиме. Если ручку повернуть вправо, то снова произойдет переход на минимальное сетевое ограничение</w:t>
      </w:r>
      <w:r>
        <w:rPr>
          <w:spacing w:val="-11"/>
        </w:rPr>
        <w:t xml:space="preserve"> </w:t>
      </w:r>
      <w:r>
        <w:t>тока.</w:t>
      </w:r>
    </w:p>
    <w:p w:rsidR="009D46EC" w:rsidRDefault="00FC72E1">
      <w:pPr>
        <w:pStyle w:val="a4"/>
        <w:numPr>
          <w:ilvl w:val="0"/>
          <w:numId w:val="4"/>
        </w:numPr>
        <w:tabs>
          <w:tab w:val="left" w:pos="343"/>
        </w:tabs>
        <w:spacing w:before="5" w:line="235" w:lineRule="auto"/>
        <w:ind w:right="1378" w:firstLine="0"/>
        <w:rPr>
          <w:b/>
          <w:sz w:val="20"/>
        </w:rPr>
      </w:pPr>
      <w:r>
        <w:rPr>
          <w:sz w:val="20"/>
        </w:rPr>
        <w:t xml:space="preserve">Если ваша система имеет более одного входа АС, то на дисплее будет также указано, какой вход используется в настоящее время, отображая </w:t>
      </w:r>
      <w:r>
        <w:rPr>
          <w:b/>
          <w:i/>
          <w:sz w:val="20"/>
        </w:rPr>
        <w:t>Ac_1, Ac_2, Ac_</w:t>
      </w:r>
      <w:r>
        <w:rPr>
          <w:i/>
          <w:sz w:val="20"/>
        </w:rPr>
        <w:t xml:space="preserve">3 </w:t>
      </w:r>
      <w:r>
        <w:rPr>
          <w:sz w:val="20"/>
        </w:rPr>
        <w:t>или</w:t>
      </w:r>
      <w:r>
        <w:rPr>
          <w:spacing w:val="-5"/>
          <w:sz w:val="20"/>
        </w:rPr>
        <w:t xml:space="preserve"> </w:t>
      </w:r>
      <w:r>
        <w:rPr>
          <w:b/>
          <w:i/>
          <w:sz w:val="20"/>
        </w:rPr>
        <w:t>Ac_4</w:t>
      </w:r>
      <w:r>
        <w:rPr>
          <w:b/>
          <w:sz w:val="20"/>
        </w:rPr>
        <w:t>.</w:t>
      </w:r>
    </w:p>
    <w:p w:rsidR="009D46EC" w:rsidRDefault="009D46EC">
      <w:pPr>
        <w:spacing w:line="235" w:lineRule="auto"/>
        <w:rPr>
          <w:sz w:val="20"/>
        </w:rPr>
      </w:pPr>
    </w:p>
    <w:p w:rsidR="007628AB" w:rsidRDefault="007628AB">
      <w:pPr>
        <w:spacing w:line="235" w:lineRule="auto"/>
        <w:rPr>
          <w:sz w:val="20"/>
        </w:rPr>
      </w:pPr>
    </w:p>
    <w:p w:rsidR="009D46EC" w:rsidRDefault="00FC72E1">
      <w:pPr>
        <w:pStyle w:val="1"/>
        <w:numPr>
          <w:ilvl w:val="1"/>
          <w:numId w:val="7"/>
        </w:numPr>
        <w:tabs>
          <w:tab w:val="left" w:pos="624"/>
        </w:tabs>
        <w:spacing w:before="77"/>
        <w:ind w:left="623"/>
      </w:pPr>
      <w:r>
        <w:t>Яркость</w:t>
      </w:r>
      <w:r>
        <w:rPr>
          <w:spacing w:val="-2"/>
        </w:rPr>
        <w:t xml:space="preserve"> </w:t>
      </w:r>
      <w:r>
        <w:t>светодиодов</w:t>
      </w:r>
    </w:p>
    <w:p w:rsidR="009D46EC" w:rsidRDefault="00FC72E1">
      <w:pPr>
        <w:pStyle w:val="a3"/>
        <w:spacing w:before="232"/>
        <w:ind w:right="375"/>
      </w:pPr>
      <w:r>
        <w:t>Для вашего удобства, яркость светодиодов управляется автоматически с помощью датчика освещенности. Когда уровень освещенности становится меньше, то светодиоды будут менее яркими, это более приятно для глаз, а также уменьшает потребление энергии.</w:t>
      </w:r>
    </w:p>
    <w:p w:rsidR="009D46EC" w:rsidRDefault="009D46EC">
      <w:pPr>
        <w:pStyle w:val="a3"/>
        <w:spacing w:before="9"/>
        <w:ind w:left="0"/>
        <w:rPr>
          <w:sz w:val="19"/>
        </w:rPr>
      </w:pPr>
    </w:p>
    <w:p w:rsidR="009D46EC" w:rsidRDefault="00FC72E1">
      <w:pPr>
        <w:pStyle w:val="1"/>
        <w:numPr>
          <w:ilvl w:val="0"/>
          <w:numId w:val="7"/>
        </w:numPr>
        <w:tabs>
          <w:tab w:val="left" w:pos="489"/>
        </w:tabs>
        <w:spacing w:before="1"/>
        <w:ind w:hanging="268"/>
      </w:pPr>
      <w:r>
        <w:t>Настройка нескольких цифровых панелей</w:t>
      </w:r>
      <w:r>
        <w:rPr>
          <w:spacing w:val="-1"/>
        </w:rPr>
        <w:t xml:space="preserve"> </w:t>
      </w:r>
      <w:r>
        <w:t>управления</w:t>
      </w:r>
    </w:p>
    <w:p w:rsidR="009D46EC" w:rsidRDefault="00FC72E1">
      <w:pPr>
        <w:pStyle w:val="a3"/>
        <w:spacing w:before="1"/>
      </w:pPr>
      <w:r>
        <w:t>В этой главе описаны параметры конфигурации и процедуры.</w:t>
      </w:r>
    </w:p>
    <w:p w:rsidR="009D46EC" w:rsidRDefault="009D46EC">
      <w:pPr>
        <w:pStyle w:val="a3"/>
        <w:spacing w:before="11"/>
        <w:ind w:left="0"/>
        <w:rPr>
          <w:sz w:val="19"/>
        </w:rPr>
      </w:pPr>
    </w:p>
    <w:p w:rsidR="009D46EC" w:rsidRDefault="00FC72E1">
      <w:pPr>
        <w:pStyle w:val="1"/>
        <w:numPr>
          <w:ilvl w:val="1"/>
          <w:numId w:val="7"/>
        </w:numPr>
        <w:tabs>
          <w:tab w:val="left" w:pos="624"/>
        </w:tabs>
        <w:ind w:left="623"/>
      </w:pPr>
      <w:r>
        <w:t>Процедура</w:t>
      </w:r>
    </w:p>
    <w:p w:rsidR="009D46EC" w:rsidRDefault="00FC72E1">
      <w:pPr>
        <w:pStyle w:val="a3"/>
        <w:spacing w:before="232" w:line="229" w:lineRule="exact"/>
      </w:pPr>
      <w:r>
        <w:lastRenderedPageBreak/>
        <w:t>Во время конфигурации доступны 6 параметров настройки. Процедура конфигурации далее.</w:t>
      </w:r>
    </w:p>
    <w:p w:rsidR="009D46EC" w:rsidRDefault="00FC72E1">
      <w:pPr>
        <w:pStyle w:val="a4"/>
        <w:numPr>
          <w:ilvl w:val="0"/>
          <w:numId w:val="4"/>
        </w:numPr>
        <w:tabs>
          <w:tab w:val="left" w:pos="343"/>
        </w:tabs>
        <w:ind w:right="864" w:firstLine="0"/>
        <w:rPr>
          <w:sz w:val="20"/>
        </w:rPr>
      </w:pPr>
      <w:r>
        <w:rPr>
          <w:sz w:val="20"/>
        </w:rPr>
        <w:t>Для входа в режим настройки, нажмите кнопку на задней панели DMC, пока нижний светодиод в левом столбце не начинает мигать, указывая, на то, что первый параметр может быть</w:t>
      </w:r>
      <w:r>
        <w:rPr>
          <w:spacing w:val="-16"/>
          <w:sz w:val="20"/>
        </w:rPr>
        <w:t xml:space="preserve"> </w:t>
      </w:r>
      <w:r>
        <w:rPr>
          <w:sz w:val="20"/>
        </w:rPr>
        <w:t>изменен.</w:t>
      </w:r>
    </w:p>
    <w:p w:rsidR="009D46EC" w:rsidRDefault="00FC72E1">
      <w:pPr>
        <w:pStyle w:val="a4"/>
        <w:numPr>
          <w:ilvl w:val="0"/>
          <w:numId w:val="4"/>
        </w:numPr>
        <w:tabs>
          <w:tab w:val="left" w:pos="343"/>
        </w:tabs>
        <w:ind w:left="342" w:hanging="122"/>
        <w:rPr>
          <w:sz w:val="20"/>
        </w:rPr>
      </w:pPr>
      <w:r>
        <w:rPr>
          <w:sz w:val="20"/>
        </w:rPr>
        <w:t>Чтобы изменить значение параметра, поверните ручку, пока не отобразится нужное</w:t>
      </w:r>
      <w:r>
        <w:rPr>
          <w:spacing w:val="-2"/>
          <w:sz w:val="20"/>
        </w:rPr>
        <w:t xml:space="preserve"> </w:t>
      </w:r>
      <w:r>
        <w:rPr>
          <w:sz w:val="20"/>
        </w:rPr>
        <w:t>значение.</w:t>
      </w:r>
    </w:p>
    <w:p w:rsidR="009D46EC" w:rsidRDefault="00FC72E1">
      <w:pPr>
        <w:pStyle w:val="a4"/>
        <w:numPr>
          <w:ilvl w:val="0"/>
          <w:numId w:val="4"/>
        </w:numPr>
        <w:tabs>
          <w:tab w:val="left" w:pos="343"/>
        </w:tabs>
        <w:ind w:left="342" w:hanging="122"/>
        <w:rPr>
          <w:sz w:val="20"/>
        </w:rPr>
      </w:pPr>
      <w:r>
        <w:rPr>
          <w:sz w:val="20"/>
        </w:rPr>
        <w:t>Нажмите кнопку, чтобы перейти к следующему</w:t>
      </w:r>
      <w:r>
        <w:rPr>
          <w:spacing w:val="-3"/>
          <w:sz w:val="20"/>
        </w:rPr>
        <w:t xml:space="preserve"> </w:t>
      </w:r>
      <w:r>
        <w:rPr>
          <w:sz w:val="20"/>
        </w:rPr>
        <w:t>параметру.</w:t>
      </w:r>
    </w:p>
    <w:p w:rsidR="009D46EC" w:rsidRDefault="009D46EC">
      <w:pPr>
        <w:pStyle w:val="a3"/>
        <w:spacing w:before="1"/>
        <w:ind w:left="0"/>
      </w:pPr>
    </w:p>
    <w:p w:rsidR="009D46EC" w:rsidRDefault="00FC72E1">
      <w:pPr>
        <w:pStyle w:val="a3"/>
        <w:spacing w:before="1"/>
        <w:ind w:right="868"/>
      </w:pPr>
      <w:r>
        <w:t>Нижние три светодиода в левой колонке на DMC панели указывают, какой параметр в настоящее время регулируется, в соответствии приведенной ниже таблице:</w:t>
      </w:r>
    </w:p>
    <w:p w:rsidR="009D46EC" w:rsidRDefault="009D46EC">
      <w:pPr>
        <w:pStyle w:val="a3"/>
        <w:spacing w:before="1"/>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8956"/>
      </w:tblGrid>
      <w:tr w:rsidR="009D46EC">
        <w:trPr>
          <w:trHeight w:val="460"/>
        </w:trPr>
        <w:tc>
          <w:tcPr>
            <w:tcW w:w="1728" w:type="dxa"/>
          </w:tcPr>
          <w:p w:rsidR="009D46EC" w:rsidRDefault="00FC72E1">
            <w:pPr>
              <w:pStyle w:val="TableParagraph"/>
              <w:spacing w:line="225" w:lineRule="exact"/>
              <w:ind w:left="85" w:right="79"/>
              <w:jc w:val="center"/>
              <w:rPr>
                <w:b/>
                <w:sz w:val="20"/>
              </w:rPr>
            </w:pPr>
            <w:r>
              <w:rPr>
                <w:b/>
                <w:sz w:val="20"/>
              </w:rPr>
              <w:t>Светодиодный</w:t>
            </w:r>
          </w:p>
          <w:p w:rsidR="009D46EC" w:rsidRDefault="00FC72E1">
            <w:pPr>
              <w:pStyle w:val="TableParagraph"/>
              <w:spacing w:line="215" w:lineRule="exact"/>
              <w:ind w:left="85" w:right="77"/>
              <w:jc w:val="center"/>
              <w:rPr>
                <w:b/>
                <w:sz w:val="20"/>
              </w:rPr>
            </w:pPr>
            <w:r>
              <w:rPr>
                <w:b/>
                <w:sz w:val="20"/>
              </w:rPr>
              <w:t>индикатор</w:t>
            </w:r>
          </w:p>
        </w:tc>
        <w:tc>
          <w:tcPr>
            <w:tcW w:w="8956" w:type="dxa"/>
          </w:tcPr>
          <w:p w:rsidR="009D46EC" w:rsidRDefault="00FC72E1">
            <w:pPr>
              <w:pStyle w:val="TableParagraph"/>
              <w:spacing w:line="225" w:lineRule="exact"/>
              <w:ind w:left="3278" w:right="3278"/>
              <w:jc w:val="center"/>
              <w:rPr>
                <w:b/>
                <w:sz w:val="20"/>
              </w:rPr>
            </w:pPr>
            <w:r>
              <w:rPr>
                <w:b/>
                <w:sz w:val="20"/>
              </w:rPr>
              <w:t>Выбираемый параметр</w:t>
            </w:r>
          </w:p>
        </w:tc>
      </w:tr>
      <w:tr w:rsidR="009D46EC">
        <w:trPr>
          <w:trHeight w:val="1365"/>
        </w:trPr>
        <w:tc>
          <w:tcPr>
            <w:tcW w:w="1728" w:type="dxa"/>
          </w:tcPr>
          <w:p w:rsidR="009D46EC" w:rsidRDefault="00FC72E1">
            <w:pPr>
              <w:pStyle w:val="TableParagraph"/>
              <w:ind w:left="109"/>
              <w:rPr>
                <w:sz w:val="20"/>
              </w:rPr>
            </w:pPr>
            <w:r>
              <w:rPr>
                <w:noProof/>
                <w:sz w:val="20"/>
                <w:lang w:bidi="ar-SA"/>
              </w:rPr>
              <w:drawing>
                <wp:inline distT="0" distB="0" distL="0" distR="0">
                  <wp:extent cx="274081" cy="858107"/>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74081" cy="858107"/>
                          </a:xfrm>
                          <a:prstGeom prst="rect">
                            <a:avLst/>
                          </a:prstGeom>
                        </pic:spPr>
                      </pic:pic>
                    </a:graphicData>
                  </a:graphic>
                </wp:inline>
              </w:drawing>
            </w:r>
          </w:p>
        </w:tc>
        <w:tc>
          <w:tcPr>
            <w:tcW w:w="8956" w:type="dxa"/>
          </w:tcPr>
          <w:p w:rsidR="009D46EC" w:rsidRDefault="009D46EC">
            <w:pPr>
              <w:pStyle w:val="TableParagraph"/>
              <w:ind w:left="0"/>
            </w:pPr>
          </w:p>
          <w:p w:rsidR="009D46EC" w:rsidRDefault="00FC72E1">
            <w:pPr>
              <w:pStyle w:val="TableParagraph"/>
              <w:spacing w:before="195"/>
              <w:ind w:left="108" w:right="1271"/>
              <w:rPr>
                <w:sz w:val="20"/>
              </w:rPr>
            </w:pPr>
            <w:proofErr w:type="spellStart"/>
            <w:r>
              <w:rPr>
                <w:b/>
                <w:sz w:val="20"/>
              </w:rPr>
              <w:t>Scaling</w:t>
            </w:r>
            <w:proofErr w:type="spellEnd"/>
            <w:r>
              <w:rPr>
                <w:b/>
                <w:sz w:val="20"/>
              </w:rPr>
              <w:t xml:space="preserve"> </w:t>
            </w:r>
            <w:proofErr w:type="spellStart"/>
            <w:r>
              <w:rPr>
                <w:b/>
                <w:sz w:val="20"/>
              </w:rPr>
              <w:t>factor</w:t>
            </w:r>
            <w:proofErr w:type="spellEnd"/>
            <w:r>
              <w:rPr>
                <w:b/>
                <w:sz w:val="20"/>
              </w:rPr>
              <w:t xml:space="preserve"> </w:t>
            </w:r>
            <w:r>
              <w:rPr>
                <w:sz w:val="20"/>
              </w:rPr>
              <w:t xml:space="preserve">(коэффициент масштабирования) по умолчанию: 0, диапазон :0-9 (этот параметр игнорируется, если используется </w:t>
            </w:r>
            <w:proofErr w:type="spellStart"/>
            <w:r>
              <w:rPr>
                <w:sz w:val="20"/>
              </w:rPr>
              <w:t>VE.Bus</w:t>
            </w:r>
            <w:proofErr w:type="spellEnd"/>
            <w:r>
              <w:rPr>
                <w:sz w:val="20"/>
              </w:rPr>
              <w:t xml:space="preserve"> устройства)</w:t>
            </w:r>
          </w:p>
        </w:tc>
      </w:tr>
      <w:tr w:rsidR="009D46EC">
        <w:trPr>
          <w:trHeight w:val="1334"/>
        </w:trPr>
        <w:tc>
          <w:tcPr>
            <w:tcW w:w="1728" w:type="dxa"/>
          </w:tcPr>
          <w:p w:rsidR="009D46EC" w:rsidRDefault="00FC72E1">
            <w:pPr>
              <w:pStyle w:val="TableParagraph"/>
              <w:ind w:left="109"/>
              <w:rPr>
                <w:sz w:val="20"/>
              </w:rPr>
            </w:pPr>
            <w:r>
              <w:rPr>
                <w:noProof/>
                <w:sz w:val="20"/>
                <w:lang w:bidi="ar-SA"/>
              </w:rPr>
              <w:drawing>
                <wp:inline distT="0" distB="0" distL="0" distR="0">
                  <wp:extent cx="255354" cy="839247"/>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255354" cy="839247"/>
                          </a:xfrm>
                          <a:prstGeom prst="rect">
                            <a:avLst/>
                          </a:prstGeom>
                        </pic:spPr>
                      </pic:pic>
                    </a:graphicData>
                  </a:graphic>
                </wp:inline>
              </w:drawing>
            </w:r>
          </w:p>
        </w:tc>
        <w:tc>
          <w:tcPr>
            <w:tcW w:w="8956" w:type="dxa"/>
          </w:tcPr>
          <w:p w:rsidR="009D46EC" w:rsidRDefault="009D46EC">
            <w:pPr>
              <w:pStyle w:val="TableParagraph"/>
              <w:ind w:left="0"/>
            </w:pPr>
          </w:p>
          <w:p w:rsidR="009D46EC" w:rsidRDefault="009D46EC">
            <w:pPr>
              <w:pStyle w:val="TableParagraph"/>
              <w:spacing w:before="8"/>
              <w:ind w:left="0"/>
              <w:rPr>
                <w:sz w:val="25"/>
              </w:rPr>
            </w:pPr>
          </w:p>
          <w:p w:rsidR="009D46EC" w:rsidRDefault="00FC72E1">
            <w:pPr>
              <w:pStyle w:val="TableParagraph"/>
              <w:spacing w:before="1"/>
              <w:ind w:left="108"/>
              <w:rPr>
                <w:sz w:val="20"/>
              </w:rPr>
            </w:pPr>
            <w:r>
              <w:rPr>
                <w:sz w:val="20"/>
              </w:rPr>
              <w:t>Ограничение тока генератора в амперах, по умолчанию: 16, диапазон: 0 .. 198</w:t>
            </w:r>
          </w:p>
          <w:p w:rsidR="006B38B8" w:rsidRDefault="006B38B8">
            <w:pPr>
              <w:pStyle w:val="TableParagraph"/>
              <w:spacing w:before="1"/>
              <w:ind w:left="108"/>
              <w:rPr>
                <w:sz w:val="20"/>
              </w:rPr>
            </w:pPr>
            <w:r>
              <w:rPr>
                <w:sz w:val="20"/>
              </w:rPr>
              <w:t>«</w:t>
            </w:r>
            <w:proofErr w:type="spellStart"/>
            <w:r w:rsidRPr="006B38B8">
              <w:rPr>
                <w:sz w:val="20"/>
              </w:rPr>
              <w:t>Generator</w:t>
            </w:r>
            <w:proofErr w:type="spellEnd"/>
            <w:r w:rsidRPr="006B38B8">
              <w:rPr>
                <w:sz w:val="20"/>
              </w:rPr>
              <w:t xml:space="preserve"> </w:t>
            </w:r>
            <w:proofErr w:type="spellStart"/>
            <w:r w:rsidRPr="006B38B8">
              <w:rPr>
                <w:sz w:val="20"/>
              </w:rPr>
              <w:t>current</w:t>
            </w:r>
            <w:proofErr w:type="spellEnd"/>
            <w:r w:rsidRPr="006B38B8">
              <w:rPr>
                <w:sz w:val="20"/>
              </w:rPr>
              <w:t xml:space="preserve"> </w:t>
            </w:r>
            <w:proofErr w:type="spellStart"/>
            <w:r w:rsidRPr="006B38B8">
              <w:rPr>
                <w:sz w:val="20"/>
              </w:rPr>
              <w:t>limit</w:t>
            </w:r>
            <w:proofErr w:type="spellEnd"/>
            <w:r>
              <w:rPr>
                <w:sz w:val="20"/>
              </w:rPr>
              <w:t>»</w:t>
            </w:r>
          </w:p>
        </w:tc>
      </w:tr>
      <w:tr w:rsidR="009D46EC" w:rsidRPr="00D66E5A">
        <w:trPr>
          <w:trHeight w:val="1319"/>
        </w:trPr>
        <w:tc>
          <w:tcPr>
            <w:tcW w:w="1728" w:type="dxa"/>
          </w:tcPr>
          <w:p w:rsidR="009D46EC" w:rsidRDefault="00FC72E1">
            <w:pPr>
              <w:pStyle w:val="TableParagraph"/>
              <w:ind w:left="109"/>
              <w:rPr>
                <w:sz w:val="20"/>
              </w:rPr>
            </w:pPr>
            <w:r>
              <w:rPr>
                <w:noProof/>
                <w:sz w:val="20"/>
                <w:lang w:bidi="ar-SA"/>
              </w:rPr>
              <w:drawing>
                <wp:inline distT="0" distB="0" distL="0" distR="0">
                  <wp:extent cx="295906" cy="838200"/>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295906" cy="838200"/>
                          </a:xfrm>
                          <a:prstGeom prst="rect">
                            <a:avLst/>
                          </a:prstGeom>
                        </pic:spPr>
                      </pic:pic>
                    </a:graphicData>
                  </a:graphic>
                </wp:inline>
              </w:drawing>
            </w:r>
          </w:p>
        </w:tc>
        <w:tc>
          <w:tcPr>
            <w:tcW w:w="8956" w:type="dxa"/>
          </w:tcPr>
          <w:p w:rsidR="009D46EC" w:rsidRDefault="009D46EC">
            <w:pPr>
              <w:pStyle w:val="TableParagraph"/>
              <w:ind w:left="0"/>
            </w:pPr>
          </w:p>
          <w:p w:rsidR="009D46EC" w:rsidRPr="008A5545" w:rsidRDefault="00FC72E1">
            <w:pPr>
              <w:pStyle w:val="TableParagraph"/>
              <w:spacing w:before="173"/>
              <w:ind w:left="108"/>
              <w:rPr>
                <w:sz w:val="20"/>
                <w:lang w:val="en-US"/>
              </w:rPr>
            </w:pPr>
            <w:r>
              <w:rPr>
                <w:sz w:val="20"/>
              </w:rPr>
              <w:t>Верхний сетевой лимит для АС входа 1, в амперах. По</w:t>
            </w:r>
            <w:r w:rsidRPr="008A5545">
              <w:rPr>
                <w:sz w:val="20"/>
                <w:lang w:val="en-US"/>
              </w:rPr>
              <w:t xml:space="preserve"> </w:t>
            </w:r>
            <w:r>
              <w:rPr>
                <w:sz w:val="20"/>
              </w:rPr>
              <w:t>умолчанию</w:t>
            </w:r>
            <w:r w:rsidRPr="008A5545">
              <w:rPr>
                <w:sz w:val="20"/>
                <w:lang w:val="en-US"/>
              </w:rPr>
              <w:t xml:space="preserve">: 254, </w:t>
            </w:r>
            <w:r>
              <w:rPr>
                <w:sz w:val="20"/>
              </w:rPr>
              <w:t>диапазон</w:t>
            </w:r>
            <w:r w:rsidRPr="008A5545">
              <w:rPr>
                <w:sz w:val="20"/>
                <w:lang w:val="en-US"/>
              </w:rPr>
              <w:t>: 0 .. 254</w:t>
            </w:r>
          </w:p>
          <w:p w:rsidR="006B38B8" w:rsidRPr="006B38B8" w:rsidRDefault="006B38B8">
            <w:pPr>
              <w:pStyle w:val="TableParagraph"/>
              <w:spacing w:before="173"/>
              <w:ind w:left="108"/>
              <w:rPr>
                <w:sz w:val="20"/>
                <w:lang w:val="en-US"/>
              </w:rPr>
            </w:pPr>
            <w:r w:rsidRPr="006B38B8">
              <w:rPr>
                <w:sz w:val="20"/>
                <w:lang w:val="en-US"/>
              </w:rPr>
              <w:t xml:space="preserve">«Upper shore limit for AC input </w:t>
            </w:r>
            <w:r w:rsidRPr="008A5545">
              <w:rPr>
                <w:sz w:val="20"/>
                <w:lang w:val="en-US"/>
              </w:rPr>
              <w:t xml:space="preserve"> </w:t>
            </w:r>
            <w:r w:rsidRPr="006B38B8">
              <w:rPr>
                <w:sz w:val="20"/>
                <w:lang w:val="en-US"/>
              </w:rPr>
              <w:t>1»</w:t>
            </w:r>
          </w:p>
        </w:tc>
      </w:tr>
      <w:tr w:rsidR="009D46EC" w:rsidRPr="00D66E5A">
        <w:trPr>
          <w:trHeight w:val="1320"/>
        </w:trPr>
        <w:tc>
          <w:tcPr>
            <w:tcW w:w="1728" w:type="dxa"/>
          </w:tcPr>
          <w:p w:rsidR="009D46EC" w:rsidRDefault="00FC72E1">
            <w:pPr>
              <w:pStyle w:val="TableParagraph"/>
              <w:ind w:left="109"/>
              <w:rPr>
                <w:sz w:val="20"/>
              </w:rPr>
            </w:pPr>
            <w:r>
              <w:rPr>
                <w:noProof/>
                <w:sz w:val="20"/>
                <w:lang w:bidi="ar-SA"/>
              </w:rPr>
              <w:drawing>
                <wp:inline distT="0" distB="0" distL="0" distR="0">
                  <wp:extent cx="334200" cy="83820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334200" cy="838200"/>
                          </a:xfrm>
                          <a:prstGeom prst="rect">
                            <a:avLst/>
                          </a:prstGeom>
                        </pic:spPr>
                      </pic:pic>
                    </a:graphicData>
                  </a:graphic>
                </wp:inline>
              </w:drawing>
            </w:r>
          </w:p>
        </w:tc>
        <w:tc>
          <w:tcPr>
            <w:tcW w:w="8956" w:type="dxa"/>
          </w:tcPr>
          <w:p w:rsidR="009D46EC" w:rsidRDefault="009D46EC">
            <w:pPr>
              <w:pStyle w:val="TableParagraph"/>
              <w:ind w:left="0"/>
            </w:pPr>
          </w:p>
          <w:p w:rsidR="009D46EC" w:rsidRPr="008A5545" w:rsidRDefault="00FC72E1">
            <w:pPr>
              <w:pStyle w:val="TableParagraph"/>
              <w:spacing w:before="176"/>
              <w:ind w:left="108"/>
              <w:rPr>
                <w:sz w:val="20"/>
                <w:lang w:val="en-US"/>
              </w:rPr>
            </w:pPr>
            <w:r>
              <w:rPr>
                <w:sz w:val="20"/>
              </w:rPr>
              <w:t>Верхний сетевой лимит для АС входа 2, в амперах. По</w:t>
            </w:r>
            <w:r w:rsidRPr="008A5545">
              <w:rPr>
                <w:sz w:val="20"/>
                <w:lang w:val="en-US"/>
              </w:rPr>
              <w:t xml:space="preserve"> </w:t>
            </w:r>
            <w:r>
              <w:rPr>
                <w:sz w:val="20"/>
              </w:rPr>
              <w:t>умолчанию</w:t>
            </w:r>
            <w:r w:rsidRPr="008A5545">
              <w:rPr>
                <w:sz w:val="20"/>
                <w:lang w:val="en-US"/>
              </w:rPr>
              <w:t xml:space="preserve">: 254, </w:t>
            </w:r>
            <w:r>
              <w:rPr>
                <w:sz w:val="20"/>
              </w:rPr>
              <w:t>диапазон</w:t>
            </w:r>
            <w:r w:rsidRPr="008A5545">
              <w:rPr>
                <w:sz w:val="20"/>
                <w:lang w:val="en-US"/>
              </w:rPr>
              <w:t>: 0 .. 254</w:t>
            </w:r>
          </w:p>
          <w:p w:rsidR="006B38B8" w:rsidRPr="006B38B8" w:rsidRDefault="006B38B8" w:rsidP="006B38B8">
            <w:pPr>
              <w:pStyle w:val="TableParagraph"/>
              <w:spacing w:before="176"/>
              <w:ind w:left="108"/>
              <w:rPr>
                <w:sz w:val="20"/>
                <w:lang w:val="en-US"/>
              </w:rPr>
            </w:pPr>
            <w:r w:rsidRPr="006B38B8">
              <w:rPr>
                <w:sz w:val="20"/>
                <w:lang w:val="en-US"/>
              </w:rPr>
              <w:t>«Upper shore limit for AC input  2»</w:t>
            </w:r>
          </w:p>
        </w:tc>
      </w:tr>
      <w:tr w:rsidR="009D46EC" w:rsidRPr="00D66E5A">
        <w:trPr>
          <w:trHeight w:val="1350"/>
        </w:trPr>
        <w:tc>
          <w:tcPr>
            <w:tcW w:w="1728" w:type="dxa"/>
          </w:tcPr>
          <w:p w:rsidR="009D46EC" w:rsidRDefault="00FC72E1">
            <w:pPr>
              <w:pStyle w:val="TableParagraph"/>
              <w:ind w:left="199"/>
              <w:rPr>
                <w:sz w:val="20"/>
              </w:rPr>
            </w:pPr>
            <w:r>
              <w:rPr>
                <w:noProof/>
                <w:sz w:val="20"/>
                <w:lang w:bidi="ar-SA"/>
              </w:rPr>
              <w:drawing>
                <wp:inline distT="0" distB="0" distL="0" distR="0">
                  <wp:extent cx="340537" cy="84867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3" cstate="print"/>
                          <a:stretch>
                            <a:fillRect/>
                          </a:stretch>
                        </pic:blipFill>
                        <pic:spPr>
                          <a:xfrm>
                            <a:off x="0" y="0"/>
                            <a:ext cx="340537" cy="848677"/>
                          </a:xfrm>
                          <a:prstGeom prst="rect">
                            <a:avLst/>
                          </a:prstGeom>
                        </pic:spPr>
                      </pic:pic>
                    </a:graphicData>
                  </a:graphic>
                </wp:inline>
              </w:drawing>
            </w:r>
          </w:p>
        </w:tc>
        <w:tc>
          <w:tcPr>
            <w:tcW w:w="8956" w:type="dxa"/>
          </w:tcPr>
          <w:p w:rsidR="009D46EC" w:rsidRDefault="009D46EC">
            <w:pPr>
              <w:pStyle w:val="TableParagraph"/>
              <w:ind w:left="0"/>
            </w:pPr>
          </w:p>
          <w:p w:rsidR="009D46EC" w:rsidRPr="008A5545" w:rsidRDefault="00FC72E1">
            <w:pPr>
              <w:pStyle w:val="TableParagraph"/>
              <w:spacing w:before="190"/>
              <w:ind w:left="108"/>
              <w:rPr>
                <w:sz w:val="20"/>
                <w:lang w:val="en-US"/>
              </w:rPr>
            </w:pPr>
            <w:r>
              <w:rPr>
                <w:sz w:val="20"/>
              </w:rPr>
              <w:t>Верхний сетевой лимит для АС входа 3, в амперах. По</w:t>
            </w:r>
            <w:r w:rsidRPr="008A5545">
              <w:rPr>
                <w:sz w:val="20"/>
                <w:lang w:val="en-US"/>
              </w:rPr>
              <w:t xml:space="preserve"> </w:t>
            </w:r>
            <w:r>
              <w:rPr>
                <w:sz w:val="20"/>
              </w:rPr>
              <w:t>умолчанию</w:t>
            </w:r>
            <w:r w:rsidRPr="008A5545">
              <w:rPr>
                <w:sz w:val="20"/>
                <w:lang w:val="en-US"/>
              </w:rPr>
              <w:t xml:space="preserve">: 254, </w:t>
            </w:r>
            <w:r>
              <w:rPr>
                <w:sz w:val="20"/>
              </w:rPr>
              <w:t>диапазон</w:t>
            </w:r>
            <w:r w:rsidRPr="008A5545">
              <w:rPr>
                <w:sz w:val="20"/>
                <w:lang w:val="en-US"/>
              </w:rPr>
              <w:t>: 0 .. 254</w:t>
            </w:r>
          </w:p>
          <w:p w:rsidR="006B38B8" w:rsidRPr="006B38B8" w:rsidRDefault="006B38B8">
            <w:pPr>
              <w:pStyle w:val="TableParagraph"/>
              <w:spacing w:before="190"/>
              <w:ind w:left="108"/>
              <w:rPr>
                <w:sz w:val="20"/>
                <w:lang w:val="en-US"/>
              </w:rPr>
            </w:pPr>
            <w:r w:rsidRPr="006B38B8">
              <w:rPr>
                <w:sz w:val="20"/>
                <w:lang w:val="en-US"/>
              </w:rPr>
              <w:t>«</w:t>
            </w:r>
            <w:r>
              <w:rPr>
                <w:sz w:val="20"/>
                <w:lang w:val="en-US"/>
              </w:rPr>
              <w:t xml:space="preserve">Upper shore limit for AC input </w:t>
            </w:r>
            <w:r w:rsidRPr="006B38B8">
              <w:rPr>
                <w:sz w:val="20"/>
                <w:lang w:val="en-US"/>
              </w:rPr>
              <w:t xml:space="preserve"> 3»</w:t>
            </w:r>
          </w:p>
        </w:tc>
      </w:tr>
      <w:tr w:rsidR="009D46EC" w:rsidRPr="00D66E5A">
        <w:trPr>
          <w:trHeight w:val="1411"/>
        </w:trPr>
        <w:tc>
          <w:tcPr>
            <w:tcW w:w="1728" w:type="dxa"/>
          </w:tcPr>
          <w:p w:rsidR="009D46EC" w:rsidRDefault="00FC72E1">
            <w:pPr>
              <w:pStyle w:val="TableParagraph"/>
              <w:ind w:left="184"/>
              <w:rPr>
                <w:sz w:val="20"/>
              </w:rPr>
            </w:pPr>
            <w:r>
              <w:rPr>
                <w:noProof/>
                <w:sz w:val="20"/>
                <w:lang w:bidi="ar-SA"/>
              </w:rPr>
              <w:drawing>
                <wp:inline distT="0" distB="0" distL="0" distR="0">
                  <wp:extent cx="362373" cy="895350"/>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4" cstate="print"/>
                          <a:stretch>
                            <a:fillRect/>
                          </a:stretch>
                        </pic:blipFill>
                        <pic:spPr>
                          <a:xfrm>
                            <a:off x="0" y="0"/>
                            <a:ext cx="362373" cy="895350"/>
                          </a:xfrm>
                          <a:prstGeom prst="rect">
                            <a:avLst/>
                          </a:prstGeom>
                        </pic:spPr>
                      </pic:pic>
                    </a:graphicData>
                  </a:graphic>
                </wp:inline>
              </w:drawing>
            </w:r>
          </w:p>
        </w:tc>
        <w:tc>
          <w:tcPr>
            <w:tcW w:w="8956" w:type="dxa"/>
          </w:tcPr>
          <w:p w:rsidR="009D46EC" w:rsidRDefault="009D46EC">
            <w:pPr>
              <w:pStyle w:val="TableParagraph"/>
              <w:ind w:left="0"/>
            </w:pPr>
          </w:p>
          <w:p w:rsidR="009D46EC" w:rsidRDefault="009D46EC">
            <w:pPr>
              <w:pStyle w:val="TableParagraph"/>
              <w:ind w:left="0"/>
              <w:rPr>
                <w:sz w:val="19"/>
              </w:rPr>
            </w:pPr>
          </w:p>
          <w:p w:rsidR="009D46EC" w:rsidRPr="008A5545" w:rsidRDefault="00FC72E1">
            <w:pPr>
              <w:pStyle w:val="TableParagraph"/>
              <w:ind w:left="108"/>
              <w:rPr>
                <w:sz w:val="20"/>
                <w:lang w:val="en-US"/>
              </w:rPr>
            </w:pPr>
            <w:r>
              <w:rPr>
                <w:sz w:val="20"/>
              </w:rPr>
              <w:t>Верхний сетевой лимит для АС входа 4, в амперах. По</w:t>
            </w:r>
            <w:r w:rsidRPr="008A5545">
              <w:rPr>
                <w:sz w:val="20"/>
                <w:lang w:val="en-US"/>
              </w:rPr>
              <w:t xml:space="preserve"> </w:t>
            </w:r>
            <w:r>
              <w:rPr>
                <w:sz w:val="20"/>
              </w:rPr>
              <w:t>умолчанию</w:t>
            </w:r>
            <w:r w:rsidRPr="008A5545">
              <w:rPr>
                <w:sz w:val="20"/>
                <w:lang w:val="en-US"/>
              </w:rPr>
              <w:t xml:space="preserve">: 254, </w:t>
            </w:r>
            <w:r>
              <w:rPr>
                <w:sz w:val="20"/>
              </w:rPr>
              <w:t>диапазон</w:t>
            </w:r>
            <w:r w:rsidRPr="008A5545">
              <w:rPr>
                <w:sz w:val="20"/>
                <w:lang w:val="en-US"/>
              </w:rPr>
              <w:t>: 0 .. 254</w:t>
            </w:r>
          </w:p>
          <w:p w:rsidR="006B38B8" w:rsidRPr="006B38B8" w:rsidRDefault="006B38B8">
            <w:pPr>
              <w:pStyle w:val="TableParagraph"/>
              <w:ind w:left="108"/>
              <w:rPr>
                <w:sz w:val="20"/>
                <w:lang w:val="en-US"/>
              </w:rPr>
            </w:pPr>
            <w:r w:rsidRPr="006B38B8">
              <w:rPr>
                <w:sz w:val="20"/>
                <w:lang w:val="en-US"/>
              </w:rPr>
              <w:t>«</w:t>
            </w:r>
            <w:r>
              <w:rPr>
                <w:sz w:val="20"/>
                <w:lang w:val="en-US"/>
              </w:rPr>
              <w:t xml:space="preserve">Upper shore limit for AC input </w:t>
            </w:r>
            <w:r w:rsidRPr="006B38B8">
              <w:rPr>
                <w:sz w:val="20"/>
                <w:lang w:val="en-US"/>
              </w:rPr>
              <w:t xml:space="preserve"> 4»</w:t>
            </w:r>
          </w:p>
        </w:tc>
      </w:tr>
    </w:tbl>
    <w:p w:rsidR="009D46EC" w:rsidRPr="006B38B8" w:rsidRDefault="009D46EC">
      <w:pPr>
        <w:pStyle w:val="a3"/>
        <w:spacing w:before="3"/>
        <w:ind w:left="0"/>
        <w:rPr>
          <w:sz w:val="31"/>
          <w:lang w:val="en-US"/>
        </w:rPr>
      </w:pPr>
    </w:p>
    <w:p w:rsidR="009D46EC" w:rsidRDefault="00FC72E1">
      <w:pPr>
        <w:pStyle w:val="a3"/>
        <w:ind w:left="191"/>
      </w:pPr>
      <w:r>
        <w:rPr>
          <w:noProof/>
          <w:position w:val="-9"/>
          <w:lang w:bidi="ar-SA"/>
        </w:rPr>
        <w:drawing>
          <wp:inline distT="0" distB="0" distL="0" distR="0">
            <wp:extent cx="199975" cy="2476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5" cstate="print"/>
                    <a:stretch>
                      <a:fillRect/>
                    </a:stretch>
                  </pic:blipFill>
                  <pic:spPr>
                    <a:xfrm>
                      <a:off x="0" y="0"/>
                      <a:ext cx="199975" cy="247640"/>
                    </a:xfrm>
                    <a:prstGeom prst="rect">
                      <a:avLst/>
                    </a:prstGeom>
                  </pic:spPr>
                </pic:pic>
              </a:graphicData>
            </a:graphic>
          </wp:inline>
        </w:drawing>
      </w:r>
      <w:r>
        <w:rPr>
          <w:rFonts w:ascii="Times New Roman" w:hAnsi="Times New Roman"/>
        </w:rPr>
        <w:t xml:space="preserve">      </w:t>
      </w:r>
      <w:r>
        <w:rPr>
          <w:rFonts w:ascii="Times New Roman" w:hAnsi="Times New Roman"/>
          <w:spacing w:val="-5"/>
        </w:rPr>
        <w:t xml:space="preserve"> </w:t>
      </w:r>
      <w:r>
        <w:t>- означает, что светодиод</w:t>
      </w:r>
      <w:r>
        <w:rPr>
          <w:spacing w:val="-5"/>
        </w:rPr>
        <w:t xml:space="preserve"> </w:t>
      </w:r>
      <w:r>
        <w:t>выключен</w:t>
      </w:r>
    </w:p>
    <w:p w:rsidR="009D46EC" w:rsidRDefault="00992E3D">
      <w:pPr>
        <w:pStyle w:val="a4"/>
        <w:numPr>
          <w:ilvl w:val="1"/>
          <w:numId w:val="4"/>
        </w:numPr>
        <w:tabs>
          <w:tab w:val="left" w:pos="943"/>
        </w:tabs>
        <w:spacing w:before="229"/>
        <w:ind w:hanging="122"/>
        <w:rPr>
          <w:sz w:val="20"/>
        </w:rPr>
      </w:pPr>
      <w:r>
        <w:pict>
          <v:group id="_x0000_s1026" style="position:absolute;left:0;text-align:left;margin-left:29.3pt;margin-top:8.1pt;width:27pt;height:51.95pt;z-index:1096;mso-position-horizontal-relative:page" coordorigin="586,162" coordsize="540,1039">
            <v:shape id="_x0000_s1028" type="#_x0000_t75" style="position:absolute;left:586;top:162;width:525;height:480">
              <v:imagedata r:id="rId16" o:title=""/>
            </v:shape>
            <v:shape id="_x0000_s1027" type="#_x0000_t75" style="position:absolute;left:601;top:691;width:525;height:510">
              <v:imagedata r:id="rId17" o:title=""/>
            </v:shape>
            <w10:wrap anchorx="page"/>
          </v:group>
        </w:pict>
      </w:r>
      <w:r w:rsidR="00FC72E1">
        <w:rPr>
          <w:sz w:val="20"/>
        </w:rPr>
        <w:t>означает, что светодиод</w:t>
      </w:r>
      <w:r w:rsidR="00FC72E1">
        <w:rPr>
          <w:spacing w:val="1"/>
          <w:sz w:val="20"/>
        </w:rPr>
        <w:t xml:space="preserve"> </w:t>
      </w:r>
      <w:r w:rsidR="00FC72E1">
        <w:rPr>
          <w:sz w:val="20"/>
        </w:rPr>
        <w:t>мигает</w:t>
      </w:r>
    </w:p>
    <w:p w:rsidR="009D46EC" w:rsidRDefault="009D46EC">
      <w:pPr>
        <w:pStyle w:val="a3"/>
        <w:spacing w:before="1"/>
        <w:ind w:left="0"/>
      </w:pPr>
    </w:p>
    <w:p w:rsidR="009D46EC" w:rsidRDefault="00FC72E1">
      <w:pPr>
        <w:pStyle w:val="a4"/>
        <w:numPr>
          <w:ilvl w:val="1"/>
          <w:numId w:val="4"/>
        </w:numPr>
        <w:tabs>
          <w:tab w:val="left" w:pos="943"/>
        </w:tabs>
        <w:ind w:hanging="122"/>
        <w:rPr>
          <w:sz w:val="20"/>
        </w:rPr>
      </w:pPr>
      <w:r>
        <w:rPr>
          <w:sz w:val="20"/>
        </w:rPr>
        <w:t>означает, что светодиод</w:t>
      </w:r>
      <w:r>
        <w:rPr>
          <w:spacing w:val="1"/>
          <w:sz w:val="20"/>
        </w:rPr>
        <w:t xml:space="preserve"> </w:t>
      </w:r>
      <w:r>
        <w:rPr>
          <w:sz w:val="20"/>
        </w:rPr>
        <w:t>включен</w:t>
      </w:r>
    </w:p>
    <w:p w:rsidR="009D46EC" w:rsidRDefault="009D46EC">
      <w:pPr>
        <w:rPr>
          <w:sz w:val="20"/>
        </w:rPr>
      </w:pPr>
    </w:p>
    <w:p w:rsidR="007628AB" w:rsidRDefault="007628AB">
      <w:pPr>
        <w:rPr>
          <w:sz w:val="20"/>
        </w:rPr>
      </w:pPr>
    </w:p>
    <w:p w:rsidR="007628AB" w:rsidRDefault="007628AB">
      <w:pPr>
        <w:rPr>
          <w:sz w:val="20"/>
        </w:rPr>
      </w:pPr>
    </w:p>
    <w:p w:rsidR="009D46EC" w:rsidRDefault="00FC72E1">
      <w:pPr>
        <w:pStyle w:val="2"/>
        <w:spacing w:before="76"/>
        <w:ind w:firstLine="0"/>
      </w:pPr>
      <w:r>
        <w:t>Примечание:</w:t>
      </w:r>
    </w:p>
    <w:p w:rsidR="009D46EC" w:rsidRDefault="00FC72E1">
      <w:pPr>
        <w:pStyle w:val="a4"/>
        <w:numPr>
          <w:ilvl w:val="0"/>
          <w:numId w:val="4"/>
        </w:numPr>
        <w:tabs>
          <w:tab w:val="left" w:pos="343"/>
        </w:tabs>
        <w:spacing w:before="3"/>
        <w:ind w:right="1068" w:firstLine="0"/>
        <w:rPr>
          <w:sz w:val="20"/>
        </w:rPr>
      </w:pPr>
      <w:r>
        <w:rPr>
          <w:sz w:val="20"/>
        </w:rPr>
        <w:t xml:space="preserve">Связанные </w:t>
      </w:r>
      <w:proofErr w:type="spellStart"/>
      <w:r>
        <w:rPr>
          <w:sz w:val="20"/>
        </w:rPr>
        <w:t>Multis</w:t>
      </w:r>
      <w:proofErr w:type="spellEnd"/>
      <w:r>
        <w:rPr>
          <w:sz w:val="20"/>
        </w:rPr>
        <w:t xml:space="preserve"> или </w:t>
      </w:r>
      <w:proofErr w:type="spellStart"/>
      <w:r>
        <w:rPr>
          <w:sz w:val="20"/>
        </w:rPr>
        <w:t>Quattro</w:t>
      </w:r>
      <w:proofErr w:type="spellEnd"/>
      <w:r>
        <w:rPr>
          <w:sz w:val="20"/>
        </w:rPr>
        <w:t xml:space="preserve"> s в режиме "</w:t>
      </w:r>
      <w:proofErr w:type="spellStart"/>
      <w:r>
        <w:rPr>
          <w:sz w:val="20"/>
        </w:rPr>
        <w:t>Inverter</w:t>
      </w:r>
      <w:proofErr w:type="spellEnd"/>
      <w:r>
        <w:rPr>
          <w:sz w:val="20"/>
        </w:rPr>
        <w:t xml:space="preserve"> </w:t>
      </w:r>
      <w:proofErr w:type="spellStart"/>
      <w:r>
        <w:rPr>
          <w:sz w:val="20"/>
        </w:rPr>
        <w:t>only</w:t>
      </w:r>
      <w:proofErr w:type="spellEnd"/>
      <w:r>
        <w:rPr>
          <w:sz w:val="20"/>
        </w:rPr>
        <w:t>", когда в режиме конфигурации, нажата кнопка конфигурации.</w:t>
      </w:r>
    </w:p>
    <w:p w:rsidR="009D46EC" w:rsidRDefault="00FC72E1">
      <w:pPr>
        <w:pStyle w:val="a4"/>
        <w:numPr>
          <w:ilvl w:val="0"/>
          <w:numId w:val="4"/>
        </w:numPr>
        <w:tabs>
          <w:tab w:val="left" w:pos="343"/>
        </w:tabs>
        <w:ind w:right="260" w:firstLine="0"/>
        <w:rPr>
          <w:sz w:val="20"/>
        </w:rPr>
      </w:pPr>
      <w:r>
        <w:rPr>
          <w:sz w:val="20"/>
        </w:rPr>
        <w:t>При нажатии на кнопку, когда последний параметр в таблице выбран, заканчивает режим настройки и активирует все параметры. Поэтому, даже если только один параметр необходимо скорректировать требуется пройти через все параметры, чтобы выйти из режима</w:t>
      </w:r>
      <w:r>
        <w:rPr>
          <w:spacing w:val="-2"/>
          <w:sz w:val="20"/>
        </w:rPr>
        <w:t xml:space="preserve"> </w:t>
      </w:r>
      <w:r>
        <w:rPr>
          <w:sz w:val="20"/>
        </w:rPr>
        <w:t>настройки</w:t>
      </w:r>
    </w:p>
    <w:p w:rsidR="009D46EC" w:rsidRDefault="009D46EC">
      <w:pPr>
        <w:pStyle w:val="a3"/>
        <w:ind w:left="0"/>
        <w:rPr>
          <w:sz w:val="22"/>
        </w:rPr>
      </w:pPr>
    </w:p>
    <w:p w:rsidR="009D46EC" w:rsidRDefault="009D46EC">
      <w:pPr>
        <w:pStyle w:val="a3"/>
        <w:spacing w:before="10"/>
        <w:ind w:left="0"/>
        <w:rPr>
          <w:sz w:val="21"/>
        </w:rPr>
      </w:pPr>
    </w:p>
    <w:p w:rsidR="009D46EC" w:rsidRDefault="00FC72E1">
      <w:pPr>
        <w:pStyle w:val="1"/>
        <w:numPr>
          <w:ilvl w:val="1"/>
          <w:numId w:val="7"/>
        </w:numPr>
        <w:tabs>
          <w:tab w:val="left" w:pos="623"/>
        </w:tabs>
        <w:ind w:hanging="402"/>
      </w:pPr>
      <w:r>
        <w:t>Установка коэффициента масштабирования</w:t>
      </w:r>
      <w:bookmarkStart w:id="0" w:name="_GoBack"/>
      <w:bookmarkEnd w:id="0"/>
      <w:r>
        <w:t xml:space="preserve"> (</w:t>
      </w:r>
      <w:proofErr w:type="spellStart"/>
      <w:r>
        <w:t>scaling</w:t>
      </w:r>
      <w:proofErr w:type="spellEnd"/>
      <w:r>
        <w:rPr>
          <w:spacing w:val="4"/>
        </w:rPr>
        <w:t xml:space="preserve"> </w:t>
      </w:r>
      <w:proofErr w:type="spellStart"/>
      <w:r>
        <w:t>factor</w:t>
      </w:r>
      <w:proofErr w:type="spellEnd"/>
      <w:r>
        <w:t>)</w:t>
      </w:r>
    </w:p>
    <w:p w:rsidR="009D46EC" w:rsidRDefault="00FC72E1">
      <w:pPr>
        <w:pStyle w:val="a3"/>
        <w:spacing w:before="232"/>
      </w:pPr>
      <w:r>
        <w:t xml:space="preserve">Конфигурация коэффициент масштабирования необходим только не для </w:t>
      </w:r>
      <w:proofErr w:type="spellStart"/>
      <w:r>
        <w:t>VE.Bus</w:t>
      </w:r>
      <w:proofErr w:type="spellEnd"/>
      <w:r>
        <w:t xml:space="preserve"> MULTIS. (Все прошивки </w:t>
      </w:r>
      <w:proofErr w:type="spellStart"/>
      <w:r>
        <w:t>Multi</w:t>
      </w:r>
      <w:proofErr w:type="spellEnd"/>
      <w:r>
        <w:t xml:space="preserve"> </w:t>
      </w:r>
      <w:r>
        <w:lastRenderedPageBreak/>
        <w:t>версии 15xxyyy, 17xxyyy и 18xxyyy)</w:t>
      </w:r>
    </w:p>
    <w:p w:rsidR="009D46EC" w:rsidRDefault="00FC72E1">
      <w:pPr>
        <w:pStyle w:val="a3"/>
        <w:ind w:right="313"/>
      </w:pPr>
      <w:r>
        <w:t>Коэффициент масштабирования используется для того, чтобы соответствовать токам, отображаемым DMC, с токами в системе.</w:t>
      </w:r>
    </w:p>
    <w:p w:rsidR="009D46EC" w:rsidRDefault="009D46EC">
      <w:pPr>
        <w:pStyle w:val="a3"/>
        <w:ind w:left="0"/>
      </w:pPr>
    </w:p>
    <w:p w:rsidR="009D46EC" w:rsidRDefault="00FC72E1">
      <w:pPr>
        <w:pStyle w:val="a3"/>
      </w:pPr>
      <w:r>
        <w:t>Коэффициент масштабирования рассчитывается по формуле:</w:t>
      </w:r>
    </w:p>
    <w:p w:rsidR="009D46EC" w:rsidRDefault="00FC72E1">
      <w:pPr>
        <w:pStyle w:val="a3"/>
        <w:spacing w:before="1"/>
      </w:pPr>
      <w:r>
        <w:t>Коэффициент масштабирования = (</w:t>
      </w:r>
      <w:proofErr w:type="spellStart"/>
      <w:r>
        <w:t>NrOfDevices</w:t>
      </w:r>
      <w:proofErr w:type="spellEnd"/>
      <w:r>
        <w:t xml:space="preserve"> * </w:t>
      </w:r>
      <w:proofErr w:type="spellStart"/>
      <w:r>
        <w:t>DeviceType</w:t>
      </w:r>
      <w:proofErr w:type="spellEnd"/>
      <w:r>
        <w:t>) – 1</w:t>
      </w:r>
    </w:p>
    <w:p w:rsidR="009D46EC" w:rsidRDefault="009D46EC">
      <w:pPr>
        <w:pStyle w:val="a3"/>
        <w:spacing w:before="7"/>
        <w:ind w:left="0"/>
        <w:rPr>
          <w:sz w:val="19"/>
        </w:rPr>
      </w:pPr>
    </w:p>
    <w:p w:rsidR="009D46EC" w:rsidRDefault="00FC72E1">
      <w:pPr>
        <w:pStyle w:val="a3"/>
        <w:spacing w:before="1"/>
      </w:pPr>
      <w:proofErr w:type="spellStart"/>
      <w:r>
        <w:rPr>
          <w:b/>
        </w:rPr>
        <w:t>DeviceType</w:t>
      </w:r>
      <w:proofErr w:type="spellEnd"/>
      <w:r>
        <w:rPr>
          <w:b/>
        </w:rPr>
        <w:t xml:space="preserve"> </w:t>
      </w:r>
      <w:r>
        <w:t xml:space="preserve">равно 1 для </w:t>
      </w:r>
      <w:proofErr w:type="spellStart"/>
      <w:r>
        <w:t>Multi</w:t>
      </w:r>
      <w:proofErr w:type="spellEnd"/>
      <w:r>
        <w:t xml:space="preserve"> 16А модели и равно 2 для модели </w:t>
      </w:r>
      <w:proofErr w:type="spellStart"/>
      <w:r>
        <w:t>Multi</w:t>
      </w:r>
      <w:proofErr w:type="spellEnd"/>
      <w:r>
        <w:t xml:space="preserve"> на 30А.</w:t>
      </w:r>
    </w:p>
    <w:p w:rsidR="009D46EC" w:rsidRDefault="00FC72E1">
      <w:pPr>
        <w:pStyle w:val="a3"/>
      </w:pPr>
      <w:proofErr w:type="spellStart"/>
      <w:r>
        <w:rPr>
          <w:b/>
        </w:rPr>
        <w:t>NrOfDevices</w:t>
      </w:r>
      <w:proofErr w:type="spellEnd"/>
      <w:r>
        <w:rPr>
          <w:b/>
        </w:rPr>
        <w:t xml:space="preserve"> </w:t>
      </w:r>
      <w:r>
        <w:t xml:space="preserve">это количество MULTIS в том числе и мастер </w:t>
      </w:r>
      <w:proofErr w:type="spellStart"/>
      <w:r>
        <w:t>Multi</w:t>
      </w:r>
      <w:proofErr w:type="spellEnd"/>
      <w:r>
        <w:t>.</w:t>
      </w:r>
    </w:p>
    <w:p w:rsidR="009D46EC" w:rsidRDefault="009D46EC">
      <w:pPr>
        <w:pStyle w:val="a3"/>
        <w:spacing w:before="1"/>
        <w:ind w:left="0"/>
      </w:pPr>
    </w:p>
    <w:p w:rsidR="009D46EC" w:rsidRDefault="00FC72E1">
      <w:pPr>
        <w:pStyle w:val="a3"/>
      </w:pPr>
      <w:r>
        <w:rPr>
          <w:b/>
        </w:rPr>
        <w:t xml:space="preserve">Пример: </w:t>
      </w:r>
      <w:r>
        <w:t>У вас есть четыре 30A MULTIS. Коэффициент масштабирования тогда: (4 * 2) - 1 = 7</w:t>
      </w:r>
    </w:p>
    <w:p w:rsidR="009D46EC" w:rsidRDefault="009D46EC">
      <w:pPr>
        <w:pStyle w:val="a3"/>
        <w:spacing w:before="10"/>
        <w:ind w:left="0"/>
        <w:rPr>
          <w:sz w:val="19"/>
        </w:rPr>
      </w:pPr>
    </w:p>
    <w:p w:rsidR="009D46EC" w:rsidRDefault="00FC72E1">
      <w:pPr>
        <w:pStyle w:val="2"/>
        <w:ind w:firstLine="0"/>
      </w:pPr>
      <w:r>
        <w:t>Важные замечания:</w:t>
      </w:r>
    </w:p>
    <w:p w:rsidR="009D46EC" w:rsidRDefault="00FC72E1">
      <w:pPr>
        <w:pStyle w:val="a4"/>
        <w:numPr>
          <w:ilvl w:val="0"/>
          <w:numId w:val="2"/>
        </w:numPr>
        <w:tabs>
          <w:tab w:val="left" w:pos="453"/>
        </w:tabs>
        <w:ind w:right="265" w:firstLine="0"/>
        <w:rPr>
          <w:i/>
          <w:sz w:val="20"/>
        </w:rPr>
      </w:pPr>
      <w:r>
        <w:rPr>
          <w:i/>
          <w:sz w:val="20"/>
        </w:rPr>
        <w:t xml:space="preserve">Не определяйте число ведомых устройств </w:t>
      </w:r>
      <w:r>
        <w:rPr>
          <w:i/>
          <w:spacing w:val="3"/>
          <w:sz w:val="20"/>
        </w:rPr>
        <w:t xml:space="preserve">(в </w:t>
      </w:r>
      <w:proofErr w:type="spellStart"/>
      <w:r>
        <w:rPr>
          <w:i/>
          <w:sz w:val="20"/>
        </w:rPr>
        <w:t>VEConfigure</w:t>
      </w:r>
      <w:proofErr w:type="spellEnd"/>
      <w:r>
        <w:rPr>
          <w:i/>
          <w:sz w:val="20"/>
        </w:rPr>
        <w:t xml:space="preserve"> II) в </w:t>
      </w:r>
      <w:proofErr w:type="spellStart"/>
      <w:r>
        <w:rPr>
          <w:i/>
          <w:sz w:val="20"/>
        </w:rPr>
        <w:t>Multis</w:t>
      </w:r>
      <w:proofErr w:type="spellEnd"/>
      <w:r>
        <w:rPr>
          <w:i/>
          <w:sz w:val="20"/>
        </w:rPr>
        <w:t>, когда Вы определили коэффициент масштабирования отличное от</w:t>
      </w:r>
      <w:r>
        <w:rPr>
          <w:i/>
          <w:spacing w:val="-2"/>
          <w:sz w:val="20"/>
        </w:rPr>
        <w:t xml:space="preserve"> </w:t>
      </w:r>
      <w:r>
        <w:rPr>
          <w:i/>
          <w:sz w:val="20"/>
        </w:rPr>
        <w:t>нуля!</w:t>
      </w:r>
    </w:p>
    <w:p w:rsidR="009D46EC" w:rsidRDefault="00FC72E1">
      <w:pPr>
        <w:spacing w:before="1"/>
        <w:ind w:left="220"/>
        <w:rPr>
          <w:i/>
          <w:sz w:val="20"/>
        </w:rPr>
      </w:pPr>
      <w:r>
        <w:rPr>
          <w:i/>
          <w:sz w:val="20"/>
        </w:rPr>
        <w:t xml:space="preserve">В этом случае число ведомых устройств в </w:t>
      </w:r>
      <w:proofErr w:type="spellStart"/>
      <w:r>
        <w:rPr>
          <w:i/>
          <w:sz w:val="20"/>
        </w:rPr>
        <w:t>Multis</w:t>
      </w:r>
      <w:proofErr w:type="spellEnd"/>
      <w:r>
        <w:rPr>
          <w:i/>
          <w:sz w:val="20"/>
        </w:rPr>
        <w:t xml:space="preserve"> должно быть обнулено!</w:t>
      </w:r>
    </w:p>
    <w:p w:rsidR="009D46EC" w:rsidRDefault="00FC72E1">
      <w:pPr>
        <w:spacing w:before="1"/>
        <w:ind w:left="220" w:right="472"/>
        <w:rPr>
          <w:i/>
          <w:sz w:val="20"/>
        </w:rPr>
      </w:pPr>
      <w:r>
        <w:rPr>
          <w:i/>
          <w:sz w:val="20"/>
        </w:rPr>
        <w:t xml:space="preserve">Система не будет работать правильно, если вы установите коэффициент масштабирования в </w:t>
      </w:r>
      <w:proofErr w:type="gramStart"/>
      <w:r>
        <w:rPr>
          <w:i/>
          <w:sz w:val="20"/>
        </w:rPr>
        <w:t>DMC</w:t>
      </w:r>
      <w:proofErr w:type="gramEnd"/>
      <w:r>
        <w:rPr>
          <w:i/>
          <w:sz w:val="20"/>
        </w:rPr>
        <w:t xml:space="preserve"> а число подчиненный устройств в </w:t>
      </w:r>
      <w:proofErr w:type="spellStart"/>
      <w:r>
        <w:rPr>
          <w:i/>
          <w:sz w:val="20"/>
        </w:rPr>
        <w:t>Multis</w:t>
      </w:r>
      <w:proofErr w:type="spellEnd"/>
      <w:r>
        <w:rPr>
          <w:i/>
          <w:sz w:val="20"/>
        </w:rPr>
        <w:t>!</w:t>
      </w:r>
    </w:p>
    <w:p w:rsidR="009D46EC" w:rsidRDefault="00FC72E1">
      <w:pPr>
        <w:pStyle w:val="a4"/>
        <w:numPr>
          <w:ilvl w:val="0"/>
          <w:numId w:val="2"/>
        </w:numPr>
        <w:tabs>
          <w:tab w:val="left" w:pos="453"/>
        </w:tabs>
        <w:ind w:right="475" w:firstLine="0"/>
        <w:rPr>
          <w:i/>
          <w:sz w:val="20"/>
        </w:rPr>
      </w:pPr>
      <w:r>
        <w:rPr>
          <w:i/>
          <w:sz w:val="20"/>
        </w:rPr>
        <w:t xml:space="preserve">При использовании сплит-фазной или 3-фазной конфигурации, </w:t>
      </w:r>
      <w:proofErr w:type="spellStart"/>
      <w:r>
        <w:rPr>
          <w:i/>
          <w:sz w:val="20"/>
        </w:rPr>
        <w:t>NrOfDevices</w:t>
      </w:r>
      <w:proofErr w:type="spellEnd"/>
      <w:r>
        <w:rPr>
          <w:i/>
          <w:sz w:val="20"/>
        </w:rPr>
        <w:t xml:space="preserve"> определяется количеством устройств на 1 фазе. Таким образом, для 3-фазной системы построенной с 6 MULTIS параметр </w:t>
      </w:r>
      <w:proofErr w:type="spellStart"/>
      <w:r>
        <w:rPr>
          <w:i/>
          <w:sz w:val="20"/>
        </w:rPr>
        <w:t>NrOfDevices</w:t>
      </w:r>
      <w:proofErr w:type="spellEnd"/>
      <w:r>
        <w:rPr>
          <w:i/>
          <w:sz w:val="20"/>
        </w:rPr>
        <w:t xml:space="preserve"> = 2.</w:t>
      </w:r>
    </w:p>
    <w:p w:rsidR="009D46EC" w:rsidRDefault="009D46EC">
      <w:pPr>
        <w:pStyle w:val="a3"/>
        <w:ind w:left="0"/>
        <w:rPr>
          <w:i/>
          <w:sz w:val="22"/>
        </w:rPr>
      </w:pPr>
    </w:p>
    <w:p w:rsidR="009D46EC" w:rsidRDefault="009D46EC">
      <w:pPr>
        <w:pStyle w:val="a3"/>
        <w:spacing w:before="1"/>
        <w:ind w:left="0"/>
        <w:rPr>
          <w:i/>
          <w:sz w:val="22"/>
        </w:rPr>
      </w:pPr>
    </w:p>
    <w:p w:rsidR="009D46EC" w:rsidRDefault="00FC72E1">
      <w:pPr>
        <w:pStyle w:val="1"/>
        <w:numPr>
          <w:ilvl w:val="1"/>
          <w:numId w:val="7"/>
        </w:numPr>
        <w:tabs>
          <w:tab w:val="left" w:pos="623"/>
        </w:tabs>
        <w:ind w:hanging="402"/>
      </w:pPr>
      <w:r>
        <w:t>Устанавливание текущего предела генератора</w:t>
      </w:r>
    </w:p>
    <w:p w:rsidR="009D46EC" w:rsidRDefault="00FC72E1">
      <w:pPr>
        <w:pStyle w:val="a3"/>
        <w:spacing w:before="229"/>
        <w:ind w:right="363"/>
      </w:pPr>
      <w:r>
        <w:t>Этот параметр должен быть сконфигурирован только при использовании внешнего переключателя источника тока (</w:t>
      </w:r>
      <w:proofErr w:type="spellStart"/>
      <w:r>
        <w:t>PowerMan</w:t>
      </w:r>
      <w:proofErr w:type="spellEnd"/>
      <w:r>
        <w:t xml:space="preserve"> или подобный) (см. абзац 3.1), иначе не имеет влияния. Текущий предел генератора может быть установлен от 0 до 198 ампер с шагом 2А.</w:t>
      </w:r>
    </w:p>
    <w:p w:rsidR="009D46EC" w:rsidRDefault="009D46EC">
      <w:pPr>
        <w:pStyle w:val="a3"/>
        <w:ind w:left="0"/>
      </w:pPr>
    </w:p>
    <w:p w:rsidR="009D46EC" w:rsidRDefault="00FC72E1">
      <w:pPr>
        <w:pStyle w:val="2"/>
        <w:ind w:firstLine="0"/>
      </w:pPr>
      <w:r>
        <w:t>Примечание:</w:t>
      </w:r>
    </w:p>
    <w:p w:rsidR="009D46EC" w:rsidRDefault="00FC72E1">
      <w:pPr>
        <w:pStyle w:val="a3"/>
      </w:pPr>
      <w:r>
        <w:t>Малые генераторы, имеющие 3000 оборотов в минуту, могут перегреваться при работе в течение</w:t>
      </w:r>
    </w:p>
    <w:p w:rsidR="009D46EC" w:rsidRDefault="00FC72E1">
      <w:pPr>
        <w:pStyle w:val="a3"/>
        <w:spacing w:before="1"/>
        <w:ind w:right="250"/>
      </w:pPr>
      <w:r>
        <w:t>длительного времени при полной нагрузке. В некоторых случаях максимальный ток должны быть установлены не более чем на 70% от номинального тока. Для генераторов, имеющие 1500 оборотов в минуту, этот предел может быть установлены около 90% от номинального выходного тока.</w:t>
      </w:r>
    </w:p>
    <w:p w:rsidR="009D46EC" w:rsidRDefault="009D46EC">
      <w:pPr>
        <w:pStyle w:val="a3"/>
        <w:ind w:left="0"/>
        <w:rPr>
          <w:sz w:val="22"/>
        </w:rPr>
      </w:pPr>
    </w:p>
    <w:p w:rsidR="009D46EC" w:rsidRDefault="009D46EC">
      <w:pPr>
        <w:pStyle w:val="a3"/>
        <w:ind w:left="0"/>
        <w:rPr>
          <w:sz w:val="22"/>
        </w:rPr>
      </w:pPr>
    </w:p>
    <w:p w:rsidR="009D46EC" w:rsidRDefault="00FC72E1">
      <w:pPr>
        <w:pStyle w:val="1"/>
        <w:numPr>
          <w:ilvl w:val="1"/>
          <w:numId w:val="7"/>
        </w:numPr>
        <w:tabs>
          <w:tab w:val="left" w:pos="623"/>
        </w:tabs>
        <w:ind w:hanging="402"/>
      </w:pPr>
      <w:r>
        <w:t xml:space="preserve">Установка верхнего предела для </w:t>
      </w:r>
      <w:r>
        <w:rPr>
          <w:spacing w:val="-3"/>
        </w:rPr>
        <w:t xml:space="preserve">AC </w:t>
      </w:r>
      <w:r>
        <w:t>входов от 1 до</w:t>
      </w:r>
      <w:r>
        <w:rPr>
          <w:spacing w:val="3"/>
        </w:rPr>
        <w:t xml:space="preserve"> </w:t>
      </w:r>
      <w:r>
        <w:t>4</w:t>
      </w:r>
    </w:p>
    <w:p w:rsidR="009D46EC" w:rsidRDefault="00FC72E1">
      <w:pPr>
        <w:pStyle w:val="a3"/>
        <w:spacing w:before="230"/>
        <w:ind w:right="324"/>
      </w:pPr>
      <w:r>
        <w:t>Чтобы не допустить оператором DMC, устанавливать слишком высокие лимиты тока, для системы могут быть установлены верхний предел сетевого лимита.</w:t>
      </w:r>
    </w:p>
    <w:p w:rsidR="009D46EC" w:rsidRDefault="009D46EC">
      <w:pPr>
        <w:pStyle w:val="a3"/>
        <w:spacing w:before="10"/>
        <w:ind w:left="0"/>
        <w:rPr>
          <w:sz w:val="19"/>
        </w:rPr>
      </w:pPr>
    </w:p>
    <w:p w:rsidR="009D46EC" w:rsidRDefault="00FC72E1">
      <w:pPr>
        <w:pStyle w:val="a3"/>
        <w:spacing w:line="242" w:lineRule="auto"/>
        <w:ind w:right="245"/>
      </w:pPr>
      <w:r>
        <w:rPr>
          <w:b/>
        </w:rPr>
        <w:t xml:space="preserve">Пример: </w:t>
      </w:r>
      <w:r>
        <w:t>у вас есть система с 5-ю MULTIS (параллельное подключение). Максимальный пропускной ток может быть до 80А. Это может быть слишком высокое значение для автоматических выключателей, используемых в вашей системе. По настройке "Верхний предел сети" можно ограничить этот сетевой текущий лимит,</w:t>
      </w:r>
    </w:p>
    <w:p w:rsidR="009D46EC" w:rsidRDefault="00FC72E1">
      <w:pPr>
        <w:pStyle w:val="a3"/>
        <w:spacing w:line="225" w:lineRule="exact"/>
      </w:pPr>
      <w:r>
        <w:t>например, 30А.</w:t>
      </w:r>
    </w:p>
    <w:p w:rsidR="009D46EC" w:rsidRDefault="009D46EC">
      <w:pPr>
        <w:pStyle w:val="a3"/>
        <w:spacing w:before="1"/>
        <w:ind w:left="0"/>
      </w:pPr>
    </w:p>
    <w:p w:rsidR="009D46EC" w:rsidRDefault="00FC72E1">
      <w:pPr>
        <w:pStyle w:val="a3"/>
        <w:ind w:right="511"/>
      </w:pPr>
      <w:r>
        <w:t xml:space="preserve">Четыре различных ограничения могут быть установлены, так как </w:t>
      </w:r>
      <w:proofErr w:type="spellStart"/>
      <w:r>
        <w:t>VE.Bus</w:t>
      </w:r>
      <w:proofErr w:type="spellEnd"/>
      <w:r>
        <w:t xml:space="preserve"> системы могут иметь до 4-х входов переменного тока.</w:t>
      </w:r>
    </w:p>
    <w:p w:rsidR="009D46EC" w:rsidRDefault="00FC72E1">
      <w:pPr>
        <w:pStyle w:val="a3"/>
        <w:spacing w:before="1"/>
        <w:ind w:right="1027"/>
      </w:pPr>
      <w:r>
        <w:t xml:space="preserve">Для простых систем с </w:t>
      </w:r>
      <w:proofErr w:type="spellStart"/>
      <w:r>
        <w:t>VE.Bus</w:t>
      </w:r>
      <w:proofErr w:type="spellEnd"/>
      <w:r>
        <w:t xml:space="preserve"> MULTIS или не с </w:t>
      </w:r>
      <w:proofErr w:type="spellStart"/>
      <w:r>
        <w:t>VE.Bus</w:t>
      </w:r>
      <w:proofErr w:type="spellEnd"/>
      <w:r>
        <w:t xml:space="preserve"> достаточно установить только "Верхний предел сетевого лимита для AC входа 1". Остальные использоваться не будут.</w:t>
      </w:r>
    </w:p>
    <w:p w:rsidR="009D46EC" w:rsidRDefault="009D46EC"/>
    <w:p w:rsidR="007628AB" w:rsidRDefault="007628AB"/>
    <w:p w:rsidR="009D46EC" w:rsidRDefault="00FC72E1">
      <w:pPr>
        <w:pStyle w:val="2"/>
        <w:numPr>
          <w:ilvl w:val="2"/>
          <w:numId w:val="7"/>
        </w:numPr>
        <w:tabs>
          <w:tab w:val="left" w:pos="720"/>
        </w:tabs>
        <w:spacing w:before="76"/>
        <w:ind w:hanging="499"/>
      </w:pPr>
      <w:r>
        <w:t>Специальные функции</w:t>
      </w:r>
      <w:r>
        <w:rPr>
          <w:spacing w:val="2"/>
        </w:rPr>
        <w:t xml:space="preserve"> </w:t>
      </w:r>
      <w:r>
        <w:t>дисплея</w:t>
      </w:r>
    </w:p>
    <w:p w:rsidR="009D46EC" w:rsidRDefault="00FC72E1">
      <w:pPr>
        <w:pStyle w:val="a3"/>
        <w:spacing w:before="3"/>
        <w:ind w:right="248"/>
      </w:pPr>
      <w:r>
        <w:t xml:space="preserve">Если у вас есть расширенная система </w:t>
      </w:r>
      <w:proofErr w:type="spellStart"/>
      <w:r>
        <w:t>VE.Bus</w:t>
      </w:r>
      <w:proofErr w:type="spellEnd"/>
      <w:r>
        <w:t xml:space="preserve"> (или </w:t>
      </w:r>
      <w:proofErr w:type="spellStart"/>
      <w:r>
        <w:t>Quattro</w:t>
      </w:r>
      <w:proofErr w:type="spellEnd"/>
      <w:r>
        <w:t xml:space="preserve"> система), и вы используете более чем на один вход AC, то вы можете столкнуться со следующей ситуацией:</w:t>
      </w:r>
    </w:p>
    <w:p w:rsidR="009D46EC" w:rsidRDefault="009D46EC">
      <w:pPr>
        <w:pStyle w:val="a3"/>
        <w:spacing w:before="10"/>
        <w:ind w:left="0"/>
        <w:rPr>
          <w:sz w:val="19"/>
        </w:rPr>
      </w:pPr>
    </w:p>
    <w:p w:rsidR="009D46EC" w:rsidRDefault="00FC72E1">
      <w:pPr>
        <w:pStyle w:val="a3"/>
        <w:spacing w:before="1"/>
      </w:pPr>
      <w:r>
        <w:t>Предположим, вы используете два входа переменного тока. Вы даете генератору приоритет над сетью,</w:t>
      </w:r>
    </w:p>
    <w:p w:rsidR="009D46EC" w:rsidRDefault="00FC72E1">
      <w:pPr>
        <w:pStyle w:val="a3"/>
        <w:ind w:right="229"/>
      </w:pPr>
      <w:r>
        <w:t xml:space="preserve">подключая генератора к входу AC1. Вы не хотите, чтобы пользователь изменял текущую точку установленного лимита генератора, поэтому в </w:t>
      </w:r>
      <w:proofErr w:type="spellStart"/>
      <w:r>
        <w:t>VEConfigure</w:t>
      </w:r>
      <w:proofErr w:type="spellEnd"/>
      <w:r>
        <w:t xml:space="preserve"> II вы снимите флажок "</w:t>
      </w:r>
      <w:proofErr w:type="spellStart"/>
      <w:r>
        <w:t>Overruled</w:t>
      </w:r>
      <w:proofErr w:type="spellEnd"/>
      <w:r>
        <w:t xml:space="preserve"> </w:t>
      </w:r>
      <w:proofErr w:type="spellStart"/>
      <w:r>
        <w:t>by</w:t>
      </w:r>
      <w:proofErr w:type="spellEnd"/>
      <w:r>
        <w:t xml:space="preserve"> </w:t>
      </w:r>
      <w:proofErr w:type="spellStart"/>
      <w:r>
        <w:t>remote</w:t>
      </w:r>
      <w:proofErr w:type="spellEnd"/>
      <w:r>
        <w:t>" для входа AC1. Вы</w:t>
      </w:r>
    </w:p>
    <w:p w:rsidR="009D46EC" w:rsidRDefault="00FC72E1">
      <w:pPr>
        <w:pStyle w:val="a3"/>
        <w:spacing w:before="1"/>
        <w:ind w:right="588"/>
      </w:pPr>
      <w:r>
        <w:t xml:space="preserve">подключаете сеть переменного тока </w:t>
      </w:r>
      <w:proofErr w:type="gramStart"/>
      <w:r>
        <w:t>в входу</w:t>
      </w:r>
      <w:proofErr w:type="gramEnd"/>
      <w:r>
        <w:t xml:space="preserve"> AC2. Для ввода AC 2 вы устанавливаете флажок "</w:t>
      </w:r>
      <w:proofErr w:type="spellStart"/>
      <w:r>
        <w:t>Overruled</w:t>
      </w:r>
      <w:proofErr w:type="spellEnd"/>
      <w:r>
        <w:t xml:space="preserve"> </w:t>
      </w:r>
      <w:proofErr w:type="spellStart"/>
      <w:r>
        <w:t>by</w:t>
      </w:r>
      <w:proofErr w:type="spellEnd"/>
      <w:r>
        <w:t xml:space="preserve"> </w:t>
      </w:r>
      <w:proofErr w:type="spellStart"/>
      <w:r>
        <w:t>remote</w:t>
      </w:r>
      <w:proofErr w:type="spellEnd"/>
      <w:r>
        <w:t>".</w:t>
      </w:r>
    </w:p>
    <w:p w:rsidR="009D46EC" w:rsidRDefault="009D46EC">
      <w:pPr>
        <w:pStyle w:val="a3"/>
        <w:spacing w:before="10"/>
        <w:ind w:left="0"/>
        <w:rPr>
          <w:sz w:val="19"/>
        </w:rPr>
      </w:pPr>
    </w:p>
    <w:p w:rsidR="009D46EC" w:rsidRDefault="00FC72E1">
      <w:pPr>
        <w:pStyle w:val="a3"/>
      </w:pPr>
      <w:r>
        <w:t>Панель DMC будет вести себя следующим образом:</w:t>
      </w:r>
    </w:p>
    <w:p w:rsidR="009D46EC" w:rsidRDefault="00FC72E1">
      <w:pPr>
        <w:pStyle w:val="a3"/>
        <w:spacing w:before="1"/>
        <w:rPr>
          <w:b/>
          <w:i/>
        </w:rPr>
      </w:pPr>
      <w:r>
        <w:t xml:space="preserve">Если выбран генератор, то на дисплее DMC отображается </w:t>
      </w:r>
      <w:r>
        <w:rPr>
          <w:b/>
          <w:i/>
        </w:rPr>
        <w:t>Ac_1</w:t>
      </w:r>
    </w:p>
    <w:p w:rsidR="009D46EC" w:rsidRDefault="00FC72E1">
      <w:pPr>
        <w:pStyle w:val="a3"/>
        <w:ind w:right="429"/>
      </w:pPr>
      <w:r>
        <w:t xml:space="preserve">Когда генератор выключен, и подается напряжение сети, то DMC будет отображать установленное значение лимита для входа AC2, чередующееся с идентификацией AC входа, т.е. </w:t>
      </w:r>
      <w:r>
        <w:rPr>
          <w:b/>
          <w:i/>
        </w:rPr>
        <w:t>Ac_2</w:t>
      </w:r>
      <w:r>
        <w:t>.</w:t>
      </w:r>
    </w:p>
    <w:p w:rsidR="009D46EC" w:rsidRDefault="009D46EC">
      <w:pPr>
        <w:pStyle w:val="a3"/>
        <w:spacing w:before="10"/>
        <w:ind w:left="0"/>
        <w:rPr>
          <w:sz w:val="19"/>
        </w:rPr>
      </w:pPr>
    </w:p>
    <w:p w:rsidR="009D46EC" w:rsidRDefault="00FC72E1">
      <w:pPr>
        <w:pStyle w:val="a3"/>
        <w:ind w:right="530"/>
      </w:pPr>
      <w:r>
        <w:lastRenderedPageBreak/>
        <w:t xml:space="preserve">Это чередование, возможно, не то, что вы хотите или ожидаете. Есть только один текущий лимит предела, который может изменить пользователь! Когда другой вход AC будет выбран, то дисплей это всегда отображает </w:t>
      </w:r>
      <w:r>
        <w:rPr>
          <w:b/>
          <w:i/>
        </w:rPr>
        <w:t>Ac_1</w:t>
      </w:r>
      <w:r>
        <w:t>. Вполне достаточно отображения значения текущего лимита, когда выбран вход AC2, для того, что бы оператору было понятно, что система перешла на сетевой источник тока.</w:t>
      </w:r>
    </w:p>
    <w:p w:rsidR="009D46EC" w:rsidRDefault="009D46EC">
      <w:pPr>
        <w:pStyle w:val="a3"/>
        <w:spacing w:before="3"/>
        <w:ind w:left="0"/>
      </w:pPr>
    </w:p>
    <w:p w:rsidR="009D46EC" w:rsidRDefault="00FC72E1">
      <w:pPr>
        <w:pStyle w:val="a3"/>
        <w:ind w:right="224"/>
      </w:pPr>
      <w:r>
        <w:t xml:space="preserve">Для этого все, кроме одного "Верхний предел сети" должны быть запрограммированы на ноль. Таким образом, в данном примере ограничения для AC1, AC3 и AC4 должны быть запрограммированы на ноль. Дисплей не будет чередоваться между </w:t>
      </w:r>
      <w:r>
        <w:rPr>
          <w:b/>
          <w:i/>
        </w:rPr>
        <w:t xml:space="preserve">Ac_2 </w:t>
      </w:r>
      <w:r>
        <w:t>и установленным значением для AC2.</w:t>
      </w:r>
    </w:p>
    <w:p w:rsidR="009D46EC" w:rsidRDefault="009D46EC">
      <w:pPr>
        <w:pStyle w:val="a3"/>
        <w:spacing w:before="8"/>
        <w:ind w:left="0"/>
        <w:rPr>
          <w:sz w:val="19"/>
        </w:rPr>
      </w:pPr>
    </w:p>
    <w:p w:rsidR="009D46EC" w:rsidRDefault="00FC72E1">
      <w:pPr>
        <w:pStyle w:val="a3"/>
        <w:spacing w:before="1" w:line="242" w:lineRule="auto"/>
        <w:ind w:right="887"/>
      </w:pPr>
      <w:r>
        <w:rPr>
          <w:b/>
        </w:rPr>
        <w:t xml:space="preserve">Резюме: </w:t>
      </w:r>
      <w:r>
        <w:t>Установка всех, кроме одного "Верхний лимит сети" к нулю, остановит чередование показаний дисплея.</w:t>
      </w:r>
    </w:p>
    <w:p w:rsidR="009D46EC" w:rsidRDefault="009D46EC">
      <w:pPr>
        <w:pStyle w:val="a3"/>
        <w:ind w:left="0"/>
        <w:rPr>
          <w:sz w:val="22"/>
        </w:rPr>
      </w:pPr>
    </w:p>
    <w:p w:rsidR="009D46EC" w:rsidRDefault="009D46EC">
      <w:pPr>
        <w:pStyle w:val="a3"/>
        <w:spacing w:before="6"/>
        <w:ind w:left="0"/>
        <w:rPr>
          <w:sz w:val="21"/>
        </w:rPr>
      </w:pPr>
    </w:p>
    <w:p w:rsidR="009D46EC" w:rsidRDefault="00FC72E1">
      <w:pPr>
        <w:pStyle w:val="1"/>
        <w:ind w:left="220" w:firstLine="0"/>
      </w:pPr>
      <w:r>
        <w:t>6.5 Примеры настройки</w:t>
      </w:r>
    </w:p>
    <w:p w:rsidR="009D46EC" w:rsidRDefault="00FC72E1">
      <w:pPr>
        <w:pStyle w:val="a3"/>
        <w:spacing w:before="233"/>
      </w:pPr>
      <w:r>
        <w:t>Ниже приведен пример</w:t>
      </w:r>
      <w:r w:rsidR="00E36297">
        <w:t xml:space="preserve"> для</w:t>
      </w:r>
      <w:r>
        <w:t xml:space="preserve"> пон</w:t>
      </w:r>
      <w:r w:rsidR="00E36297">
        <w:t>имания</w:t>
      </w:r>
      <w:r>
        <w:t xml:space="preserve"> настройки параметров.</w:t>
      </w:r>
    </w:p>
    <w:p w:rsidR="009D46EC" w:rsidRDefault="009D46EC">
      <w:pPr>
        <w:pStyle w:val="a3"/>
        <w:spacing w:before="9"/>
        <w:ind w:left="0"/>
        <w:rPr>
          <w:sz w:val="19"/>
        </w:rPr>
      </w:pPr>
    </w:p>
    <w:p w:rsidR="009D46EC" w:rsidRDefault="00FC72E1">
      <w:pPr>
        <w:pStyle w:val="a3"/>
        <w:spacing w:before="1" w:line="242" w:lineRule="auto"/>
        <w:ind w:right="1644"/>
      </w:pPr>
      <w:r>
        <w:rPr>
          <w:b/>
        </w:rPr>
        <w:t xml:space="preserve">Пример 1: </w:t>
      </w:r>
      <w:r>
        <w:t xml:space="preserve">Два </w:t>
      </w:r>
      <w:proofErr w:type="spellStart"/>
      <w:r>
        <w:t>VE.Bus</w:t>
      </w:r>
      <w:proofErr w:type="spellEnd"/>
      <w:r>
        <w:t xml:space="preserve"> MULTIS 16A/230V + 4кВА генератор (3000 оборотов в минуту) + внешний переключатель источников AC.</w:t>
      </w:r>
    </w:p>
    <w:p w:rsidR="009D46EC" w:rsidRDefault="009D46EC">
      <w:pPr>
        <w:pStyle w:val="a3"/>
        <w:spacing w:before="7"/>
        <w:ind w:left="0"/>
        <w:rPr>
          <w:sz w:val="19"/>
        </w:rPr>
      </w:pPr>
    </w:p>
    <w:p w:rsidR="009D46EC" w:rsidRDefault="00FC72E1">
      <w:pPr>
        <w:pStyle w:val="a3"/>
        <w:spacing w:before="1"/>
      </w:pPr>
      <w:r>
        <w:t xml:space="preserve">Поскольку это </w:t>
      </w:r>
      <w:proofErr w:type="spellStart"/>
      <w:r>
        <w:t>VE.Bus</w:t>
      </w:r>
      <w:proofErr w:type="spellEnd"/>
      <w:r>
        <w:t xml:space="preserve"> система, то коэффициент масштабирования (</w:t>
      </w:r>
      <w:proofErr w:type="spellStart"/>
      <w:r>
        <w:t>scaling</w:t>
      </w:r>
      <w:proofErr w:type="spellEnd"/>
      <w:r>
        <w:t xml:space="preserve"> </w:t>
      </w:r>
      <w:proofErr w:type="spellStart"/>
      <w:r>
        <w:t>factor</w:t>
      </w:r>
      <w:proofErr w:type="spellEnd"/>
      <w:r>
        <w:t>) устанавливать не нужно.</w:t>
      </w:r>
    </w:p>
    <w:p w:rsidR="009D46EC" w:rsidRDefault="00FC72E1">
      <w:pPr>
        <w:pStyle w:val="a3"/>
      </w:pPr>
      <w:r>
        <w:t>Генератор на 4кВА обеспечивает максимальный ток 17,4 ампера. Обеспечивая запас по мощности</w:t>
      </w:r>
    </w:p>
    <w:p w:rsidR="009D46EC" w:rsidRDefault="00FC72E1">
      <w:pPr>
        <w:pStyle w:val="a3"/>
        <w:spacing w:before="1"/>
        <w:ind w:right="371"/>
      </w:pPr>
      <w:r>
        <w:t>(эксплуатация на 70% от номинала), мы установим лимит тока генератора 12А. Для настройки конфигурации, выполните следующие действия:</w:t>
      </w:r>
    </w:p>
    <w:p w:rsidR="009D46EC" w:rsidRDefault="00FC72E1">
      <w:pPr>
        <w:pStyle w:val="a4"/>
        <w:numPr>
          <w:ilvl w:val="0"/>
          <w:numId w:val="1"/>
        </w:numPr>
        <w:tabs>
          <w:tab w:val="left" w:pos="453"/>
        </w:tabs>
        <w:ind w:right="495" w:firstLine="0"/>
        <w:jc w:val="both"/>
        <w:rPr>
          <w:sz w:val="20"/>
        </w:rPr>
      </w:pPr>
      <w:r>
        <w:rPr>
          <w:sz w:val="20"/>
        </w:rPr>
        <w:t xml:space="preserve">Нажмите и удерживайте кнопку конфигурации, пока нижней светодиод, в левом столбце начинает мигать. Это означает, что вы вошли в режим настройки, и вы можете изменить коэффициент масштабирования. Как сказано выше этот параметр может быть проигнорирован в случае с </w:t>
      </w:r>
      <w:proofErr w:type="spellStart"/>
      <w:r>
        <w:rPr>
          <w:sz w:val="20"/>
        </w:rPr>
        <w:t>VE.Bus</w:t>
      </w:r>
      <w:proofErr w:type="spellEnd"/>
      <w:r>
        <w:rPr>
          <w:spacing w:val="-3"/>
          <w:sz w:val="20"/>
        </w:rPr>
        <w:t xml:space="preserve"> </w:t>
      </w:r>
      <w:r>
        <w:rPr>
          <w:sz w:val="20"/>
        </w:rPr>
        <w:t>MULTIS.</w:t>
      </w:r>
    </w:p>
    <w:p w:rsidR="009D46EC" w:rsidRDefault="00FC72E1">
      <w:pPr>
        <w:pStyle w:val="a4"/>
        <w:numPr>
          <w:ilvl w:val="0"/>
          <w:numId w:val="1"/>
        </w:numPr>
        <w:tabs>
          <w:tab w:val="left" w:pos="453"/>
        </w:tabs>
        <w:ind w:right="1102" w:firstLine="0"/>
        <w:rPr>
          <w:sz w:val="20"/>
        </w:rPr>
      </w:pPr>
      <w:r>
        <w:rPr>
          <w:sz w:val="20"/>
        </w:rPr>
        <w:t>Нажмите на кнопку, чтобы перейти к следующему параметру. Левый нижний светодиод загорается, указывая на то, что ток генератора может быть</w:t>
      </w:r>
      <w:r>
        <w:rPr>
          <w:spacing w:val="-1"/>
          <w:sz w:val="20"/>
        </w:rPr>
        <w:t xml:space="preserve"> </w:t>
      </w:r>
      <w:r>
        <w:rPr>
          <w:sz w:val="20"/>
        </w:rPr>
        <w:t>установлен.</w:t>
      </w:r>
    </w:p>
    <w:p w:rsidR="009D46EC" w:rsidRDefault="00FC72E1">
      <w:pPr>
        <w:pStyle w:val="a4"/>
        <w:numPr>
          <w:ilvl w:val="0"/>
          <w:numId w:val="1"/>
        </w:numPr>
        <w:tabs>
          <w:tab w:val="left" w:pos="453"/>
        </w:tabs>
        <w:spacing w:before="1" w:line="229" w:lineRule="exact"/>
        <w:ind w:left="452" w:hanging="232"/>
        <w:rPr>
          <w:sz w:val="20"/>
        </w:rPr>
      </w:pPr>
      <w:r>
        <w:rPr>
          <w:sz w:val="20"/>
        </w:rPr>
        <w:t>Вращайте регулятор, пока на индикаторе не будет отображаться</w:t>
      </w:r>
      <w:r>
        <w:rPr>
          <w:spacing w:val="-4"/>
          <w:sz w:val="20"/>
        </w:rPr>
        <w:t xml:space="preserve"> </w:t>
      </w:r>
      <w:r>
        <w:rPr>
          <w:sz w:val="20"/>
        </w:rPr>
        <w:t>12.</w:t>
      </w:r>
    </w:p>
    <w:p w:rsidR="009D46EC" w:rsidRDefault="00FC72E1">
      <w:pPr>
        <w:pStyle w:val="a4"/>
        <w:numPr>
          <w:ilvl w:val="0"/>
          <w:numId w:val="1"/>
        </w:numPr>
        <w:tabs>
          <w:tab w:val="left" w:pos="453"/>
        </w:tabs>
        <w:spacing w:line="229" w:lineRule="exact"/>
        <w:ind w:left="452" w:hanging="232"/>
        <w:rPr>
          <w:sz w:val="20"/>
        </w:rPr>
      </w:pPr>
      <w:r>
        <w:rPr>
          <w:sz w:val="20"/>
        </w:rPr>
        <w:t>Нажмите кнопку, чтобы перейти к настройке «Верхний лимит сети для</w:t>
      </w:r>
      <w:r>
        <w:rPr>
          <w:spacing w:val="1"/>
          <w:sz w:val="20"/>
        </w:rPr>
        <w:t xml:space="preserve"> </w:t>
      </w:r>
      <w:r>
        <w:rPr>
          <w:sz w:val="20"/>
        </w:rPr>
        <w:t>AC1".</w:t>
      </w:r>
    </w:p>
    <w:p w:rsidR="009D46EC" w:rsidRDefault="00FC72E1">
      <w:pPr>
        <w:pStyle w:val="a4"/>
        <w:numPr>
          <w:ilvl w:val="0"/>
          <w:numId w:val="1"/>
        </w:numPr>
        <w:tabs>
          <w:tab w:val="left" w:pos="453"/>
        </w:tabs>
        <w:ind w:right="806" w:firstLine="0"/>
        <w:rPr>
          <w:sz w:val="20"/>
        </w:rPr>
      </w:pPr>
      <w:r>
        <w:rPr>
          <w:sz w:val="20"/>
        </w:rPr>
        <w:t>Если вы хотите, чтобы максимальный ток сети оператор мог установить, ниже, чем 32А, то вы можете изменить это</w:t>
      </w:r>
      <w:r>
        <w:rPr>
          <w:spacing w:val="-3"/>
          <w:sz w:val="20"/>
        </w:rPr>
        <w:t xml:space="preserve"> </w:t>
      </w:r>
      <w:r>
        <w:rPr>
          <w:sz w:val="20"/>
        </w:rPr>
        <w:t>значение.</w:t>
      </w:r>
    </w:p>
    <w:p w:rsidR="009D46EC" w:rsidRDefault="00FC72E1">
      <w:pPr>
        <w:pStyle w:val="a4"/>
        <w:numPr>
          <w:ilvl w:val="0"/>
          <w:numId w:val="1"/>
        </w:numPr>
        <w:tabs>
          <w:tab w:val="left" w:pos="453"/>
        </w:tabs>
        <w:spacing w:before="1"/>
        <w:ind w:right="412" w:firstLine="0"/>
        <w:rPr>
          <w:sz w:val="20"/>
        </w:rPr>
      </w:pPr>
      <w:r>
        <w:rPr>
          <w:sz w:val="20"/>
        </w:rPr>
        <w:t>Так как в ближайшие 3 параметрам (Верхний предел сети для AC2, AC3, AC4) не должны быть настроены, то вы можете нажать кнопку 4 раза по шагам настройки и закончить</w:t>
      </w:r>
      <w:r>
        <w:rPr>
          <w:spacing w:val="-11"/>
          <w:sz w:val="20"/>
        </w:rPr>
        <w:t xml:space="preserve"> </w:t>
      </w:r>
      <w:r>
        <w:rPr>
          <w:sz w:val="20"/>
        </w:rPr>
        <w:t>конфигурацию.</w:t>
      </w:r>
    </w:p>
    <w:p w:rsidR="009D46EC" w:rsidRDefault="009D46EC">
      <w:pPr>
        <w:pStyle w:val="a3"/>
        <w:ind w:left="0"/>
        <w:rPr>
          <w:sz w:val="22"/>
        </w:rPr>
      </w:pPr>
    </w:p>
    <w:p w:rsidR="009D46EC" w:rsidRDefault="009D46EC">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D66E5A" w:rsidRDefault="00D66E5A">
      <w:pPr>
        <w:pStyle w:val="a3"/>
        <w:ind w:left="0"/>
        <w:rPr>
          <w:sz w:val="22"/>
        </w:rPr>
      </w:pPr>
    </w:p>
    <w:p w:rsidR="009D46EC" w:rsidRDefault="009D46EC">
      <w:pPr>
        <w:pStyle w:val="a3"/>
        <w:ind w:left="0"/>
        <w:rPr>
          <w:sz w:val="22"/>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p>
    <w:p w:rsidR="00D66E5A" w:rsidRDefault="00D66E5A" w:rsidP="00D66E5A">
      <w:pPr>
        <w:spacing w:before="19" w:line="169" w:lineRule="exact"/>
        <w:ind w:left="20"/>
        <w:rPr>
          <w:sz w:val="14"/>
          <w:lang w:val="en-US"/>
        </w:rPr>
      </w:pPr>
      <w:r>
        <w:rPr>
          <w:noProof/>
        </w:rPr>
        <w:drawing>
          <wp:anchor distT="0" distB="0" distL="0" distR="0" simplePos="0" relativeHeight="251659776" behindDoc="1" locked="0" layoutInCell="1" allowOverlap="1" wp14:anchorId="39BB600A" wp14:editId="646031FA">
            <wp:simplePos x="0" y="0"/>
            <wp:positionH relativeFrom="page">
              <wp:posOffset>5575935</wp:posOffset>
            </wp:positionH>
            <wp:positionV relativeFrom="page">
              <wp:posOffset>9780270</wp:posOffset>
            </wp:positionV>
            <wp:extent cx="1599018" cy="30830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599018" cy="308303"/>
                    </a:xfrm>
                    <a:prstGeom prst="rect">
                      <a:avLst/>
                    </a:prstGeom>
                  </pic:spPr>
                </pic:pic>
              </a:graphicData>
            </a:graphic>
          </wp:anchor>
        </w:drawing>
      </w:r>
    </w:p>
    <w:p w:rsidR="00D66E5A" w:rsidRPr="000D34F3" w:rsidRDefault="00D66E5A" w:rsidP="00D66E5A">
      <w:pPr>
        <w:spacing w:before="19" w:line="169" w:lineRule="exact"/>
        <w:ind w:left="20"/>
        <w:rPr>
          <w:sz w:val="14"/>
          <w:lang w:val="en-US"/>
        </w:rPr>
      </w:pPr>
      <w:proofErr w:type="spellStart"/>
      <w:r w:rsidRPr="000D34F3">
        <w:rPr>
          <w:sz w:val="14"/>
          <w:lang w:val="en-US"/>
        </w:rPr>
        <w:t>Victron</w:t>
      </w:r>
      <w:proofErr w:type="spellEnd"/>
      <w:r w:rsidRPr="000D34F3">
        <w:rPr>
          <w:sz w:val="14"/>
          <w:lang w:val="en-US"/>
        </w:rPr>
        <w:t xml:space="preserve"> Energy B.V. </w:t>
      </w:r>
      <w:r w:rsidRPr="000D34F3">
        <w:rPr>
          <w:w w:val="90"/>
          <w:sz w:val="14"/>
          <w:lang w:val="en-US"/>
        </w:rPr>
        <w:t xml:space="preserve">| </w:t>
      </w:r>
      <w:r w:rsidRPr="000D34F3">
        <w:rPr>
          <w:sz w:val="14"/>
          <w:lang w:val="en-US"/>
        </w:rPr>
        <w:t xml:space="preserve">De </w:t>
      </w:r>
      <w:proofErr w:type="spellStart"/>
      <w:r w:rsidRPr="000D34F3">
        <w:rPr>
          <w:sz w:val="14"/>
          <w:lang w:val="en-US"/>
        </w:rPr>
        <w:t>Paal</w:t>
      </w:r>
      <w:proofErr w:type="spellEnd"/>
      <w:r w:rsidRPr="000D34F3">
        <w:rPr>
          <w:sz w:val="14"/>
          <w:lang w:val="en-US"/>
        </w:rPr>
        <w:t xml:space="preserve"> 35 </w:t>
      </w:r>
      <w:r w:rsidRPr="000D34F3">
        <w:rPr>
          <w:w w:val="90"/>
          <w:sz w:val="14"/>
          <w:lang w:val="en-US"/>
        </w:rPr>
        <w:t xml:space="preserve">| </w:t>
      </w:r>
      <w:r w:rsidRPr="000D34F3">
        <w:rPr>
          <w:sz w:val="14"/>
          <w:lang w:val="en-US"/>
        </w:rPr>
        <w:t xml:space="preserve">1351 JG Almere </w:t>
      </w:r>
      <w:r w:rsidRPr="000D34F3">
        <w:rPr>
          <w:w w:val="90"/>
          <w:sz w:val="14"/>
          <w:lang w:val="en-US"/>
        </w:rPr>
        <w:t xml:space="preserve">| </w:t>
      </w:r>
      <w:r>
        <w:rPr>
          <w:sz w:val="14"/>
        </w:rPr>
        <w:t>Нидерланды</w:t>
      </w:r>
    </w:p>
    <w:p w:rsidR="00D66E5A" w:rsidRDefault="00D66E5A" w:rsidP="00D66E5A">
      <w:pPr>
        <w:ind w:left="20"/>
        <w:rPr>
          <w:sz w:val="14"/>
        </w:rPr>
      </w:pPr>
      <w:r>
        <w:rPr>
          <w:sz w:val="14"/>
        </w:rPr>
        <w:t xml:space="preserve">Общий телефон: +31 (0)36 535 97 00 </w:t>
      </w:r>
      <w:r>
        <w:rPr>
          <w:w w:val="90"/>
          <w:sz w:val="14"/>
        </w:rPr>
        <w:t xml:space="preserve">| </w:t>
      </w:r>
      <w:r>
        <w:rPr>
          <w:sz w:val="14"/>
        </w:rPr>
        <w:t xml:space="preserve">Электронная почта: </w:t>
      </w:r>
      <w:hyperlink r:id="rId19">
        <w:r>
          <w:rPr>
            <w:color w:val="0000FF"/>
            <w:sz w:val="14"/>
            <w:u w:val="single" w:color="0000FF"/>
          </w:rPr>
          <w:t>sales@victronenergy.com</w:t>
        </w:r>
      </w:hyperlink>
      <w:r>
        <w:rPr>
          <w:color w:val="0000FF"/>
          <w:sz w:val="14"/>
        </w:rPr>
        <w:t xml:space="preserve"> </w:t>
      </w:r>
      <w:hyperlink r:id="rId20">
        <w:r>
          <w:rPr>
            <w:sz w:val="14"/>
          </w:rPr>
          <w:t>www.victronenergy.com</w:t>
        </w:r>
      </w:hyperlink>
    </w:p>
    <w:p w:rsidR="00D66E5A" w:rsidRDefault="00D66E5A" w:rsidP="00D66E5A">
      <w:pPr>
        <w:ind w:left="20"/>
        <w:rPr>
          <w:sz w:val="14"/>
        </w:rPr>
      </w:pPr>
    </w:p>
    <w:p w:rsidR="00D66E5A" w:rsidRDefault="00D66E5A" w:rsidP="00D66E5A">
      <w:pPr>
        <w:ind w:left="20"/>
        <w:rPr>
          <w:sz w:val="14"/>
        </w:rPr>
      </w:pPr>
    </w:p>
    <w:sectPr w:rsidR="00D66E5A" w:rsidSect="004D693D">
      <w:pgSz w:w="11910" w:h="16840"/>
      <w:pgMar w:top="6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6D62"/>
    <w:multiLevelType w:val="hybridMultilevel"/>
    <w:tmpl w:val="2484546E"/>
    <w:lvl w:ilvl="0" w:tplc="711E2038">
      <w:start w:val="1"/>
      <w:numFmt w:val="decimal"/>
      <w:lvlText w:val="%1)"/>
      <w:lvlJc w:val="left"/>
      <w:pPr>
        <w:ind w:left="452" w:hanging="233"/>
        <w:jc w:val="left"/>
      </w:pPr>
      <w:rPr>
        <w:rFonts w:ascii="Arial" w:eastAsia="Arial" w:hAnsi="Arial" w:cs="Arial" w:hint="default"/>
        <w:w w:val="99"/>
        <w:sz w:val="20"/>
        <w:szCs w:val="20"/>
        <w:lang w:val="ru-RU" w:eastAsia="ru-RU" w:bidi="ru-RU"/>
      </w:rPr>
    </w:lvl>
    <w:lvl w:ilvl="1" w:tplc="52F88E82">
      <w:numFmt w:val="bullet"/>
      <w:lvlText w:val="•"/>
      <w:lvlJc w:val="left"/>
      <w:pPr>
        <w:ind w:left="1504" w:hanging="233"/>
      </w:pPr>
      <w:rPr>
        <w:rFonts w:hint="default"/>
        <w:lang w:val="ru-RU" w:eastAsia="ru-RU" w:bidi="ru-RU"/>
      </w:rPr>
    </w:lvl>
    <w:lvl w:ilvl="2" w:tplc="872637BE">
      <w:numFmt w:val="bullet"/>
      <w:lvlText w:val="•"/>
      <w:lvlJc w:val="left"/>
      <w:pPr>
        <w:ind w:left="2549" w:hanging="233"/>
      </w:pPr>
      <w:rPr>
        <w:rFonts w:hint="default"/>
        <w:lang w:val="ru-RU" w:eastAsia="ru-RU" w:bidi="ru-RU"/>
      </w:rPr>
    </w:lvl>
    <w:lvl w:ilvl="3" w:tplc="D30E520A">
      <w:numFmt w:val="bullet"/>
      <w:lvlText w:val="•"/>
      <w:lvlJc w:val="left"/>
      <w:pPr>
        <w:ind w:left="3593" w:hanging="233"/>
      </w:pPr>
      <w:rPr>
        <w:rFonts w:hint="default"/>
        <w:lang w:val="ru-RU" w:eastAsia="ru-RU" w:bidi="ru-RU"/>
      </w:rPr>
    </w:lvl>
    <w:lvl w:ilvl="4" w:tplc="C73CF03C">
      <w:numFmt w:val="bullet"/>
      <w:lvlText w:val="•"/>
      <w:lvlJc w:val="left"/>
      <w:pPr>
        <w:ind w:left="4638" w:hanging="233"/>
      </w:pPr>
      <w:rPr>
        <w:rFonts w:hint="default"/>
        <w:lang w:val="ru-RU" w:eastAsia="ru-RU" w:bidi="ru-RU"/>
      </w:rPr>
    </w:lvl>
    <w:lvl w:ilvl="5" w:tplc="CDB2A616">
      <w:numFmt w:val="bullet"/>
      <w:lvlText w:val="•"/>
      <w:lvlJc w:val="left"/>
      <w:pPr>
        <w:ind w:left="5683" w:hanging="233"/>
      </w:pPr>
      <w:rPr>
        <w:rFonts w:hint="default"/>
        <w:lang w:val="ru-RU" w:eastAsia="ru-RU" w:bidi="ru-RU"/>
      </w:rPr>
    </w:lvl>
    <w:lvl w:ilvl="6" w:tplc="142C2080">
      <w:numFmt w:val="bullet"/>
      <w:lvlText w:val="•"/>
      <w:lvlJc w:val="left"/>
      <w:pPr>
        <w:ind w:left="6727" w:hanging="233"/>
      </w:pPr>
      <w:rPr>
        <w:rFonts w:hint="default"/>
        <w:lang w:val="ru-RU" w:eastAsia="ru-RU" w:bidi="ru-RU"/>
      </w:rPr>
    </w:lvl>
    <w:lvl w:ilvl="7" w:tplc="5840ED38">
      <w:numFmt w:val="bullet"/>
      <w:lvlText w:val="•"/>
      <w:lvlJc w:val="left"/>
      <w:pPr>
        <w:ind w:left="7772" w:hanging="233"/>
      </w:pPr>
      <w:rPr>
        <w:rFonts w:hint="default"/>
        <w:lang w:val="ru-RU" w:eastAsia="ru-RU" w:bidi="ru-RU"/>
      </w:rPr>
    </w:lvl>
    <w:lvl w:ilvl="8" w:tplc="1BB67296">
      <w:numFmt w:val="bullet"/>
      <w:lvlText w:val="•"/>
      <w:lvlJc w:val="left"/>
      <w:pPr>
        <w:ind w:left="8817" w:hanging="233"/>
      </w:pPr>
      <w:rPr>
        <w:rFonts w:hint="default"/>
        <w:lang w:val="ru-RU" w:eastAsia="ru-RU" w:bidi="ru-RU"/>
      </w:rPr>
    </w:lvl>
  </w:abstractNum>
  <w:abstractNum w:abstractNumId="1" w15:restartNumberingAfterBreak="0">
    <w:nsid w:val="26E307B1"/>
    <w:multiLevelType w:val="hybridMultilevel"/>
    <w:tmpl w:val="60481D74"/>
    <w:lvl w:ilvl="0" w:tplc="65F4DEFA">
      <w:start w:val="1"/>
      <w:numFmt w:val="decimal"/>
      <w:lvlText w:val="%1)"/>
      <w:lvlJc w:val="left"/>
      <w:pPr>
        <w:ind w:left="275" w:hanging="233"/>
        <w:jc w:val="left"/>
      </w:pPr>
      <w:rPr>
        <w:rFonts w:ascii="Arial" w:eastAsia="Arial" w:hAnsi="Arial" w:cs="Arial" w:hint="default"/>
        <w:spacing w:val="-1"/>
        <w:w w:val="99"/>
        <w:sz w:val="20"/>
        <w:szCs w:val="20"/>
        <w:lang w:val="ru-RU" w:eastAsia="ru-RU" w:bidi="ru-RU"/>
      </w:rPr>
    </w:lvl>
    <w:lvl w:ilvl="1" w:tplc="DBFCD3A0">
      <w:numFmt w:val="bullet"/>
      <w:lvlText w:val="•"/>
      <w:lvlJc w:val="left"/>
      <w:pPr>
        <w:ind w:left="1342" w:hanging="233"/>
      </w:pPr>
      <w:rPr>
        <w:rFonts w:hint="default"/>
        <w:lang w:val="ru-RU" w:eastAsia="ru-RU" w:bidi="ru-RU"/>
      </w:rPr>
    </w:lvl>
    <w:lvl w:ilvl="2" w:tplc="45A43ABE">
      <w:numFmt w:val="bullet"/>
      <w:lvlText w:val="•"/>
      <w:lvlJc w:val="left"/>
      <w:pPr>
        <w:ind w:left="2405" w:hanging="233"/>
      </w:pPr>
      <w:rPr>
        <w:rFonts w:hint="default"/>
        <w:lang w:val="ru-RU" w:eastAsia="ru-RU" w:bidi="ru-RU"/>
      </w:rPr>
    </w:lvl>
    <w:lvl w:ilvl="3" w:tplc="0AC6BD00">
      <w:numFmt w:val="bullet"/>
      <w:lvlText w:val="•"/>
      <w:lvlJc w:val="left"/>
      <w:pPr>
        <w:ind w:left="3467" w:hanging="233"/>
      </w:pPr>
      <w:rPr>
        <w:rFonts w:hint="default"/>
        <w:lang w:val="ru-RU" w:eastAsia="ru-RU" w:bidi="ru-RU"/>
      </w:rPr>
    </w:lvl>
    <w:lvl w:ilvl="4" w:tplc="354894FA">
      <w:numFmt w:val="bullet"/>
      <w:lvlText w:val="•"/>
      <w:lvlJc w:val="left"/>
      <w:pPr>
        <w:ind w:left="4530" w:hanging="233"/>
      </w:pPr>
      <w:rPr>
        <w:rFonts w:hint="default"/>
        <w:lang w:val="ru-RU" w:eastAsia="ru-RU" w:bidi="ru-RU"/>
      </w:rPr>
    </w:lvl>
    <w:lvl w:ilvl="5" w:tplc="AC62DF14">
      <w:numFmt w:val="bullet"/>
      <w:lvlText w:val="•"/>
      <w:lvlJc w:val="left"/>
      <w:pPr>
        <w:ind w:left="5593" w:hanging="233"/>
      </w:pPr>
      <w:rPr>
        <w:rFonts w:hint="default"/>
        <w:lang w:val="ru-RU" w:eastAsia="ru-RU" w:bidi="ru-RU"/>
      </w:rPr>
    </w:lvl>
    <w:lvl w:ilvl="6" w:tplc="AAD41496">
      <w:numFmt w:val="bullet"/>
      <w:lvlText w:val="•"/>
      <w:lvlJc w:val="left"/>
      <w:pPr>
        <w:ind w:left="6655" w:hanging="233"/>
      </w:pPr>
      <w:rPr>
        <w:rFonts w:hint="default"/>
        <w:lang w:val="ru-RU" w:eastAsia="ru-RU" w:bidi="ru-RU"/>
      </w:rPr>
    </w:lvl>
    <w:lvl w:ilvl="7" w:tplc="FB5818D2">
      <w:numFmt w:val="bullet"/>
      <w:lvlText w:val="•"/>
      <w:lvlJc w:val="left"/>
      <w:pPr>
        <w:ind w:left="7718" w:hanging="233"/>
      </w:pPr>
      <w:rPr>
        <w:rFonts w:hint="default"/>
        <w:lang w:val="ru-RU" w:eastAsia="ru-RU" w:bidi="ru-RU"/>
      </w:rPr>
    </w:lvl>
    <w:lvl w:ilvl="8" w:tplc="8DD470CA">
      <w:numFmt w:val="bullet"/>
      <w:lvlText w:val="•"/>
      <w:lvlJc w:val="left"/>
      <w:pPr>
        <w:ind w:left="8781" w:hanging="233"/>
      </w:pPr>
      <w:rPr>
        <w:rFonts w:hint="default"/>
        <w:lang w:val="ru-RU" w:eastAsia="ru-RU" w:bidi="ru-RU"/>
      </w:rPr>
    </w:lvl>
  </w:abstractNum>
  <w:abstractNum w:abstractNumId="2" w15:restartNumberingAfterBreak="0">
    <w:nsid w:val="3C0B3239"/>
    <w:multiLevelType w:val="multilevel"/>
    <w:tmpl w:val="C1182774"/>
    <w:lvl w:ilvl="0">
      <w:start w:val="1"/>
      <w:numFmt w:val="decimal"/>
      <w:lvlText w:val="%1."/>
      <w:lvlJc w:val="left"/>
      <w:pPr>
        <w:ind w:left="488" w:hanging="269"/>
        <w:jc w:val="left"/>
      </w:pPr>
      <w:rPr>
        <w:rFonts w:ascii="Arial" w:eastAsia="Arial" w:hAnsi="Arial" w:cs="Arial" w:hint="default"/>
        <w:b/>
        <w:bCs/>
        <w:w w:val="99"/>
        <w:sz w:val="24"/>
        <w:szCs w:val="24"/>
        <w:lang w:val="ru-RU" w:eastAsia="ru-RU" w:bidi="ru-RU"/>
      </w:rPr>
    </w:lvl>
    <w:lvl w:ilvl="1">
      <w:start w:val="1"/>
      <w:numFmt w:val="decimal"/>
      <w:lvlText w:val="%1.%2"/>
      <w:lvlJc w:val="left"/>
      <w:pPr>
        <w:ind w:left="622" w:hanging="403"/>
        <w:jc w:val="left"/>
      </w:pPr>
      <w:rPr>
        <w:rFonts w:ascii="Arial" w:eastAsia="Arial" w:hAnsi="Arial" w:cs="Arial" w:hint="default"/>
        <w:b/>
        <w:bCs/>
        <w:w w:val="100"/>
        <w:sz w:val="24"/>
        <w:szCs w:val="24"/>
        <w:lang w:val="ru-RU" w:eastAsia="ru-RU" w:bidi="ru-RU"/>
      </w:rPr>
    </w:lvl>
    <w:lvl w:ilvl="2">
      <w:start w:val="1"/>
      <w:numFmt w:val="decimal"/>
      <w:lvlText w:val="%1.%2.%3"/>
      <w:lvlJc w:val="left"/>
      <w:pPr>
        <w:ind w:left="719" w:hanging="500"/>
        <w:jc w:val="left"/>
      </w:pPr>
      <w:rPr>
        <w:rFonts w:ascii="Arial" w:eastAsia="Arial" w:hAnsi="Arial" w:cs="Arial" w:hint="default"/>
        <w:b/>
        <w:bCs/>
        <w:spacing w:val="-1"/>
        <w:w w:val="99"/>
        <w:sz w:val="20"/>
        <w:szCs w:val="20"/>
        <w:lang w:val="ru-RU" w:eastAsia="ru-RU" w:bidi="ru-RU"/>
      </w:rPr>
    </w:lvl>
    <w:lvl w:ilvl="3">
      <w:numFmt w:val="bullet"/>
      <w:lvlText w:val="•"/>
      <w:lvlJc w:val="left"/>
      <w:pPr>
        <w:ind w:left="1993" w:hanging="500"/>
      </w:pPr>
      <w:rPr>
        <w:rFonts w:hint="default"/>
        <w:lang w:val="ru-RU" w:eastAsia="ru-RU" w:bidi="ru-RU"/>
      </w:rPr>
    </w:lvl>
    <w:lvl w:ilvl="4">
      <w:numFmt w:val="bullet"/>
      <w:lvlText w:val="•"/>
      <w:lvlJc w:val="left"/>
      <w:pPr>
        <w:ind w:left="3266" w:hanging="500"/>
      </w:pPr>
      <w:rPr>
        <w:rFonts w:hint="default"/>
        <w:lang w:val="ru-RU" w:eastAsia="ru-RU" w:bidi="ru-RU"/>
      </w:rPr>
    </w:lvl>
    <w:lvl w:ilvl="5">
      <w:numFmt w:val="bullet"/>
      <w:lvlText w:val="•"/>
      <w:lvlJc w:val="left"/>
      <w:pPr>
        <w:ind w:left="4539" w:hanging="500"/>
      </w:pPr>
      <w:rPr>
        <w:rFonts w:hint="default"/>
        <w:lang w:val="ru-RU" w:eastAsia="ru-RU" w:bidi="ru-RU"/>
      </w:rPr>
    </w:lvl>
    <w:lvl w:ilvl="6">
      <w:numFmt w:val="bullet"/>
      <w:lvlText w:val="•"/>
      <w:lvlJc w:val="left"/>
      <w:pPr>
        <w:ind w:left="5813" w:hanging="500"/>
      </w:pPr>
      <w:rPr>
        <w:rFonts w:hint="default"/>
        <w:lang w:val="ru-RU" w:eastAsia="ru-RU" w:bidi="ru-RU"/>
      </w:rPr>
    </w:lvl>
    <w:lvl w:ilvl="7">
      <w:numFmt w:val="bullet"/>
      <w:lvlText w:val="•"/>
      <w:lvlJc w:val="left"/>
      <w:pPr>
        <w:ind w:left="7086" w:hanging="500"/>
      </w:pPr>
      <w:rPr>
        <w:rFonts w:hint="default"/>
        <w:lang w:val="ru-RU" w:eastAsia="ru-RU" w:bidi="ru-RU"/>
      </w:rPr>
    </w:lvl>
    <w:lvl w:ilvl="8">
      <w:numFmt w:val="bullet"/>
      <w:lvlText w:val="•"/>
      <w:lvlJc w:val="left"/>
      <w:pPr>
        <w:ind w:left="8359" w:hanging="500"/>
      </w:pPr>
      <w:rPr>
        <w:rFonts w:hint="default"/>
        <w:lang w:val="ru-RU" w:eastAsia="ru-RU" w:bidi="ru-RU"/>
      </w:rPr>
    </w:lvl>
  </w:abstractNum>
  <w:abstractNum w:abstractNumId="3" w15:restartNumberingAfterBreak="0">
    <w:nsid w:val="42C24964"/>
    <w:multiLevelType w:val="hybridMultilevel"/>
    <w:tmpl w:val="964A1632"/>
    <w:lvl w:ilvl="0" w:tplc="DCD69D30">
      <w:numFmt w:val="bullet"/>
      <w:lvlText w:val="-"/>
      <w:lvlJc w:val="left"/>
      <w:pPr>
        <w:ind w:left="220" w:hanging="123"/>
      </w:pPr>
      <w:rPr>
        <w:rFonts w:ascii="Arial" w:eastAsia="Arial" w:hAnsi="Arial" w:cs="Arial" w:hint="default"/>
        <w:w w:val="99"/>
        <w:sz w:val="20"/>
        <w:szCs w:val="20"/>
        <w:lang w:val="ru-RU" w:eastAsia="ru-RU" w:bidi="ru-RU"/>
      </w:rPr>
    </w:lvl>
    <w:lvl w:ilvl="1" w:tplc="D3D8BCAE">
      <w:numFmt w:val="bullet"/>
      <w:lvlText w:val="-"/>
      <w:lvlJc w:val="left"/>
      <w:pPr>
        <w:ind w:left="942" w:hanging="123"/>
      </w:pPr>
      <w:rPr>
        <w:rFonts w:ascii="Arial" w:eastAsia="Arial" w:hAnsi="Arial" w:cs="Arial" w:hint="default"/>
        <w:w w:val="99"/>
        <w:sz w:val="20"/>
        <w:szCs w:val="20"/>
        <w:lang w:val="ru-RU" w:eastAsia="ru-RU" w:bidi="ru-RU"/>
      </w:rPr>
    </w:lvl>
    <w:lvl w:ilvl="2" w:tplc="FB7C8B32">
      <w:numFmt w:val="bullet"/>
      <w:lvlText w:val="•"/>
      <w:lvlJc w:val="left"/>
      <w:pPr>
        <w:ind w:left="2047" w:hanging="123"/>
      </w:pPr>
      <w:rPr>
        <w:rFonts w:hint="default"/>
        <w:lang w:val="ru-RU" w:eastAsia="ru-RU" w:bidi="ru-RU"/>
      </w:rPr>
    </w:lvl>
    <w:lvl w:ilvl="3" w:tplc="95B485C2">
      <w:numFmt w:val="bullet"/>
      <w:lvlText w:val="•"/>
      <w:lvlJc w:val="left"/>
      <w:pPr>
        <w:ind w:left="3154" w:hanging="123"/>
      </w:pPr>
      <w:rPr>
        <w:rFonts w:hint="default"/>
        <w:lang w:val="ru-RU" w:eastAsia="ru-RU" w:bidi="ru-RU"/>
      </w:rPr>
    </w:lvl>
    <w:lvl w:ilvl="4" w:tplc="EFC4EBB4">
      <w:numFmt w:val="bullet"/>
      <w:lvlText w:val="•"/>
      <w:lvlJc w:val="left"/>
      <w:pPr>
        <w:ind w:left="4262" w:hanging="123"/>
      </w:pPr>
      <w:rPr>
        <w:rFonts w:hint="default"/>
        <w:lang w:val="ru-RU" w:eastAsia="ru-RU" w:bidi="ru-RU"/>
      </w:rPr>
    </w:lvl>
    <w:lvl w:ilvl="5" w:tplc="FFC49266">
      <w:numFmt w:val="bullet"/>
      <w:lvlText w:val="•"/>
      <w:lvlJc w:val="left"/>
      <w:pPr>
        <w:ind w:left="5369" w:hanging="123"/>
      </w:pPr>
      <w:rPr>
        <w:rFonts w:hint="default"/>
        <w:lang w:val="ru-RU" w:eastAsia="ru-RU" w:bidi="ru-RU"/>
      </w:rPr>
    </w:lvl>
    <w:lvl w:ilvl="6" w:tplc="DFDCB618">
      <w:numFmt w:val="bullet"/>
      <w:lvlText w:val="•"/>
      <w:lvlJc w:val="left"/>
      <w:pPr>
        <w:ind w:left="6476" w:hanging="123"/>
      </w:pPr>
      <w:rPr>
        <w:rFonts w:hint="default"/>
        <w:lang w:val="ru-RU" w:eastAsia="ru-RU" w:bidi="ru-RU"/>
      </w:rPr>
    </w:lvl>
    <w:lvl w:ilvl="7" w:tplc="4E800096">
      <w:numFmt w:val="bullet"/>
      <w:lvlText w:val="•"/>
      <w:lvlJc w:val="left"/>
      <w:pPr>
        <w:ind w:left="7584" w:hanging="123"/>
      </w:pPr>
      <w:rPr>
        <w:rFonts w:hint="default"/>
        <w:lang w:val="ru-RU" w:eastAsia="ru-RU" w:bidi="ru-RU"/>
      </w:rPr>
    </w:lvl>
    <w:lvl w:ilvl="8" w:tplc="D0BC6936">
      <w:numFmt w:val="bullet"/>
      <w:lvlText w:val="•"/>
      <w:lvlJc w:val="left"/>
      <w:pPr>
        <w:ind w:left="8691" w:hanging="123"/>
      </w:pPr>
      <w:rPr>
        <w:rFonts w:hint="default"/>
        <w:lang w:val="ru-RU" w:eastAsia="ru-RU" w:bidi="ru-RU"/>
      </w:rPr>
    </w:lvl>
  </w:abstractNum>
  <w:abstractNum w:abstractNumId="4" w15:restartNumberingAfterBreak="0">
    <w:nsid w:val="43BD7607"/>
    <w:multiLevelType w:val="hybridMultilevel"/>
    <w:tmpl w:val="9A5EB726"/>
    <w:lvl w:ilvl="0" w:tplc="DBE6B86E">
      <w:start w:val="1"/>
      <w:numFmt w:val="decimal"/>
      <w:lvlText w:val="%1)"/>
      <w:lvlJc w:val="left"/>
      <w:pPr>
        <w:ind w:left="220" w:hanging="233"/>
        <w:jc w:val="left"/>
      </w:pPr>
      <w:rPr>
        <w:rFonts w:ascii="Arial" w:eastAsia="Arial" w:hAnsi="Arial" w:cs="Arial" w:hint="default"/>
        <w:i/>
        <w:spacing w:val="-1"/>
        <w:w w:val="99"/>
        <w:sz w:val="20"/>
        <w:szCs w:val="20"/>
        <w:lang w:val="ru-RU" w:eastAsia="ru-RU" w:bidi="ru-RU"/>
      </w:rPr>
    </w:lvl>
    <w:lvl w:ilvl="1" w:tplc="FA5E891C">
      <w:numFmt w:val="bullet"/>
      <w:lvlText w:val="•"/>
      <w:lvlJc w:val="left"/>
      <w:pPr>
        <w:ind w:left="1288" w:hanging="233"/>
      </w:pPr>
      <w:rPr>
        <w:rFonts w:hint="default"/>
        <w:lang w:val="ru-RU" w:eastAsia="ru-RU" w:bidi="ru-RU"/>
      </w:rPr>
    </w:lvl>
    <w:lvl w:ilvl="2" w:tplc="68D4E842">
      <w:numFmt w:val="bullet"/>
      <w:lvlText w:val="•"/>
      <w:lvlJc w:val="left"/>
      <w:pPr>
        <w:ind w:left="2357" w:hanging="233"/>
      </w:pPr>
      <w:rPr>
        <w:rFonts w:hint="default"/>
        <w:lang w:val="ru-RU" w:eastAsia="ru-RU" w:bidi="ru-RU"/>
      </w:rPr>
    </w:lvl>
    <w:lvl w:ilvl="3" w:tplc="AFF03B62">
      <w:numFmt w:val="bullet"/>
      <w:lvlText w:val="•"/>
      <w:lvlJc w:val="left"/>
      <w:pPr>
        <w:ind w:left="3425" w:hanging="233"/>
      </w:pPr>
      <w:rPr>
        <w:rFonts w:hint="default"/>
        <w:lang w:val="ru-RU" w:eastAsia="ru-RU" w:bidi="ru-RU"/>
      </w:rPr>
    </w:lvl>
    <w:lvl w:ilvl="4" w:tplc="93F81FFC">
      <w:numFmt w:val="bullet"/>
      <w:lvlText w:val="•"/>
      <w:lvlJc w:val="left"/>
      <w:pPr>
        <w:ind w:left="4494" w:hanging="233"/>
      </w:pPr>
      <w:rPr>
        <w:rFonts w:hint="default"/>
        <w:lang w:val="ru-RU" w:eastAsia="ru-RU" w:bidi="ru-RU"/>
      </w:rPr>
    </w:lvl>
    <w:lvl w:ilvl="5" w:tplc="803019EC">
      <w:numFmt w:val="bullet"/>
      <w:lvlText w:val="•"/>
      <w:lvlJc w:val="left"/>
      <w:pPr>
        <w:ind w:left="5563" w:hanging="233"/>
      </w:pPr>
      <w:rPr>
        <w:rFonts w:hint="default"/>
        <w:lang w:val="ru-RU" w:eastAsia="ru-RU" w:bidi="ru-RU"/>
      </w:rPr>
    </w:lvl>
    <w:lvl w:ilvl="6" w:tplc="C598EFE6">
      <w:numFmt w:val="bullet"/>
      <w:lvlText w:val="•"/>
      <w:lvlJc w:val="left"/>
      <w:pPr>
        <w:ind w:left="6631" w:hanging="233"/>
      </w:pPr>
      <w:rPr>
        <w:rFonts w:hint="default"/>
        <w:lang w:val="ru-RU" w:eastAsia="ru-RU" w:bidi="ru-RU"/>
      </w:rPr>
    </w:lvl>
    <w:lvl w:ilvl="7" w:tplc="12B88478">
      <w:numFmt w:val="bullet"/>
      <w:lvlText w:val="•"/>
      <w:lvlJc w:val="left"/>
      <w:pPr>
        <w:ind w:left="7700" w:hanging="233"/>
      </w:pPr>
      <w:rPr>
        <w:rFonts w:hint="default"/>
        <w:lang w:val="ru-RU" w:eastAsia="ru-RU" w:bidi="ru-RU"/>
      </w:rPr>
    </w:lvl>
    <w:lvl w:ilvl="8" w:tplc="6BEA5BBA">
      <w:numFmt w:val="bullet"/>
      <w:lvlText w:val="•"/>
      <w:lvlJc w:val="left"/>
      <w:pPr>
        <w:ind w:left="8769" w:hanging="233"/>
      </w:pPr>
      <w:rPr>
        <w:rFonts w:hint="default"/>
        <w:lang w:val="ru-RU" w:eastAsia="ru-RU" w:bidi="ru-RU"/>
      </w:rPr>
    </w:lvl>
  </w:abstractNum>
  <w:abstractNum w:abstractNumId="5" w15:restartNumberingAfterBreak="0">
    <w:nsid w:val="4A710C46"/>
    <w:multiLevelType w:val="multilevel"/>
    <w:tmpl w:val="F6C6B76C"/>
    <w:lvl w:ilvl="0">
      <w:start w:val="2"/>
      <w:numFmt w:val="decimal"/>
      <w:lvlText w:val="%1"/>
      <w:lvlJc w:val="left"/>
      <w:pPr>
        <w:ind w:left="623" w:hanging="404"/>
        <w:jc w:val="left"/>
      </w:pPr>
      <w:rPr>
        <w:rFonts w:hint="default"/>
        <w:lang w:val="ru-RU" w:eastAsia="ru-RU" w:bidi="ru-RU"/>
      </w:rPr>
    </w:lvl>
    <w:lvl w:ilvl="1">
      <w:start w:val="3"/>
      <w:numFmt w:val="decimal"/>
      <w:lvlText w:val="%1.%2"/>
      <w:lvlJc w:val="left"/>
      <w:pPr>
        <w:ind w:left="623" w:hanging="404"/>
        <w:jc w:val="left"/>
      </w:pPr>
      <w:rPr>
        <w:rFonts w:ascii="Arial" w:eastAsia="Arial" w:hAnsi="Arial" w:cs="Arial" w:hint="default"/>
        <w:b/>
        <w:bCs/>
        <w:w w:val="99"/>
        <w:sz w:val="24"/>
        <w:szCs w:val="24"/>
        <w:lang w:val="ru-RU" w:eastAsia="ru-RU" w:bidi="ru-RU"/>
      </w:rPr>
    </w:lvl>
    <w:lvl w:ilvl="2">
      <w:numFmt w:val="bullet"/>
      <w:lvlText w:val="•"/>
      <w:lvlJc w:val="left"/>
      <w:pPr>
        <w:ind w:left="2677" w:hanging="404"/>
      </w:pPr>
      <w:rPr>
        <w:rFonts w:hint="default"/>
        <w:lang w:val="ru-RU" w:eastAsia="ru-RU" w:bidi="ru-RU"/>
      </w:rPr>
    </w:lvl>
    <w:lvl w:ilvl="3">
      <w:numFmt w:val="bullet"/>
      <w:lvlText w:val="•"/>
      <w:lvlJc w:val="left"/>
      <w:pPr>
        <w:ind w:left="3705" w:hanging="404"/>
      </w:pPr>
      <w:rPr>
        <w:rFonts w:hint="default"/>
        <w:lang w:val="ru-RU" w:eastAsia="ru-RU" w:bidi="ru-RU"/>
      </w:rPr>
    </w:lvl>
    <w:lvl w:ilvl="4">
      <w:numFmt w:val="bullet"/>
      <w:lvlText w:val="•"/>
      <w:lvlJc w:val="left"/>
      <w:pPr>
        <w:ind w:left="4734" w:hanging="404"/>
      </w:pPr>
      <w:rPr>
        <w:rFonts w:hint="default"/>
        <w:lang w:val="ru-RU" w:eastAsia="ru-RU" w:bidi="ru-RU"/>
      </w:rPr>
    </w:lvl>
    <w:lvl w:ilvl="5">
      <w:numFmt w:val="bullet"/>
      <w:lvlText w:val="•"/>
      <w:lvlJc w:val="left"/>
      <w:pPr>
        <w:ind w:left="5763" w:hanging="404"/>
      </w:pPr>
      <w:rPr>
        <w:rFonts w:hint="default"/>
        <w:lang w:val="ru-RU" w:eastAsia="ru-RU" w:bidi="ru-RU"/>
      </w:rPr>
    </w:lvl>
    <w:lvl w:ilvl="6">
      <w:numFmt w:val="bullet"/>
      <w:lvlText w:val="•"/>
      <w:lvlJc w:val="left"/>
      <w:pPr>
        <w:ind w:left="6791" w:hanging="404"/>
      </w:pPr>
      <w:rPr>
        <w:rFonts w:hint="default"/>
        <w:lang w:val="ru-RU" w:eastAsia="ru-RU" w:bidi="ru-RU"/>
      </w:rPr>
    </w:lvl>
    <w:lvl w:ilvl="7">
      <w:numFmt w:val="bullet"/>
      <w:lvlText w:val="•"/>
      <w:lvlJc w:val="left"/>
      <w:pPr>
        <w:ind w:left="7820" w:hanging="404"/>
      </w:pPr>
      <w:rPr>
        <w:rFonts w:hint="default"/>
        <w:lang w:val="ru-RU" w:eastAsia="ru-RU" w:bidi="ru-RU"/>
      </w:rPr>
    </w:lvl>
    <w:lvl w:ilvl="8">
      <w:numFmt w:val="bullet"/>
      <w:lvlText w:val="•"/>
      <w:lvlJc w:val="left"/>
      <w:pPr>
        <w:ind w:left="8849" w:hanging="404"/>
      </w:pPr>
      <w:rPr>
        <w:rFonts w:hint="default"/>
        <w:lang w:val="ru-RU" w:eastAsia="ru-RU" w:bidi="ru-RU"/>
      </w:rPr>
    </w:lvl>
  </w:abstractNum>
  <w:abstractNum w:abstractNumId="6" w15:restartNumberingAfterBreak="0">
    <w:nsid w:val="55804A9D"/>
    <w:multiLevelType w:val="hybridMultilevel"/>
    <w:tmpl w:val="6AC0CE74"/>
    <w:lvl w:ilvl="0" w:tplc="B6684B5E">
      <w:start w:val="1"/>
      <w:numFmt w:val="decimal"/>
      <w:lvlText w:val="%1)"/>
      <w:lvlJc w:val="left"/>
      <w:pPr>
        <w:ind w:left="220" w:hanging="233"/>
        <w:jc w:val="left"/>
      </w:pPr>
      <w:rPr>
        <w:rFonts w:ascii="Arial" w:eastAsia="Arial" w:hAnsi="Arial" w:cs="Arial" w:hint="default"/>
        <w:spacing w:val="-1"/>
        <w:w w:val="99"/>
        <w:sz w:val="20"/>
        <w:szCs w:val="20"/>
        <w:lang w:val="ru-RU" w:eastAsia="ru-RU" w:bidi="ru-RU"/>
      </w:rPr>
    </w:lvl>
    <w:lvl w:ilvl="1" w:tplc="D060860C">
      <w:numFmt w:val="bullet"/>
      <w:lvlText w:val="•"/>
      <w:lvlJc w:val="left"/>
      <w:pPr>
        <w:ind w:left="1288" w:hanging="233"/>
      </w:pPr>
      <w:rPr>
        <w:rFonts w:hint="default"/>
        <w:lang w:val="ru-RU" w:eastAsia="ru-RU" w:bidi="ru-RU"/>
      </w:rPr>
    </w:lvl>
    <w:lvl w:ilvl="2" w:tplc="09A6910C">
      <w:numFmt w:val="bullet"/>
      <w:lvlText w:val="•"/>
      <w:lvlJc w:val="left"/>
      <w:pPr>
        <w:ind w:left="2357" w:hanging="233"/>
      </w:pPr>
      <w:rPr>
        <w:rFonts w:hint="default"/>
        <w:lang w:val="ru-RU" w:eastAsia="ru-RU" w:bidi="ru-RU"/>
      </w:rPr>
    </w:lvl>
    <w:lvl w:ilvl="3" w:tplc="1E343886">
      <w:numFmt w:val="bullet"/>
      <w:lvlText w:val="•"/>
      <w:lvlJc w:val="left"/>
      <w:pPr>
        <w:ind w:left="3425" w:hanging="233"/>
      </w:pPr>
      <w:rPr>
        <w:rFonts w:hint="default"/>
        <w:lang w:val="ru-RU" w:eastAsia="ru-RU" w:bidi="ru-RU"/>
      </w:rPr>
    </w:lvl>
    <w:lvl w:ilvl="4" w:tplc="CC989100">
      <w:numFmt w:val="bullet"/>
      <w:lvlText w:val="•"/>
      <w:lvlJc w:val="left"/>
      <w:pPr>
        <w:ind w:left="4494" w:hanging="233"/>
      </w:pPr>
      <w:rPr>
        <w:rFonts w:hint="default"/>
        <w:lang w:val="ru-RU" w:eastAsia="ru-RU" w:bidi="ru-RU"/>
      </w:rPr>
    </w:lvl>
    <w:lvl w:ilvl="5" w:tplc="27A8C1CA">
      <w:numFmt w:val="bullet"/>
      <w:lvlText w:val="•"/>
      <w:lvlJc w:val="left"/>
      <w:pPr>
        <w:ind w:left="5563" w:hanging="233"/>
      </w:pPr>
      <w:rPr>
        <w:rFonts w:hint="default"/>
        <w:lang w:val="ru-RU" w:eastAsia="ru-RU" w:bidi="ru-RU"/>
      </w:rPr>
    </w:lvl>
    <w:lvl w:ilvl="6" w:tplc="EC3EA216">
      <w:numFmt w:val="bullet"/>
      <w:lvlText w:val="•"/>
      <w:lvlJc w:val="left"/>
      <w:pPr>
        <w:ind w:left="6631" w:hanging="233"/>
      </w:pPr>
      <w:rPr>
        <w:rFonts w:hint="default"/>
        <w:lang w:val="ru-RU" w:eastAsia="ru-RU" w:bidi="ru-RU"/>
      </w:rPr>
    </w:lvl>
    <w:lvl w:ilvl="7" w:tplc="A3CA08B2">
      <w:numFmt w:val="bullet"/>
      <w:lvlText w:val="•"/>
      <w:lvlJc w:val="left"/>
      <w:pPr>
        <w:ind w:left="7700" w:hanging="233"/>
      </w:pPr>
      <w:rPr>
        <w:rFonts w:hint="default"/>
        <w:lang w:val="ru-RU" w:eastAsia="ru-RU" w:bidi="ru-RU"/>
      </w:rPr>
    </w:lvl>
    <w:lvl w:ilvl="8" w:tplc="14C089E4">
      <w:numFmt w:val="bullet"/>
      <w:lvlText w:val="•"/>
      <w:lvlJc w:val="left"/>
      <w:pPr>
        <w:ind w:left="8769" w:hanging="233"/>
      </w:pPr>
      <w:rPr>
        <w:rFonts w:hint="default"/>
        <w:lang w:val="ru-RU" w:eastAsia="ru-RU" w:bidi="ru-RU"/>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D46EC"/>
    <w:rsid w:val="001946D7"/>
    <w:rsid w:val="004D693D"/>
    <w:rsid w:val="006B38B8"/>
    <w:rsid w:val="007628AB"/>
    <w:rsid w:val="008A5545"/>
    <w:rsid w:val="00992E3D"/>
    <w:rsid w:val="009D46EC"/>
    <w:rsid w:val="00AD6515"/>
    <w:rsid w:val="00D66E5A"/>
    <w:rsid w:val="00E36297"/>
    <w:rsid w:val="00FC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85B589AB-93E0-4F9D-9FAD-3063463F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622" w:hanging="402"/>
      <w:outlineLvl w:val="0"/>
    </w:pPr>
    <w:rPr>
      <w:b/>
      <w:bCs/>
      <w:sz w:val="24"/>
      <w:szCs w:val="24"/>
    </w:rPr>
  </w:style>
  <w:style w:type="paragraph" w:styleId="2">
    <w:name w:val="heading 2"/>
    <w:basedOn w:val="a"/>
    <w:uiPriority w:val="1"/>
    <w:qFormat/>
    <w:pPr>
      <w:ind w:left="220" w:hanging="499"/>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20"/>
      <w:szCs w:val="20"/>
    </w:rPr>
  </w:style>
  <w:style w:type="paragraph" w:styleId="a4">
    <w:name w:val="List Paragraph"/>
    <w:basedOn w:val="a"/>
    <w:uiPriority w:val="1"/>
    <w:qFormat/>
    <w:pPr>
      <w:ind w:left="220"/>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D693D"/>
    <w:rPr>
      <w:rFonts w:ascii="Tahoma" w:hAnsi="Tahoma" w:cs="Tahoma"/>
      <w:sz w:val="16"/>
      <w:szCs w:val="16"/>
    </w:rPr>
  </w:style>
  <w:style w:type="character" w:customStyle="1" w:styleId="a6">
    <w:name w:val="Текст выноски Знак"/>
    <w:basedOn w:val="a0"/>
    <w:link w:val="a5"/>
    <w:uiPriority w:val="99"/>
    <w:semiHidden/>
    <w:rsid w:val="004D693D"/>
    <w:rPr>
      <w:rFonts w:ascii="Tahoma" w:eastAsia="Arial"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victronenergy.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sales@victronenergy.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Учетная запись Майкрософт</cp:lastModifiedBy>
  <cp:revision>10</cp:revision>
  <dcterms:created xsi:type="dcterms:W3CDTF">2019-01-22T17:50:00Z</dcterms:created>
  <dcterms:modified xsi:type="dcterms:W3CDTF">2021-02-15T08:13:00Z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Microsoft® Office Word 2007</vt:lpwstr>
  </property>
  <property fmtid="{D5CDD505-2E9C-101B-9397-08002B2CF9AE}" pid="4" name="LastSaved">
    <vt:filetime>2019-01-22T00:00:00Z</vt:filetime>
  </property>
</Properties>
</file>