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5AD34" w14:textId="3B4E79C1" w:rsidR="00E92414" w:rsidRPr="0047389F" w:rsidRDefault="00E92414" w:rsidP="00E92414">
      <w:pPr>
        <w:spacing w:before="100" w:beforeAutospacing="1" w:after="100" w:afterAutospacing="1" w:line="240" w:lineRule="auto"/>
        <w:outlineLvl w:val="0"/>
        <w:rPr>
          <w:rFonts w:ascii="Times New Roman" w:eastAsia="Times New Roman" w:hAnsi="Times New Roman" w:cs="Times New Roman"/>
          <w:b/>
          <w:bCs/>
          <w:color w:val="272622"/>
          <w:kern w:val="36"/>
          <w:sz w:val="40"/>
          <w:szCs w:val="40"/>
          <w:lang w:eastAsia="ru-RU"/>
        </w:rPr>
      </w:pPr>
      <w:r w:rsidRPr="0047389F">
        <w:rPr>
          <w:rFonts w:ascii="Times New Roman" w:eastAsia="Times New Roman" w:hAnsi="Times New Roman" w:cs="Times New Roman"/>
          <w:b/>
          <w:bCs/>
          <w:color w:val="272622"/>
          <w:kern w:val="36"/>
          <w:sz w:val="40"/>
          <w:szCs w:val="40"/>
          <w:lang w:eastAsia="ru-RU"/>
        </w:rPr>
        <w:t>Инструкция</w:t>
      </w:r>
      <w:r w:rsidR="0047389F" w:rsidRPr="0047389F">
        <w:rPr>
          <w:rFonts w:ascii="Times New Roman" w:eastAsia="Times New Roman" w:hAnsi="Times New Roman" w:cs="Times New Roman"/>
          <w:b/>
          <w:bCs/>
          <w:color w:val="272622"/>
          <w:kern w:val="36"/>
          <w:sz w:val="40"/>
          <w:szCs w:val="40"/>
          <w:lang w:val="en-GB" w:eastAsia="ru-RU"/>
        </w:rPr>
        <w:t xml:space="preserve"> </w:t>
      </w:r>
      <w:r w:rsidR="0047389F" w:rsidRPr="0047389F">
        <w:rPr>
          <w:rFonts w:ascii="Times New Roman" w:eastAsia="Times New Roman" w:hAnsi="Times New Roman" w:cs="Times New Roman"/>
          <w:b/>
          <w:bCs/>
          <w:color w:val="272622"/>
          <w:kern w:val="36"/>
          <w:sz w:val="40"/>
          <w:szCs w:val="40"/>
          <w:lang w:eastAsia="ru-RU"/>
        </w:rPr>
        <w:t>приложения</w:t>
      </w:r>
      <w:r w:rsidRPr="0047389F">
        <w:rPr>
          <w:rFonts w:ascii="Times New Roman" w:eastAsia="Times New Roman" w:hAnsi="Times New Roman" w:cs="Times New Roman"/>
          <w:b/>
          <w:bCs/>
          <w:color w:val="272622"/>
          <w:kern w:val="36"/>
          <w:sz w:val="40"/>
          <w:szCs w:val="40"/>
          <w:lang w:eastAsia="ru-RU"/>
        </w:rPr>
        <w:t xml:space="preserve"> VictronConnect</w:t>
      </w:r>
    </w:p>
    <w:p w14:paraId="19F26DE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Добро пожаловать в руководство VictronConnect. Вы можете использовать VictronConnect для настройки, мониторинга и диагностики всех наших продуктов, которые имеют встроенный Bluetooth Smart или оснащены портом VE.Direct.</w:t>
      </w:r>
    </w:p>
    <w:p w14:paraId="775EAD77"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можно использовать на устройствах под управлением Android, iOS, Windows и macOS X.</w:t>
      </w:r>
    </w:p>
    <w:p w14:paraId="0631AE8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41F10F3E" wp14:editId="4D0DA51B">
            <wp:extent cx="5556250" cy="4185708"/>
            <wp:effectExtent l="0" t="0" r="6350" b="5715"/>
            <wp:docPr id="23" name="Рисунок 23" descr="https://www.victronenergy.com/live/_media/victronconnect:vcfamily_v4.png?w=700&amp;tok=f0d719">
              <a:hlinkClick xmlns:a="http://schemas.openxmlformats.org/drawingml/2006/main" r:id="rId7" tooltip="&quot;victronconnect: vcfamily_v4.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ictronenergy.com/live/_media/victronconnect:vcfamily_v4.png?w=700&amp;tok=f0d719">
                      <a:hlinkClick r:id="rId7" tooltip="&quot;victronconnect: vcfamily_v4.pn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729" cy="4189835"/>
                    </a:xfrm>
                    <a:prstGeom prst="rect">
                      <a:avLst/>
                    </a:prstGeom>
                    <a:noFill/>
                    <a:ln>
                      <a:noFill/>
                    </a:ln>
                  </pic:spPr>
                </pic:pic>
              </a:graphicData>
            </a:graphic>
          </wp:inline>
        </w:drawing>
      </w:r>
    </w:p>
    <w:p w14:paraId="3B0089DE" w14:textId="77777777" w:rsidR="00E92414" w:rsidRPr="0047389F"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47389F">
        <w:rPr>
          <w:rFonts w:ascii="Arial" w:eastAsia="Times New Roman" w:hAnsi="Arial" w:cs="Arial"/>
          <w:b/>
          <w:bCs/>
          <w:color w:val="272622"/>
          <w:sz w:val="36"/>
          <w:szCs w:val="36"/>
          <w:lang w:eastAsia="ru-RU"/>
        </w:rPr>
        <w:t>1. Скачать и установить</w:t>
      </w:r>
    </w:p>
    <w:p w14:paraId="1EB5DEE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доступен для пользователей ПК с ОС Windows, MacOS X, iOS и Android, а также планшетов. </w:t>
      </w:r>
      <w:hyperlink r:id="rId9" w:anchor="victronconnect-app" w:tooltip="https://www.victronenergy.com/support-and-downloads/software#victronconnect-app" w:history="1">
        <w:r w:rsidRPr="00E92414">
          <w:rPr>
            <w:rFonts w:ascii="Arial" w:eastAsia="Times New Roman" w:hAnsi="Arial" w:cs="Arial"/>
            <w:color w:val="2B73B7"/>
            <w:sz w:val="24"/>
            <w:szCs w:val="24"/>
            <w:u w:val="single"/>
            <w:lang w:eastAsia="ru-RU"/>
          </w:rPr>
          <w:t>Используйте эту ссылку, чтобы загрузить приложение, подходящее для вашего устройства</w:t>
        </w:r>
      </w:hyperlink>
      <w:r w:rsidRPr="00E92414">
        <w:rPr>
          <w:rFonts w:ascii="Arial" w:eastAsia="Times New Roman" w:hAnsi="Arial" w:cs="Arial"/>
          <w:color w:val="272622"/>
          <w:sz w:val="24"/>
          <w:szCs w:val="24"/>
          <w:lang w:eastAsia="ru-RU"/>
        </w:rPr>
        <w:t> .</w:t>
      </w:r>
    </w:p>
    <w:p w14:paraId="4235ABF9" w14:textId="77777777" w:rsidR="00E92414" w:rsidRPr="0047389F"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47389F">
        <w:rPr>
          <w:rFonts w:ascii="Arial" w:eastAsia="Times New Roman" w:hAnsi="Arial" w:cs="Arial"/>
          <w:b/>
          <w:bCs/>
          <w:color w:val="272622"/>
          <w:sz w:val="36"/>
          <w:szCs w:val="36"/>
          <w:lang w:eastAsia="ru-RU"/>
        </w:rPr>
        <w:t>2. Подключение</w:t>
      </w:r>
    </w:p>
    <w:p w14:paraId="201337B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Существует три способа подключения к продукту Victron: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73"/>
        <w:gridCol w:w="654"/>
        <w:gridCol w:w="1107"/>
        <w:gridCol w:w="1788"/>
        <w:gridCol w:w="1307"/>
      </w:tblGrid>
      <w:tr w:rsidR="0047389F" w:rsidRPr="00E92414" w14:paraId="21B28C72"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4C38AD"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метод</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327013E"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IOS</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A676A6E"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Android</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6B0607"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ПК с Windows</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0D33559"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Mac OS X</w:t>
            </w:r>
          </w:p>
        </w:tc>
      </w:tr>
      <w:tr w:rsidR="0047389F" w:rsidRPr="00E92414" w14:paraId="4F93EDA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9C2C795" w14:textId="77777777" w:rsidR="00E92414" w:rsidRPr="0047389F" w:rsidRDefault="00E92414" w:rsidP="00E92414">
            <w:pPr>
              <w:spacing w:after="0" w:line="240" w:lineRule="auto"/>
              <w:rPr>
                <w:rFonts w:ascii="Times New Roman" w:eastAsia="Times New Roman" w:hAnsi="Times New Roman" w:cs="Times New Roman"/>
                <w:sz w:val="24"/>
                <w:szCs w:val="24"/>
                <w:lang w:eastAsia="ru-RU"/>
              </w:rPr>
            </w:pPr>
            <w:r w:rsidRPr="0047389F">
              <w:rPr>
                <w:rFonts w:ascii="Times New Roman" w:eastAsia="Times New Roman" w:hAnsi="Times New Roman" w:cs="Times New Roman"/>
                <w:sz w:val="24"/>
                <w:szCs w:val="24"/>
                <w:lang w:eastAsia="ru-RU"/>
              </w:rPr>
              <w:t>Продукты со встроенным Bluetooth</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06F74A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ED9DB4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6BDA1E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3FA2CC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r>
      <w:tr w:rsidR="0047389F" w:rsidRPr="00E92414" w14:paraId="024F4B6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91053EA" w14:textId="0F0B5BCF" w:rsidR="00E92414" w:rsidRPr="0047389F" w:rsidRDefault="0047389F" w:rsidP="00E92414">
            <w:pPr>
              <w:spacing w:after="0" w:line="240" w:lineRule="auto"/>
              <w:rPr>
                <w:rFonts w:ascii="Times New Roman" w:eastAsia="Times New Roman" w:hAnsi="Times New Roman" w:cs="Times New Roman"/>
                <w:sz w:val="24"/>
                <w:szCs w:val="24"/>
                <w:lang w:val="en-US" w:eastAsia="ru-RU"/>
              </w:rPr>
            </w:pPr>
            <w:r w:rsidRPr="0047389F">
              <w:rPr>
                <w:rFonts w:ascii="Times New Roman" w:hAnsi="Times New Roman" w:cs="Times New Roman"/>
                <w:sz w:val="24"/>
                <w:szCs w:val="24"/>
                <w:lang w:val="en-GB"/>
              </w:rPr>
              <w:t>VE.Direct BlueTooth Smart Dongle</w:t>
            </w:r>
            <w:r w:rsidRPr="0047389F">
              <w:rPr>
                <w:rFonts w:ascii="Times New Roman" w:eastAsia="Times New Roman" w:hAnsi="Times New Roman" w:cs="Times New Roman"/>
                <w:sz w:val="24"/>
                <w:szCs w:val="24"/>
                <w:lang w:val="en-US" w:eastAsia="ru-RU"/>
              </w:rPr>
              <w:t xml:space="preserve"> </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2701FB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27D4B9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BC94B0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450295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r>
      <w:tr w:rsidR="0047389F" w:rsidRPr="00E92414" w14:paraId="41CF833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70D2D06" w14:textId="40234724" w:rsidR="00E92414" w:rsidRPr="0047389F" w:rsidRDefault="0047389F" w:rsidP="00E92414">
            <w:pPr>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rPr>
              <w:t xml:space="preserve">Интерфейс </w:t>
            </w:r>
            <w:r>
              <w:rPr>
                <w:rFonts w:ascii="Times New Roman" w:hAnsi="Times New Roman" w:cs="Times New Roman"/>
                <w:sz w:val="24"/>
                <w:szCs w:val="24"/>
                <w:lang w:val="en-GB"/>
              </w:rPr>
              <w:t>VE</w:t>
            </w:r>
            <w:r w:rsidRPr="0047389F">
              <w:rPr>
                <w:rFonts w:ascii="Times New Roman" w:hAnsi="Times New Roman" w:cs="Times New Roman"/>
                <w:sz w:val="24"/>
                <w:szCs w:val="24"/>
                <w:lang w:val="en-US"/>
              </w:rPr>
              <w:t>.</w:t>
            </w:r>
            <w:r>
              <w:rPr>
                <w:rFonts w:ascii="Times New Roman" w:hAnsi="Times New Roman" w:cs="Times New Roman"/>
                <w:sz w:val="24"/>
                <w:szCs w:val="24"/>
                <w:lang w:val="en-GB"/>
              </w:rPr>
              <w:t>Direct USB</w:t>
            </w:r>
            <w:r w:rsidRPr="0047389F">
              <w:rPr>
                <w:rFonts w:ascii="Times New Roman" w:eastAsia="Times New Roman" w:hAnsi="Times New Roman" w:cs="Times New Roman"/>
                <w:sz w:val="24"/>
                <w:szCs w:val="24"/>
                <w:lang w:val="en-US" w:eastAsia="ru-RU"/>
              </w:rPr>
              <w:t xml:space="preserve"> </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F85214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159EF4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(1)</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23CDB1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3AD137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r>
    </w:tbl>
    <w:p w14:paraId="50EA5C94"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lastRenderedPageBreak/>
        <w:t>(1) Требуется кабель USB On-The-Go. Эти кабели доступны в магазинах по ремонту мобильных телефонов и телефонов, а также в интернете.</w:t>
      </w:r>
    </w:p>
    <w:p w14:paraId="49EE740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Используйте главу « </w:t>
      </w:r>
      <w:hyperlink r:id="rId10" w:anchor="compatible_victron_products" w:tooltip="victronconnect: начало ↵" w:history="1">
        <w:r w:rsidRPr="00E92414">
          <w:rPr>
            <w:rFonts w:ascii="Arial" w:eastAsia="Times New Roman" w:hAnsi="Arial" w:cs="Arial"/>
            <w:color w:val="0170B9"/>
            <w:sz w:val="24"/>
            <w:szCs w:val="24"/>
            <w:u w:val="single"/>
            <w:lang w:eastAsia="ru-RU"/>
          </w:rPr>
          <w:t>Совместимые продукты Victron»,</w:t>
        </w:r>
      </w:hyperlink>
      <w:r w:rsidRPr="00E92414">
        <w:rPr>
          <w:rFonts w:ascii="Arial" w:eastAsia="Times New Roman" w:hAnsi="Arial" w:cs="Arial"/>
          <w:color w:val="272622"/>
          <w:sz w:val="24"/>
          <w:szCs w:val="24"/>
          <w:lang w:eastAsia="ru-RU"/>
        </w:rPr>
        <w:t> чтобы убедиться, что ваш продукт совместим.</w:t>
      </w:r>
    </w:p>
    <w:p w14:paraId="5BE71234" w14:textId="77777777" w:rsidR="00E92414" w:rsidRPr="0047389F"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7389F">
        <w:rPr>
          <w:rFonts w:ascii="Arial" w:eastAsia="Times New Roman" w:hAnsi="Arial" w:cs="Arial"/>
          <w:b/>
          <w:bCs/>
          <w:color w:val="272622"/>
          <w:sz w:val="27"/>
          <w:szCs w:val="27"/>
          <w:lang w:eastAsia="ru-RU"/>
        </w:rPr>
        <w:t>2.1 Bluetooth Smart - сопряжение и подключение</w:t>
      </w:r>
    </w:p>
    <w:p w14:paraId="4AB23BEB" w14:textId="43A7062A" w:rsidR="00E92414" w:rsidRPr="00E92414" w:rsidRDefault="00E92414" w:rsidP="00E92414">
      <w:pPr>
        <w:numPr>
          <w:ilvl w:val="0"/>
          <w:numId w:val="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Включите настройку Bluetooth на вашем устройстве</w:t>
      </w:r>
      <w:r w:rsidR="0047389F">
        <w:rPr>
          <w:rFonts w:ascii="Arial" w:eastAsia="Times New Roman" w:hAnsi="Arial" w:cs="Arial"/>
          <w:color w:val="333333"/>
          <w:sz w:val="24"/>
          <w:szCs w:val="24"/>
          <w:lang w:eastAsia="ru-RU"/>
        </w:rPr>
        <w:t>.</w:t>
      </w:r>
    </w:p>
    <w:p w14:paraId="32B176D8" w14:textId="1B299C5A" w:rsidR="00E92414" w:rsidRPr="00E92414" w:rsidRDefault="00E92414" w:rsidP="00E92414">
      <w:pPr>
        <w:numPr>
          <w:ilvl w:val="0"/>
          <w:numId w:val="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Откр</w:t>
      </w:r>
      <w:r w:rsidR="0047389F">
        <w:rPr>
          <w:rFonts w:ascii="Arial" w:eastAsia="Times New Roman" w:hAnsi="Arial" w:cs="Arial"/>
          <w:color w:val="333333"/>
          <w:sz w:val="24"/>
          <w:szCs w:val="24"/>
          <w:lang w:eastAsia="ru-RU"/>
        </w:rPr>
        <w:t>ойте приложение</w:t>
      </w:r>
      <w:r w:rsidRPr="00E92414">
        <w:rPr>
          <w:rFonts w:ascii="Arial" w:eastAsia="Times New Roman" w:hAnsi="Arial" w:cs="Arial"/>
          <w:color w:val="333333"/>
          <w:sz w:val="24"/>
          <w:szCs w:val="24"/>
          <w:lang w:eastAsia="ru-RU"/>
        </w:rPr>
        <w:t xml:space="preserve"> VictronConnect</w:t>
      </w:r>
    </w:p>
    <w:p w14:paraId="5D291974" w14:textId="77777777" w:rsidR="00E92414" w:rsidRPr="00E92414" w:rsidRDefault="00E92414" w:rsidP="00E92414">
      <w:pPr>
        <w:numPr>
          <w:ilvl w:val="0"/>
          <w:numId w:val="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На вашем телефоне или планшете: опустите экран или нажмите кнопку обновления, чтобы начать сканирование.</w:t>
      </w:r>
    </w:p>
    <w:p w14:paraId="0CC260F1" w14:textId="77777777" w:rsidR="00E92414" w:rsidRPr="00E92414" w:rsidRDefault="00E92414" w:rsidP="00E92414">
      <w:pPr>
        <w:numPr>
          <w:ilvl w:val="0"/>
          <w:numId w:val="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На вашем компьютере или ноутбуке: нажмите кнопку «Сканировать или обновить» слева.</w:t>
      </w:r>
    </w:p>
    <w:p w14:paraId="180DC350" w14:textId="1ED5FF63" w:rsidR="00E92414" w:rsidRPr="00E92414" w:rsidRDefault="00E92414" w:rsidP="00E92414">
      <w:pPr>
        <w:numPr>
          <w:ilvl w:val="0"/>
          <w:numId w:val="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При первой попытке подключения телефон попросит выполнить «сопряжение» с устройством. Введите пин-код по умолчанию - 000000</w:t>
      </w:r>
    </w:p>
    <w:p w14:paraId="630A8BA8" w14:textId="06ADFF65" w:rsidR="00E92414" w:rsidRPr="00E92414" w:rsidRDefault="00E92414" w:rsidP="00E92414">
      <w:pPr>
        <w:numPr>
          <w:ilvl w:val="0"/>
          <w:numId w:val="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 xml:space="preserve">Соединение </w:t>
      </w:r>
      <w:r w:rsidR="0047389F">
        <w:rPr>
          <w:rFonts w:ascii="Arial" w:eastAsia="Times New Roman" w:hAnsi="Arial" w:cs="Arial"/>
          <w:color w:val="333333"/>
          <w:sz w:val="24"/>
          <w:szCs w:val="24"/>
          <w:lang w:eastAsia="ru-RU"/>
        </w:rPr>
        <w:t>установлено</w:t>
      </w:r>
      <w:r w:rsidRPr="00E92414">
        <w:rPr>
          <w:rFonts w:ascii="Arial" w:eastAsia="Times New Roman" w:hAnsi="Arial" w:cs="Arial"/>
          <w:color w:val="333333"/>
          <w:sz w:val="24"/>
          <w:szCs w:val="24"/>
          <w:lang w:eastAsia="ru-RU"/>
        </w:rPr>
        <w:t>.</w:t>
      </w:r>
    </w:p>
    <w:p w14:paraId="6368EC72" w14:textId="77777777" w:rsidR="00E92414" w:rsidRPr="005409F2"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5409F2">
        <w:rPr>
          <w:rFonts w:ascii="Arial" w:eastAsia="Times New Roman" w:hAnsi="Arial" w:cs="Arial"/>
          <w:b/>
          <w:bCs/>
          <w:color w:val="272622"/>
          <w:sz w:val="27"/>
          <w:szCs w:val="27"/>
          <w:lang w:eastAsia="ru-RU"/>
        </w:rPr>
        <w:t>2.2 Изменение PIN-кода Bluetooth Smart</w:t>
      </w:r>
    </w:p>
    <w:p w14:paraId="4B43C1A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Чтобы предотвратить несанкционированное подключение к вашему устройству, мы рекомендуем вам изменить PIN-код. Избегайте использования явных PIN-кодов, таких как 111111 или 123456.</w:t>
      </w:r>
    </w:p>
    <w:p w14:paraId="0169279F" w14:textId="62581416"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Чтобы изменить PIN-код: сначала завершите соединение; затем перейдите на страницу </w:t>
      </w:r>
      <w:r w:rsidRPr="00E92414">
        <w:rPr>
          <w:rFonts w:ascii="Arial" w:eastAsia="Times New Roman" w:hAnsi="Arial" w:cs="Arial"/>
          <w:b/>
          <w:bCs/>
          <w:color w:val="272622"/>
          <w:sz w:val="24"/>
          <w:szCs w:val="24"/>
          <w:lang w:eastAsia="ru-RU"/>
        </w:rPr>
        <w:t>информации</w:t>
      </w:r>
      <w:r w:rsidRPr="00E92414">
        <w:rPr>
          <w:rFonts w:ascii="Arial" w:eastAsia="Times New Roman" w:hAnsi="Arial" w:cs="Arial"/>
          <w:color w:val="272622"/>
          <w:sz w:val="24"/>
          <w:szCs w:val="24"/>
          <w:lang w:eastAsia="ru-RU"/>
        </w:rPr>
        <w:t> о </w:t>
      </w:r>
      <w:r w:rsidRPr="00E92414">
        <w:rPr>
          <w:rFonts w:ascii="Arial" w:eastAsia="Times New Roman" w:hAnsi="Arial" w:cs="Arial"/>
          <w:b/>
          <w:bCs/>
          <w:color w:val="272622"/>
          <w:sz w:val="24"/>
          <w:szCs w:val="24"/>
          <w:lang w:eastAsia="ru-RU"/>
        </w:rPr>
        <w:t>продукте</w:t>
      </w:r>
      <w:r w:rsidRPr="00E92414">
        <w:rPr>
          <w:rFonts w:ascii="Arial" w:eastAsia="Times New Roman" w:hAnsi="Arial" w:cs="Arial"/>
          <w:color w:val="272622"/>
          <w:sz w:val="24"/>
          <w:szCs w:val="24"/>
          <w:lang w:eastAsia="ru-RU"/>
        </w:rPr>
        <w:t> . Чтобы получить доступ к этой странице, нажмите кнопку в правом верхнем углу. Для некоторых продуктов будет значок настройки: </w:t>
      </w:r>
      <w:r w:rsidRPr="00E92414">
        <w:rPr>
          <w:rFonts w:ascii="Arial" w:eastAsia="Times New Roman" w:hAnsi="Arial" w:cs="Arial"/>
          <w:noProof/>
          <w:color w:val="272622"/>
          <w:sz w:val="24"/>
          <w:szCs w:val="24"/>
          <w:lang w:eastAsia="ru-RU"/>
        </w:rPr>
        <w:drawing>
          <wp:inline distT="0" distB="0" distL="0" distR="0" wp14:anchorId="2C53EB42" wp14:editId="2A75115A">
            <wp:extent cx="304800" cy="304800"/>
            <wp:effectExtent l="0" t="0" r="0" b="0"/>
            <wp:docPr id="24" name="Рисунок 24"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После открытия этого меню нажмите </w:t>
      </w:r>
      <w:r w:rsidRPr="00E92414">
        <w:rPr>
          <w:rFonts w:ascii="Arial" w:eastAsia="Times New Roman" w:hAnsi="Arial" w:cs="Arial"/>
          <w:noProof/>
          <w:color w:val="272622"/>
          <w:sz w:val="24"/>
          <w:szCs w:val="24"/>
          <w:lang w:eastAsia="ru-RU"/>
        </w:rPr>
        <w:drawing>
          <wp:inline distT="0" distB="0" distL="0" distR="0" wp14:anchorId="68278362" wp14:editId="4EE830B3">
            <wp:extent cx="304800" cy="304800"/>
            <wp:effectExtent l="0" t="0" r="0" b="0"/>
            <wp:docPr id="25" name="Рисунок 25" descr="https://www.victronenergy.com/live/_media/victronconnect:vc4_ic_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ictronenergy.com/live/_media/victronconnect:vc4_ic_mo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09F2">
        <w:rPr>
          <w:rFonts w:ascii="Arial" w:eastAsia="Times New Roman" w:hAnsi="Arial" w:cs="Arial"/>
          <w:color w:val="272622"/>
          <w:sz w:val="24"/>
          <w:szCs w:val="24"/>
          <w:lang w:eastAsia="ru-RU"/>
        </w:rPr>
        <w:t xml:space="preserve"> </w:t>
      </w:r>
      <w:r w:rsidRPr="00E92414">
        <w:rPr>
          <w:rFonts w:ascii="Arial" w:eastAsia="Times New Roman" w:hAnsi="Arial" w:cs="Arial"/>
          <w:color w:val="272622"/>
          <w:sz w:val="24"/>
          <w:szCs w:val="24"/>
          <w:lang w:eastAsia="ru-RU"/>
        </w:rPr>
        <w:t>и</w:t>
      </w:r>
      <w:r w:rsidR="005409F2">
        <w:rPr>
          <w:rFonts w:ascii="Arial" w:eastAsia="Times New Roman" w:hAnsi="Arial" w:cs="Arial"/>
          <w:color w:val="272622"/>
          <w:sz w:val="24"/>
          <w:szCs w:val="24"/>
          <w:lang w:eastAsia="ru-RU"/>
        </w:rPr>
        <w:t xml:space="preserve"> </w:t>
      </w:r>
      <w:r w:rsidRPr="00E92414">
        <w:rPr>
          <w:rFonts w:ascii="Arial" w:eastAsia="Times New Roman" w:hAnsi="Arial" w:cs="Arial"/>
          <w:color w:val="272622"/>
          <w:sz w:val="24"/>
          <w:szCs w:val="24"/>
          <w:lang w:eastAsia="ru-RU"/>
        </w:rPr>
        <w:t>нажмите </w:t>
      </w:r>
      <w:r w:rsidRPr="00E92414">
        <w:rPr>
          <w:rFonts w:ascii="Arial" w:eastAsia="Times New Roman" w:hAnsi="Arial" w:cs="Arial"/>
          <w:b/>
          <w:bCs/>
          <w:color w:val="272622"/>
          <w:sz w:val="24"/>
          <w:szCs w:val="24"/>
          <w:lang w:eastAsia="ru-RU"/>
        </w:rPr>
        <w:t>Информация о продукте</w:t>
      </w:r>
      <w:r w:rsidRPr="00E92414">
        <w:rPr>
          <w:rFonts w:ascii="Arial" w:eastAsia="Times New Roman" w:hAnsi="Arial" w:cs="Arial"/>
          <w:color w:val="272622"/>
          <w:sz w:val="24"/>
          <w:szCs w:val="24"/>
          <w:lang w:eastAsia="ru-RU"/>
        </w:rPr>
        <w:t> .</w:t>
      </w:r>
    </w:p>
    <w:p w14:paraId="3A21AD38" w14:textId="68076EA0"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других продуктов вы найдете </w:t>
      </w:r>
      <w:r w:rsidRPr="00E92414">
        <w:rPr>
          <w:rFonts w:ascii="Arial" w:eastAsia="Times New Roman" w:hAnsi="Arial" w:cs="Arial"/>
          <w:noProof/>
          <w:color w:val="272622"/>
          <w:sz w:val="24"/>
          <w:szCs w:val="24"/>
          <w:lang w:eastAsia="ru-RU"/>
        </w:rPr>
        <w:drawing>
          <wp:inline distT="0" distB="0" distL="0" distR="0" wp14:anchorId="3CA124A9" wp14:editId="0D0834E0">
            <wp:extent cx="304800" cy="304800"/>
            <wp:effectExtent l="0" t="0" r="0" b="0"/>
            <wp:docPr id="26" name="Рисунок 26" descr="https://www.victronenergy.com/live/_media/victronconnect:vc4_ic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ictronenergy.com/live/_media/victronconnect:vc4_ic_inf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409F2">
        <w:rPr>
          <w:rFonts w:ascii="Arial" w:eastAsia="Times New Roman" w:hAnsi="Arial" w:cs="Arial"/>
          <w:color w:val="272622"/>
          <w:sz w:val="24"/>
          <w:szCs w:val="24"/>
          <w:lang w:eastAsia="ru-RU"/>
        </w:rPr>
        <w:t xml:space="preserve"> </w:t>
      </w:r>
      <w:r w:rsidRPr="00E92414">
        <w:rPr>
          <w:rFonts w:ascii="Arial" w:eastAsia="Times New Roman" w:hAnsi="Arial" w:cs="Arial"/>
          <w:color w:val="272622"/>
          <w:sz w:val="24"/>
          <w:szCs w:val="24"/>
          <w:lang w:eastAsia="ru-RU"/>
        </w:rPr>
        <w:t>кнопку в правом верхнем углу, которая приведет вас прямо на страницу информации о продукте.</w:t>
      </w:r>
    </w:p>
    <w:p w14:paraId="38FF0880" w14:textId="77777777" w:rsidR="00E92414" w:rsidRPr="005409F2"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5409F2">
        <w:rPr>
          <w:rFonts w:ascii="Arial" w:eastAsia="Times New Roman" w:hAnsi="Arial" w:cs="Arial"/>
          <w:b/>
          <w:bCs/>
          <w:color w:val="272622"/>
          <w:sz w:val="27"/>
          <w:szCs w:val="27"/>
          <w:lang w:eastAsia="ru-RU"/>
        </w:rPr>
        <w:t>2.3 Сброс PIN-кода Bluetooth Smart</w:t>
      </w:r>
    </w:p>
    <w:p w14:paraId="2AF5DC8F"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Если PIN-код ключа утерян, его можно сбросить до 000000. Способ сброса зависит от того, какой продукт вы используете:</w:t>
      </w:r>
    </w:p>
    <w:p w14:paraId="351B2D6C" w14:textId="44680944" w:rsidR="00E92414" w:rsidRPr="005409F2" w:rsidRDefault="00E92414" w:rsidP="00E92414">
      <w:pPr>
        <w:spacing w:before="100" w:beforeAutospacing="1" w:after="100" w:afterAutospacing="1" w:line="240" w:lineRule="auto"/>
        <w:outlineLvl w:val="3"/>
        <w:rPr>
          <w:rFonts w:ascii="Arial" w:eastAsia="Times New Roman" w:hAnsi="Arial" w:cs="Arial"/>
          <w:color w:val="272622"/>
          <w:sz w:val="24"/>
          <w:szCs w:val="24"/>
          <w:lang w:val="en-US" w:eastAsia="ru-RU"/>
        </w:rPr>
      </w:pPr>
      <w:r w:rsidRPr="005409F2">
        <w:rPr>
          <w:rFonts w:ascii="Arial" w:eastAsia="Times New Roman" w:hAnsi="Arial" w:cs="Arial"/>
          <w:color w:val="272622"/>
          <w:sz w:val="24"/>
          <w:szCs w:val="24"/>
          <w:lang w:val="en-US" w:eastAsia="ru-RU"/>
        </w:rPr>
        <w:t xml:space="preserve">VE.Direct Bluetooth </w:t>
      </w:r>
      <w:r w:rsidR="005409F2">
        <w:rPr>
          <w:rFonts w:ascii="Arial" w:eastAsia="Times New Roman" w:hAnsi="Arial" w:cs="Arial"/>
          <w:color w:val="272622"/>
          <w:sz w:val="24"/>
          <w:szCs w:val="24"/>
          <w:lang w:val="en-GB" w:eastAsia="ru-RU"/>
        </w:rPr>
        <w:t>Smart Dongle:</w:t>
      </w:r>
    </w:p>
    <w:p w14:paraId="6EAA490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Сбросьте PIN-код, нажав и удерживая кнопку «Очистить PIN-код». После удержания кнопки в течение 5 секунд оба светодиода будут мигать дважды. Это указывает на то, что PIN-код был сброшен.</w:t>
      </w:r>
    </w:p>
    <w:p w14:paraId="15C12FC6" w14:textId="66384DE4" w:rsidR="00E92414" w:rsidRPr="005409F2" w:rsidRDefault="005409F2" w:rsidP="00E92414">
      <w:pPr>
        <w:spacing w:before="100" w:beforeAutospacing="1" w:after="100" w:afterAutospacing="1" w:line="240" w:lineRule="auto"/>
        <w:outlineLvl w:val="3"/>
        <w:rPr>
          <w:rFonts w:ascii="Arial" w:eastAsia="Times New Roman" w:hAnsi="Arial" w:cs="Arial"/>
          <w:color w:val="272622"/>
          <w:sz w:val="24"/>
          <w:szCs w:val="24"/>
          <w:lang w:eastAsia="ru-RU"/>
        </w:rPr>
      </w:pPr>
      <w:r>
        <w:rPr>
          <w:rFonts w:ascii="Arial" w:eastAsia="Times New Roman" w:hAnsi="Arial" w:cs="Arial"/>
          <w:color w:val="272622"/>
          <w:sz w:val="24"/>
          <w:szCs w:val="24"/>
          <w:lang w:val="en-GB" w:eastAsia="ru-RU"/>
        </w:rPr>
        <w:t>Blue</w:t>
      </w:r>
      <w:r w:rsidRPr="005409F2">
        <w:rPr>
          <w:rFonts w:ascii="Arial" w:eastAsia="Times New Roman" w:hAnsi="Arial" w:cs="Arial"/>
          <w:color w:val="272622"/>
          <w:sz w:val="24"/>
          <w:szCs w:val="24"/>
          <w:lang w:eastAsia="ru-RU"/>
        </w:rPr>
        <w:t xml:space="preserve"> </w:t>
      </w:r>
      <w:r>
        <w:rPr>
          <w:rFonts w:ascii="Arial" w:eastAsia="Times New Roman" w:hAnsi="Arial" w:cs="Arial"/>
          <w:color w:val="272622"/>
          <w:sz w:val="24"/>
          <w:szCs w:val="24"/>
          <w:lang w:val="en-GB" w:eastAsia="ru-RU"/>
        </w:rPr>
        <w:t>Smart</w:t>
      </w:r>
      <w:r w:rsidR="00E92414" w:rsidRPr="00E92414">
        <w:rPr>
          <w:rFonts w:ascii="Arial" w:eastAsia="Times New Roman" w:hAnsi="Arial" w:cs="Arial"/>
          <w:color w:val="272622"/>
          <w:sz w:val="24"/>
          <w:szCs w:val="24"/>
          <w:lang w:eastAsia="ru-RU"/>
        </w:rPr>
        <w:t xml:space="preserve"> Зарядные устройства IP65</w:t>
      </w:r>
      <w:r w:rsidRPr="005409F2">
        <w:rPr>
          <w:rFonts w:ascii="Arial" w:eastAsia="Times New Roman" w:hAnsi="Arial" w:cs="Arial"/>
          <w:color w:val="272622"/>
          <w:sz w:val="24"/>
          <w:szCs w:val="24"/>
          <w:lang w:eastAsia="ru-RU"/>
        </w:rPr>
        <w:t>:</w:t>
      </w:r>
    </w:p>
    <w:p w14:paraId="2F526D5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Сбросьте PIN-код, нажав и удерживая кнопку «Mode» на зарядном устройстве. После удержания кнопки в течение 10 секунд все синие светодиоды будут мигать дважды. Это указывает на то, что PIN-код был сброшен.</w:t>
      </w:r>
    </w:p>
    <w:p w14:paraId="08385A40" w14:textId="652721FB" w:rsidR="00E92414" w:rsidRPr="005409F2" w:rsidRDefault="005409F2" w:rsidP="00E92414">
      <w:pPr>
        <w:spacing w:before="100" w:beforeAutospacing="1" w:after="100" w:afterAutospacing="1" w:line="240" w:lineRule="auto"/>
        <w:outlineLvl w:val="3"/>
        <w:rPr>
          <w:rFonts w:ascii="Arial" w:eastAsia="Times New Roman" w:hAnsi="Arial" w:cs="Arial"/>
          <w:color w:val="272622"/>
          <w:sz w:val="24"/>
          <w:szCs w:val="24"/>
          <w:lang w:eastAsia="ru-RU"/>
        </w:rPr>
      </w:pPr>
      <w:r>
        <w:rPr>
          <w:rFonts w:ascii="Arial" w:eastAsia="Times New Roman" w:hAnsi="Arial" w:cs="Arial"/>
          <w:color w:val="272622"/>
          <w:sz w:val="24"/>
          <w:szCs w:val="24"/>
          <w:lang w:val="en-GB" w:eastAsia="ru-RU"/>
        </w:rPr>
        <w:lastRenderedPageBreak/>
        <w:t>Blue</w:t>
      </w:r>
      <w:r w:rsidRPr="005409F2">
        <w:rPr>
          <w:rFonts w:ascii="Arial" w:eastAsia="Times New Roman" w:hAnsi="Arial" w:cs="Arial"/>
          <w:color w:val="272622"/>
          <w:sz w:val="24"/>
          <w:szCs w:val="24"/>
          <w:lang w:eastAsia="ru-RU"/>
        </w:rPr>
        <w:t xml:space="preserve"> </w:t>
      </w:r>
      <w:r>
        <w:rPr>
          <w:rFonts w:ascii="Arial" w:eastAsia="Times New Roman" w:hAnsi="Arial" w:cs="Arial"/>
          <w:color w:val="272622"/>
          <w:sz w:val="24"/>
          <w:szCs w:val="24"/>
          <w:lang w:val="en-GB" w:eastAsia="ru-RU"/>
        </w:rPr>
        <w:t>Smart</w:t>
      </w:r>
      <w:r w:rsidRPr="00E92414">
        <w:rPr>
          <w:rFonts w:ascii="Arial" w:eastAsia="Times New Roman" w:hAnsi="Arial" w:cs="Arial"/>
          <w:color w:val="272622"/>
          <w:sz w:val="24"/>
          <w:szCs w:val="24"/>
          <w:lang w:eastAsia="ru-RU"/>
        </w:rPr>
        <w:t xml:space="preserve"> </w:t>
      </w:r>
      <w:r w:rsidR="00E92414" w:rsidRPr="00E92414">
        <w:rPr>
          <w:rFonts w:ascii="Arial" w:eastAsia="Times New Roman" w:hAnsi="Arial" w:cs="Arial"/>
          <w:color w:val="272622"/>
          <w:sz w:val="24"/>
          <w:szCs w:val="24"/>
          <w:lang w:eastAsia="ru-RU"/>
        </w:rPr>
        <w:t>Зарядные устройства IP22</w:t>
      </w:r>
      <w:r w:rsidRPr="005409F2">
        <w:rPr>
          <w:rFonts w:ascii="Arial" w:eastAsia="Times New Roman" w:hAnsi="Arial" w:cs="Arial"/>
          <w:color w:val="272622"/>
          <w:sz w:val="24"/>
          <w:szCs w:val="24"/>
          <w:lang w:eastAsia="ru-RU"/>
        </w:rPr>
        <w:t>:</w:t>
      </w:r>
    </w:p>
    <w:p w14:paraId="74EB07F6"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списке устройств: нажмите и удерживайте описание продукта, для которого вы хотите сбросить PIN-код. Появится меню с предложением «Сбросить PIN-код». Нажмите на это и введите PUK-код. Код PUK указан на этикетке продукта на задней панели.</w:t>
      </w:r>
    </w:p>
    <w:p w14:paraId="779D69D7" w14:textId="7C3778F1"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 рабочем столе (Windows, Mac) щелкните правой кнопкой мыши описание продукта.</w:t>
      </w:r>
    </w:p>
    <w:p w14:paraId="6CF2588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Это также можно сделать на самом зарядном устройстве: </w:t>
      </w:r>
      <w:r w:rsidRPr="00E92414">
        <w:rPr>
          <w:rFonts w:ascii="Arial" w:eastAsia="Times New Roman" w:hAnsi="Arial" w:cs="Arial"/>
          <w:color w:val="272622"/>
          <w:sz w:val="24"/>
          <w:szCs w:val="24"/>
          <w:lang w:eastAsia="ru-RU"/>
        </w:rPr>
        <w:br/>
        <w:t>сбросьте PIN-код, нажав и удерживая кнопку «Mode» на зарядном устройстве. После удержания кнопки в течение 10 секунд все синие светодиоды будут мигать дважды. Это указывает на то, что PIN-код был сброшен.</w:t>
      </w:r>
    </w:p>
    <w:p w14:paraId="283A79BA" w14:textId="3A3CB9F7" w:rsidR="00E92414" w:rsidRPr="005409F2"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Blue Smart </w:t>
      </w:r>
      <w:r w:rsidR="005409F2" w:rsidRPr="00E92414">
        <w:rPr>
          <w:rFonts w:ascii="Arial" w:eastAsia="Times New Roman" w:hAnsi="Arial" w:cs="Arial"/>
          <w:color w:val="272622"/>
          <w:sz w:val="24"/>
          <w:szCs w:val="24"/>
          <w:lang w:eastAsia="ru-RU"/>
        </w:rPr>
        <w:t xml:space="preserve">Зарядные устройства </w:t>
      </w:r>
      <w:r w:rsidRPr="00E92414">
        <w:rPr>
          <w:rFonts w:ascii="Arial" w:eastAsia="Times New Roman" w:hAnsi="Arial" w:cs="Arial"/>
          <w:color w:val="272622"/>
          <w:sz w:val="24"/>
          <w:szCs w:val="24"/>
          <w:lang w:eastAsia="ru-RU"/>
        </w:rPr>
        <w:t>IP67</w:t>
      </w:r>
      <w:r w:rsidR="005409F2" w:rsidRPr="005409F2">
        <w:rPr>
          <w:rFonts w:ascii="Arial" w:eastAsia="Times New Roman" w:hAnsi="Arial" w:cs="Arial"/>
          <w:color w:val="272622"/>
          <w:sz w:val="24"/>
          <w:szCs w:val="24"/>
          <w:lang w:eastAsia="ru-RU"/>
        </w:rPr>
        <w:t>:</w:t>
      </w:r>
    </w:p>
    <w:p w14:paraId="665C89D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списке устройств: нажмите и удерживайте описание продукта, для которого вы хотите сбросить PIN-код. Появится меню с предложением «Сбросить PIN-код». Нажмите на это и введите PUK-код. Код PUK указан на этикетке продукта на задней панели.</w:t>
      </w:r>
    </w:p>
    <w:p w14:paraId="072102EE" w14:textId="158EE50D"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 рабочем столе (Windows, Mac) щелкните правой кнопкой мыши описание продукта.</w:t>
      </w:r>
    </w:p>
    <w:p w14:paraId="187A27AD"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Blue Smart Солнечное зарядное устройство</w:t>
      </w:r>
    </w:p>
    <w:p w14:paraId="2150C8B4"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списке устройств: нажмите и удерживайте описание продукта, для которого вы хотите сбросить PIN-код. Появится меню с предложением «Сбросить PIN-код». Нажмите на это и введите PUK-код. Код PUK указан на этикетке продукта на задней панели.</w:t>
      </w:r>
    </w:p>
    <w:p w14:paraId="3330655A" w14:textId="084550E0"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 рабочем столе (Windows, Mac) щелкните правой кнопкой мыши описание продукта.</w:t>
      </w:r>
    </w:p>
    <w:p w14:paraId="62ACFDDE" w14:textId="76CC3ADD" w:rsidR="00E92414" w:rsidRPr="00E92414" w:rsidRDefault="00CC0A73" w:rsidP="00E92414">
      <w:pPr>
        <w:spacing w:before="100" w:beforeAutospacing="1" w:after="100" w:afterAutospacing="1" w:line="240" w:lineRule="auto"/>
        <w:outlineLvl w:val="3"/>
        <w:rPr>
          <w:rFonts w:ascii="Arial" w:eastAsia="Times New Roman" w:hAnsi="Arial" w:cs="Arial"/>
          <w:color w:val="272622"/>
          <w:sz w:val="24"/>
          <w:szCs w:val="24"/>
          <w:lang w:eastAsia="ru-RU"/>
        </w:rPr>
      </w:pPr>
      <w:r>
        <w:rPr>
          <w:rFonts w:ascii="Arial" w:eastAsia="Times New Roman" w:hAnsi="Arial" w:cs="Arial"/>
          <w:color w:val="272622"/>
          <w:sz w:val="24"/>
          <w:szCs w:val="24"/>
          <w:lang w:eastAsia="ru-RU"/>
        </w:rPr>
        <w:t xml:space="preserve">Монитор </w:t>
      </w:r>
      <w:r>
        <w:rPr>
          <w:rFonts w:ascii="Arial" w:eastAsia="Times New Roman" w:hAnsi="Arial" w:cs="Arial"/>
          <w:color w:val="272622"/>
          <w:sz w:val="24"/>
          <w:szCs w:val="24"/>
          <w:lang w:val="en-GB" w:eastAsia="ru-RU"/>
        </w:rPr>
        <w:t>BMV</w:t>
      </w:r>
      <w:r w:rsidR="00E92414" w:rsidRPr="00E92414">
        <w:rPr>
          <w:rFonts w:ascii="Arial" w:eastAsia="Times New Roman" w:hAnsi="Arial" w:cs="Arial"/>
          <w:color w:val="272622"/>
          <w:sz w:val="24"/>
          <w:szCs w:val="24"/>
          <w:lang w:eastAsia="ru-RU"/>
        </w:rPr>
        <w:t xml:space="preserve">-712 </w:t>
      </w:r>
      <w:r>
        <w:rPr>
          <w:rFonts w:ascii="Arial" w:eastAsia="Times New Roman" w:hAnsi="Arial" w:cs="Arial"/>
          <w:color w:val="272622"/>
          <w:sz w:val="24"/>
          <w:szCs w:val="24"/>
          <w:lang w:val="en-GB" w:eastAsia="ru-RU"/>
        </w:rPr>
        <w:t>Smart:</w:t>
      </w:r>
    </w:p>
    <w:p w14:paraId="2194152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списке устройств: нажмите и удерживайте описание продукта, для которого вы хотите сбросить PIN-код. Появится меню с предложением «Сбросить PIN-код». Нажмите на это и введите PUK-код. Код PUK указан на этикетке продукта на задней панели.</w:t>
      </w:r>
    </w:p>
    <w:p w14:paraId="48FB408B" w14:textId="68EA1209"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 рабочем столе (Windows, Mac) щелкните правой кнопкой мыши описание продукта.</w:t>
      </w:r>
    </w:p>
    <w:p w14:paraId="69E7FF1E" w14:textId="23E8181D" w:rsidR="00E92414" w:rsidRPr="00CC0A73" w:rsidRDefault="00CC0A73" w:rsidP="00E92414">
      <w:pPr>
        <w:spacing w:before="100" w:beforeAutospacing="1" w:after="100" w:afterAutospacing="1" w:line="240" w:lineRule="auto"/>
        <w:outlineLvl w:val="3"/>
        <w:rPr>
          <w:rFonts w:ascii="Arial" w:eastAsia="Times New Roman" w:hAnsi="Arial" w:cs="Arial"/>
          <w:color w:val="272622"/>
          <w:sz w:val="24"/>
          <w:szCs w:val="24"/>
          <w:lang w:val="en-GB" w:eastAsia="ru-RU"/>
        </w:rPr>
      </w:pPr>
      <w:r>
        <w:rPr>
          <w:rFonts w:ascii="Arial" w:eastAsia="Times New Roman" w:hAnsi="Arial" w:cs="Arial"/>
          <w:color w:val="272622"/>
          <w:sz w:val="24"/>
          <w:szCs w:val="24"/>
          <w:lang w:val="en-GB" w:eastAsia="ru-RU"/>
        </w:rPr>
        <w:t>Smart Battery</w:t>
      </w:r>
      <w:r w:rsidR="00E92414" w:rsidRPr="00E92414">
        <w:rPr>
          <w:rFonts w:ascii="Arial" w:eastAsia="Times New Roman" w:hAnsi="Arial" w:cs="Arial"/>
          <w:color w:val="272622"/>
          <w:sz w:val="24"/>
          <w:szCs w:val="24"/>
          <w:lang w:eastAsia="ru-RU"/>
        </w:rPr>
        <w:t xml:space="preserve"> LiFePO4</w:t>
      </w:r>
      <w:r>
        <w:rPr>
          <w:rFonts w:ascii="Arial" w:eastAsia="Times New Roman" w:hAnsi="Arial" w:cs="Arial"/>
          <w:color w:val="272622"/>
          <w:sz w:val="24"/>
          <w:szCs w:val="24"/>
          <w:lang w:val="en-GB" w:eastAsia="ru-RU"/>
        </w:rPr>
        <w:t>:</w:t>
      </w:r>
    </w:p>
    <w:p w14:paraId="04330DF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списке устройств: нажмите и удерживайте описание продукта, для которого вы хотите сбросить PIN-код. Появится меню с предложением «Сбросить PIN-код». Нажмите на это и введите PUK-код. Код PUK указан на этикетке продукта на задней панели.</w:t>
      </w:r>
    </w:p>
    <w:p w14:paraId="35AAD3E8" w14:textId="5C2C55D9"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lastRenderedPageBreak/>
        <w:t>На рабочем столе (Windows, Mac) щелкните правой кнопкой мыши описание продукта.</w:t>
      </w:r>
    </w:p>
    <w:p w14:paraId="759040B2" w14:textId="77777777" w:rsidR="00E92414" w:rsidRPr="00D84D7B"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D84D7B">
        <w:rPr>
          <w:rFonts w:ascii="Arial" w:eastAsia="Times New Roman" w:hAnsi="Arial" w:cs="Arial"/>
          <w:b/>
          <w:bCs/>
          <w:color w:val="272622"/>
          <w:sz w:val="36"/>
          <w:szCs w:val="36"/>
          <w:lang w:eastAsia="ru-RU"/>
        </w:rPr>
        <w:t>3. Замечания о совместимости операционных систем, телефонов и планшетов</w:t>
      </w:r>
    </w:p>
    <w:p w14:paraId="3A0EEF91" w14:textId="77777777" w:rsidR="00E92414" w:rsidRPr="00D84D7B"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val="en-US" w:eastAsia="ru-RU"/>
        </w:rPr>
      </w:pPr>
      <w:r w:rsidRPr="00D84D7B">
        <w:rPr>
          <w:rFonts w:ascii="Arial" w:eastAsia="Times New Roman" w:hAnsi="Arial" w:cs="Arial"/>
          <w:b/>
          <w:bCs/>
          <w:color w:val="272622"/>
          <w:sz w:val="27"/>
          <w:szCs w:val="27"/>
          <w:lang w:val="en-US" w:eastAsia="ru-RU"/>
        </w:rPr>
        <w:t xml:space="preserve">3.1 Windows </w:t>
      </w:r>
      <w:r w:rsidRPr="00D84D7B">
        <w:rPr>
          <w:rFonts w:ascii="Arial" w:eastAsia="Times New Roman" w:hAnsi="Arial" w:cs="Arial"/>
          <w:b/>
          <w:bCs/>
          <w:color w:val="272622"/>
          <w:sz w:val="27"/>
          <w:szCs w:val="27"/>
          <w:lang w:eastAsia="ru-RU"/>
        </w:rPr>
        <w:t>ПК</w:t>
      </w:r>
    </w:p>
    <w:p w14:paraId="6A094DB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val="en-US" w:eastAsia="ru-RU"/>
        </w:rPr>
      </w:pPr>
      <w:r w:rsidRPr="00E92414">
        <w:rPr>
          <w:rFonts w:ascii="Arial" w:eastAsia="Times New Roman" w:hAnsi="Arial" w:cs="Arial"/>
          <w:color w:val="272622"/>
          <w:sz w:val="24"/>
          <w:szCs w:val="24"/>
          <w:lang w:val="en-US" w:eastAsia="ru-RU"/>
        </w:rPr>
        <w:t>Windows 7, Windows 8, Windows 10</w:t>
      </w:r>
    </w:p>
    <w:p w14:paraId="2980FD2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Windows VictronConnect не может использовать Bluetooth Smart для подключения к продукту. Поэтому единственный способ подключить компьютер с Windows к продукту - это использовать интерфейс VE.Direct to USB.</w:t>
      </w:r>
    </w:p>
    <w:p w14:paraId="547B9B6E" w14:textId="77777777" w:rsidR="00E92414" w:rsidRPr="00437801"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37801">
        <w:rPr>
          <w:rFonts w:ascii="Arial" w:eastAsia="Times New Roman" w:hAnsi="Arial" w:cs="Arial"/>
          <w:b/>
          <w:bCs/>
          <w:color w:val="272622"/>
          <w:sz w:val="27"/>
          <w:szCs w:val="27"/>
          <w:lang w:eastAsia="ru-RU"/>
        </w:rPr>
        <w:t>3.2 macOS X</w:t>
      </w:r>
    </w:p>
    <w:p w14:paraId="25069D8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Самая ранняя поддерживаемая версия macOS: 10.10 ( OS X Yosemite).</w:t>
      </w:r>
    </w:p>
    <w:p w14:paraId="7CFC2B6F"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подключения к устройству Victron через Bluetooth, а не через USB, Mac должен иметь Bluetooth 4.0 или Bluetooth Smart.</w:t>
      </w:r>
    </w:p>
    <w:p w14:paraId="711B37EF" w14:textId="77777777" w:rsidR="00E92414" w:rsidRPr="00437801"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37801">
        <w:rPr>
          <w:rFonts w:ascii="Arial" w:eastAsia="Times New Roman" w:hAnsi="Arial" w:cs="Arial"/>
          <w:b/>
          <w:bCs/>
          <w:color w:val="272622"/>
          <w:sz w:val="27"/>
          <w:szCs w:val="27"/>
          <w:lang w:eastAsia="ru-RU"/>
        </w:rPr>
        <w:t>3.3 Android-устройства</w:t>
      </w:r>
    </w:p>
    <w:p w14:paraId="3C3DBA5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Минимальная необходимая версия Android для запуска VictronConnect - 4.1.</w:t>
      </w:r>
    </w:p>
    <w:p w14:paraId="272298D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Минимальная требуемая версия Android для подключения к продукту Victron через Bluetooth - 4.3.</w:t>
      </w:r>
    </w:p>
    <w:p w14:paraId="754D2B0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Требуемое оборудование - ARMv7 и более поздние, а также x86.</w:t>
      </w:r>
    </w:p>
    <w:p w14:paraId="16D02D47" w14:textId="77777777" w:rsidR="00E92414" w:rsidRPr="00437801" w:rsidRDefault="00E92414" w:rsidP="00E92414">
      <w:pPr>
        <w:spacing w:before="100" w:beforeAutospacing="1" w:after="100" w:afterAutospacing="1" w:line="240" w:lineRule="auto"/>
        <w:outlineLvl w:val="3"/>
        <w:rPr>
          <w:rFonts w:ascii="Arial" w:eastAsia="Times New Roman" w:hAnsi="Arial" w:cs="Arial"/>
          <w:b/>
          <w:bCs/>
          <w:color w:val="272622"/>
          <w:sz w:val="24"/>
          <w:szCs w:val="24"/>
          <w:lang w:eastAsia="ru-RU"/>
        </w:rPr>
      </w:pPr>
      <w:r w:rsidRPr="00437801">
        <w:rPr>
          <w:rFonts w:ascii="Arial" w:eastAsia="Times New Roman" w:hAnsi="Arial" w:cs="Arial"/>
          <w:b/>
          <w:bCs/>
          <w:color w:val="272622"/>
          <w:sz w:val="24"/>
          <w:szCs w:val="24"/>
          <w:lang w:eastAsia="ru-RU"/>
        </w:rPr>
        <w:t>Android 4.3 и 4.4</w:t>
      </w:r>
    </w:p>
    <w:p w14:paraId="4B65B97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Нет известных проблем.</w:t>
      </w:r>
    </w:p>
    <w:p w14:paraId="1889A8D5" w14:textId="77777777" w:rsidR="00E92414" w:rsidRPr="00437801" w:rsidRDefault="00E92414" w:rsidP="00E92414">
      <w:pPr>
        <w:spacing w:before="100" w:beforeAutospacing="1" w:after="100" w:afterAutospacing="1" w:line="240" w:lineRule="auto"/>
        <w:outlineLvl w:val="3"/>
        <w:rPr>
          <w:rFonts w:ascii="Arial" w:eastAsia="Times New Roman" w:hAnsi="Arial" w:cs="Arial"/>
          <w:b/>
          <w:bCs/>
          <w:color w:val="272622"/>
          <w:sz w:val="24"/>
          <w:szCs w:val="24"/>
          <w:lang w:eastAsia="ru-RU"/>
        </w:rPr>
      </w:pPr>
      <w:r w:rsidRPr="00437801">
        <w:rPr>
          <w:rFonts w:ascii="Arial" w:eastAsia="Times New Roman" w:hAnsi="Arial" w:cs="Arial"/>
          <w:b/>
          <w:bCs/>
          <w:color w:val="272622"/>
          <w:sz w:val="24"/>
          <w:szCs w:val="24"/>
          <w:lang w:eastAsia="ru-RU"/>
        </w:rPr>
        <w:t>Android 5</w:t>
      </w:r>
    </w:p>
    <w:p w14:paraId="741EC49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Сопряжение не работает на некоторых устройствах под управлением Android 5. Всплывающее окно с пин-кодом не отображается или отображается без текстового поля для ввода PIN-кода. Если у вас есть такая ситуация на вашем устройстве, телефон / планшет может сообщить, что он был связан с продуктом Victron - но это не так.</w:t>
      </w:r>
    </w:p>
    <w:p w14:paraId="5B691DE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К сожалению, это ошибка в Android, которую мы не можем контролировать и поэтому не можем исправить.</w:t>
      </w:r>
    </w:p>
    <w:p w14:paraId="6AAC747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Устройства, где мы видели эту проблему:</w:t>
      </w:r>
    </w:p>
    <w:p w14:paraId="74FDD63E" w14:textId="77777777" w:rsidR="00E92414" w:rsidRPr="00E92414" w:rsidRDefault="00E92414" w:rsidP="00E92414">
      <w:pPr>
        <w:numPr>
          <w:ilvl w:val="0"/>
          <w:numId w:val="5"/>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Asus Zenfone 2 с 5.0 ← Android 6 доступен, обновите телефон, чтобы решить проблему</w:t>
      </w:r>
    </w:p>
    <w:p w14:paraId="49110BDF" w14:textId="77777777" w:rsidR="00E92414" w:rsidRPr="00E92414" w:rsidRDefault="00E92414" w:rsidP="00E92414">
      <w:pPr>
        <w:numPr>
          <w:ilvl w:val="0"/>
          <w:numId w:val="5"/>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Motorola Moto G 2 ← Доступен Android 6, обновите телефон, чтобы решить проблему</w:t>
      </w:r>
    </w:p>
    <w:p w14:paraId="2E0153E3" w14:textId="77777777" w:rsidR="00E92414" w:rsidRPr="00E92414" w:rsidRDefault="00E92414" w:rsidP="00E92414">
      <w:pPr>
        <w:numPr>
          <w:ilvl w:val="0"/>
          <w:numId w:val="5"/>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lastRenderedPageBreak/>
        <w:t>Планшет Medion с Android 5.0</w:t>
      </w:r>
    </w:p>
    <w:p w14:paraId="03FBF832" w14:textId="77777777" w:rsidR="00E92414" w:rsidRPr="00437801" w:rsidRDefault="00E92414" w:rsidP="00E92414">
      <w:pPr>
        <w:spacing w:before="100" w:beforeAutospacing="1" w:after="100" w:afterAutospacing="1" w:line="240" w:lineRule="auto"/>
        <w:outlineLvl w:val="3"/>
        <w:rPr>
          <w:rFonts w:ascii="Arial" w:eastAsia="Times New Roman" w:hAnsi="Arial" w:cs="Arial"/>
          <w:b/>
          <w:bCs/>
          <w:color w:val="272622"/>
          <w:sz w:val="24"/>
          <w:szCs w:val="24"/>
          <w:lang w:eastAsia="ru-RU"/>
        </w:rPr>
      </w:pPr>
      <w:r w:rsidRPr="00437801">
        <w:rPr>
          <w:rFonts w:ascii="Arial" w:eastAsia="Times New Roman" w:hAnsi="Arial" w:cs="Arial"/>
          <w:b/>
          <w:bCs/>
          <w:color w:val="272622"/>
          <w:sz w:val="24"/>
          <w:szCs w:val="24"/>
          <w:lang w:eastAsia="ru-RU"/>
        </w:rPr>
        <w:t>Android 6 и выше</w:t>
      </w:r>
    </w:p>
    <w:p w14:paraId="746D49A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Нет известных проблем, когда службы Access to Locations включены.</w:t>
      </w:r>
    </w:p>
    <w:p w14:paraId="1FAEEA41"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Доступ к службам определения местоположения требуется?</w:t>
      </w:r>
    </w:p>
    <w:p w14:paraId="145D72C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Android 5 и более поздние версии требуют разрешения доступа для VictronConnect к (грубым) службам определения местоположения. В противном случае он не может сканировать устройства Bluetooth.</w:t>
      </w:r>
    </w:p>
    <w:p w14:paraId="60098B8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Помимо разрешения доступа к своим данным, службы определения местоположения также должны быть включены во многих (но не во всех) случаях.</w:t>
      </w:r>
    </w:p>
    <w:p w14:paraId="693B3D5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Обратите внимание, что после включения служб определения местоположения сам GPS снова может быть отключен: службы определения местоположения в Android - это больше, чем GPS. Результаты сканирования по Bluetooth и WiFi могут быть технически использованы для приблизительного определения местоположения устройства; отсюда и эти требования.</w:t>
      </w:r>
    </w:p>
    <w:p w14:paraId="20AE323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Несмотря на вышесказанное, вы можете быть уверены, что Victron не заинтересован и не отслеживает ваше местоположение.</w:t>
      </w:r>
    </w:p>
    <w:p w14:paraId="55CA280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Будучи чувствительными к вопросам конфиденциальности в Victron, мы не удовлетворены этим требованием. Но, к сожалению, мы ничего не можем с этим поделать.</w:t>
      </w:r>
    </w:p>
    <w:p w14:paraId="476D59A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Больше информации </w:t>
      </w:r>
      <w:hyperlink r:id="rId14" w:tooltip="https://goo.gl/YGHqwU" w:history="1">
        <w:r w:rsidRPr="00E92414">
          <w:rPr>
            <w:rFonts w:ascii="Arial" w:eastAsia="Times New Roman" w:hAnsi="Arial" w:cs="Arial"/>
            <w:color w:val="2B73B7"/>
            <w:sz w:val="24"/>
            <w:szCs w:val="24"/>
            <w:u w:val="single"/>
            <w:lang w:eastAsia="ru-RU"/>
          </w:rPr>
          <w:t>зд</w:t>
        </w:r>
        <w:r w:rsidRPr="00E92414">
          <w:rPr>
            <w:rFonts w:ascii="Arial" w:eastAsia="Times New Roman" w:hAnsi="Arial" w:cs="Arial"/>
            <w:color w:val="2B73B7"/>
            <w:sz w:val="24"/>
            <w:szCs w:val="24"/>
            <w:u w:val="single"/>
            <w:lang w:eastAsia="ru-RU"/>
          </w:rPr>
          <w:t>е</w:t>
        </w:r>
        <w:r w:rsidRPr="00E92414">
          <w:rPr>
            <w:rFonts w:ascii="Arial" w:eastAsia="Times New Roman" w:hAnsi="Arial" w:cs="Arial"/>
            <w:color w:val="2B73B7"/>
            <w:sz w:val="24"/>
            <w:szCs w:val="24"/>
            <w:u w:val="single"/>
            <w:lang w:eastAsia="ru-RU"/>
          </w:rPr>
          <w:t>сь</w:t>
        </w:r>
      </w:hyperlink>
      <w:r w:rsidRPr="00E92414">
        <w:rPr>
          <w:rFonts w:ascii="Arial" w:eastAsia="Times New Roman" w:hAnsi="Arial" w:cs="Arial"/>
          <w:color w:val="272622"/>
          <w:sz w:val="24"/>
          <w:szCs w:val="24"/>
          <w:lang w:eastAsia="ru-RU"/>
        </w:rPr>
        <w:t> .</w:t>
      </w:r>
    </w:p>
    <w:p w14:paraId="4915F4E0"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Список известных несовместимых устройств Android</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62"/>
        <w:gridCol w:w="1774"/>
        <w:gridCol w:w="1077"/>
        <w:gridCol w:w="4626"/>
      </w:tblGrid>
      <w:tr w:rsidR="00E92414" w:rsidRPr="00E92414" w14:paraId="45DD8105"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600399"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производитель</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076F6B4"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модель</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E2FD01"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OTG</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510F040"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Bluetooth Smart</w:t>
            </w:r>
          </w:p>
        </w:tc>
      </w:tr>
      <w:tr w:rsidR="00E92414" w:rsidRPr="00E92414" w14:paraId="17811F5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DAB786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HTC</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635F9B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Один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FBA424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78D018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r>
      <w:tr w:rsidR="00E92414" w:rsidRPr="00E92414" w14:paraId="714263C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F9C316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HTC</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61F623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Один М7</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074A6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BBEC96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r>
      <w:tr w:rsidR="00E92414" w:rsidRPr="00E92414" w14:paraId="2D568DF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AFB2CA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Huawei</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0EBD3D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P8 Lite (2015)</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22B81A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A1AB31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Только если услуги определения местоположения отключены</w:t>
            </w:r>
          </w:p>
        </w:tc>
      </w:tr>
      <w:tr w:rsidR="00E92414" w:rsidRPr="00E92414" w14:paraId="2F1B782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C91378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Lenovo</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A0C77C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Tab 3 A7</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B5D0F8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C2A556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r>
      <w:tr w:rsidR="00E92414" w:rsidRPr="00E92414" w14:paraId="0D77322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BDE713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Samsung</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FAA82D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Galaxy S3 Mini</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B6ADBA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799C8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r>
      <w:tr w:rsidR="00E92414" w:rsidRPr="00E92414" w14:paraId="2189A8D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0CCAC3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Samsung</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6F8430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Galaxy S2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2F429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91ABB2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r>
      <w:tr w:rsidR="00E92414" w:rsidRPr="00E92414" w14:paraId="7F4AEF6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91F47B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ZTE</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00F7B9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Телстра Макс</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04511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9A7393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r>
    </w:tbl>
    <w:p w14:paraId="78D06A36"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Список известных совместимых устройств Android</w:t>
      </w:r>
    </w:p>
    <w:p w14:paraId="6E87813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Мы протестировали следующие устройства Android и можем подтвердить, что они совместимы с VictronConnect *:</w:t>
      </w:r>
    </w:p>
    <w:p w14:paraId="5F760974"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val="en-US" w:eastAsia="ru-RU"/>
        </w:rPr>
      </w:pPr>
      <w:r w:rsidRPr="00E92414">
        <w:rPr>
          <w:rFonts w:ascii="Arial" w:eastAsia="Times New Roman" w:hAnsi="Arial" w:cs="Arial"/>
          <w:color w:val="272622"/>
          <w:sz w:val="24"/>
          <w:szCs w:val="24"/>
          <w:lang w:val="en-US" w:eastAsia="ru-RU"/>
        </w:rPr>
        <w:lastRenderedPageBreak/>
        <w:t>Google Nexus 6P; LG G4; Sony Xperia Z5; HTC One M9; HTC One S9; OnePlus 3T; Asus Zenfone 2; Samsung Galaxy S5; Samsung Galaxy S5 mini; Samsung Galaxy S7; Samsung Galaxy S8; Samsung Galaxy Tab E 9.6.</w:t>
      </w:r>
    </w:p>
    <w:p w14:paraId="4E55909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Предполагается, что на устройстве установлена ​​последняя версия прошивки, выпущенная производителем.</w:t>
      </w:r>
    </w:p>
    <w:p w14:paraId="4397D3F5" w14:textId="77777777" w:rsidR="00E92414" w:rsidRPr="00437801"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37801">
        <w:rPr>
          <w:rFonts w:ascii="Arial" w:eastAsia="Times New Roman" w:hAnsi="Arial" w:cs="Arial"/>
          <w:b/>
          <w:bCs/>
          <w:color w:val="272622"/>
          <w:sz w:val="27"/>
          <w:szCs w:val="27"/>
          <w:lang w:eastAsia="ru-RU"/>
        </w:rPr>
        <w:t>3.4 Apple iOS iPhone и iPad</w:t>
      </w:r>
    </w:p>
    <w:p w14:paraId="32AB2A3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работает на следующих iPhone и iPad, которые имеют Bluetooth 4.0 (BT LE). </w:t>
      </w:r>
      <w:r w:rsidRPr="00E92414">
        <w:rPr>
          <w:rFonts w:ascii="Arial" w:eastAsia="Times New Roman" w:hAnsi="Arial" w:cs="Arial"/>
          <w:color w:val="272622"/>
          <w:sz w:val="24"/>
          <w:szCs w:val="24"/>
          <w:lang w:eastAsia="ru-RU"/>
        </w:rPr>
        <w:br/>
        <w:t>(Требуется iOS 8 или более поздняя версия):</w:t>
      </w:r>
    </w:p>
    <w:p w14:paraId="6B7F02AD" w14:textId="77777777" w:rsidR="00E92414" w:rsidRPr="00E92414" w:rsidRDefault="00E92414" w:rsidP="00E92414">
      <w:pPr>
        <w:numPr>
          <w:ilvl w:val="0"/>
          <w:numId w:val="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iPhone 4S и выше (благодаря поддержке Bluetooth Low Energy)</w:t>
      </w:r>
    </w:p>
    <w:p w14:paraId="0296955F" w14:textId="77777777" w:rsidR="00E92414" w:rsidRPr="00E92414" w:rsidRDefault="00E92414" w:rsidP="00E92414">
      <w:pPr>
        <w:numPr>
          <w:ilvl w:val="0"/>
          <w:numId w:val="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iPad, 3-го поколения и позже</w:t>
      </w:r>
    </w:p>
    <w:p w14:paraId="65ED0DF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К сожалению, Apple iPhone / iPad не поддерживает USB OTG.</w:t>
      </w:r>
    </w:p>
    <w:p w14:paraId="523E90C2" w14:textId="77777777" w:rsidR="00E92414" w:rsidRPr="00437801"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437801">
        <w:rPr>
          <w:rFonts w:ascii="Arial" w:eastAsia="Times New Roman" w:hAnsi="Arial" w:cs="Arial"/>
          <w:b/>
          <w:bCs/>
          <w:color w:val="272622"/>
          <w:sz w:val="36"/>
          <w:szCs w:val="36"/>
          <w:lang w:eastAsia="ru-RU"/>
        </w:rPr>
        <w:t>4. Обзор приложения</w:t>
      </w:r>
    </w:p>
    <w:p w14:paraId="454437E5" w14:textId="5CF01C35"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437801">
        <w:rPr>
          <w:rFonts w:ascii="Arial" w:eastAsia="Times New Roman" w:hAnsi="Arial" w:cs="Arial"/>
          <w:b/>
          <w:bCs/>
          <w:color w:val="272622"/>
          <w:sz w:val="27"/>
          <w:szCs w:val="27"/>
          <w:lang w:eastAsia="ru-RU"/>
        </w:rPr>
        <w:t>4.1 Скриншоты</w:t>
      </w:r>
    </w:p>
    <w:p w14:paraId="652128BA" w14:textId="6215E98B"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Список устройств</w:t>
      </w:r>
      <w:r w:rsidR="00437801">
        <w:rPr>
          <w:rFonts w:ascii="Arial" w:eastAsia="Times New Roman" w:hAnsi="Arial" w:cs="Arial"/>
          <w:b/>
          <w:bCs/>
          <w:color w:val="272622"/>
          <w:sz w:val="24"/>
          <w:szCs w:val="24"/>
          <w:lang w:eastAsia="ru-RU"/>
        </w:rPr>
        <w:br/>
      </w:r>
      <w:r w:rsidRPr="00E92414">
        <w:rPr>
          <w:rFonts w:ascii="Arial" w:eastAsia="Times New Roman" w:hAnsi="Arial" w:cs="Arial"/>
          <w:b/>
          <w:bCs/>
          <w:color w:val="272622"/>
          <w:sz w:val="24"/>
          <w:szCs w:val="24"/>
          <w:lang w:eastAsia="ru-RU"/>
        </w:rPr>
        <w:t xml:space="preserve"> </w:t>
      </w:r>
      <w:r w:rsidRPr="00437801">
        <w:rPr>
          <w:rFonts w:ascii="Arial" w:eastAsia="Times New Roman" w:hAnsi="Arial" w:cs="Arial"/>
          <w:color w:val="272622"/>
          <w:sz w:val="24"/>
          <w:szCs w:val="24"/>
          <w:lang w:eastAsia="ru-RU"/>
        </w:rPr>
        <w:t>На</w:t>
      </w:r>
      <w:r w:rsidR="00437801" w:rsidRPr="00437801">
        <w:rPr>
          <w:rFonts w:ascii="Arial" w:eastAsia="Times New Roman" w:hAnsi="Arial" w:cs="Arial"/>
          <w:b/>
          <w:bCs/>
          <w:color w:val="272622"/>
          <w:sz w:val="24"/>
          <w:szCs w:val="24"/>
          <w:lang w:eastAsia="ru-RU"/>
        </w:rPr>
        <w:t xml:space="preserve"> </w:t>
      </w:r>
      <w:r w:rsidRPr="00E92414">
        <w:rPr>
          <w:rFonts w:ascii="Arial" w:eastAsia="Times New Roman" w:hAnsi="Arial" w:cs="Arial"/>
          <w:color w:val="272622"/>
          <w:sz w:val="24"/>
          <w:szCs w:val="24"/>
          <w:lang w:eastAsia="ru-RU"/>
        </w:rPr>
        <w:t>этой странице показаны все продукты Victron, которые были обнаружены вашим устройством и к которым можно подключиться. Нажмите на желаемый продукт.</w:t>
      </w:r>
    </w:p>
    <w:p w14:paraId="44244DE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0EE121D0" wp14:editId="6DDAD105">
            <wp:extent cx="1670050" cy="3352800"/>
            <wp:effectExtent l="0" t="0" r="6350" b="0"/>
            <wp:docPr id="27" name="Рисунок 27" descr="VictronConnect - Дискавери">
              <a:hlinkClick xmlns:a="http://schemas.openxmlformats.org/drawingml/2006/main" r:id="rId15" tooltip="&quot;victronconnect: vc5_iphone_discover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tronConnect - Дискавери">
                      <a:hlinkClick r:id="rId15" tooltip="&quot;victronconnect: vc5_iphone_discovery.pn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3FCE353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Страницы Battery Monitor</w:t>
      </w:r>
      <w:r w:rsidRPr="00E92414">
        <w:rPr>
          <w:rFonts w:ascii="Arial" w:eastAsia="Times New Roman" w:hAnsi="Arial" w:cs="Arial"/>
          <w:color w:val="272622"/>
          <w:sz w:val="24"/>
          <w:szCs w:val="24"/>
          <w:lang w:eastAsia="ru-RU"/>
        </w:rPr>
        <w:t> : при </w:t>
      </w:r>
      <w:r w:rsidRPr="00E92414">
        <w:rPr>
          <w:rFonts w:ascii="Arial" w:eastAsia="Times New Roman" w:hAnsi="Arial" w:cs="Arial"/>
          <w:color w:val="272622"/>
          <w:sz w:val="24"/>
          <w:szCs w:val="24"/>
          <w:lang w:eastAsia="ru-RU"/>
        </w:rPr>
        <w:br/>
        <w:t>нажатии на «Battery Monitor» будет отображаться текущее состояние заряда; и позволяет переключаться между экранами, показывающими более подробную информацию о текущем состоянии батареи и данных ИСТОРИИ.</w:t>
      </w:r>
    </w:p>
    <w:p w14:paraId="64DC810E" w14:textId="7DAD6B02" w:rsidR="00E92414" w:rsidRPr="00E92414" w:rsidRDefault="00E92414" w:rsidP="00E92414">
      <w:pPr>
        <w:numPr>
          <w:ilvl w:val="0"/>
          <w:numId w:val="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lastRenderedPageBreak/>
        <w:t>Для доступа к «Настройки» нажмите на значок шестеренки </w:t>
      </w:r>
      <w:r w:rsidRPr="00E92414">
        <w:rPr>
          <w:rFonts w:ascii="Arial" w:eastAsia="Times New Roman" w:hAnsi="Arial" w:cs="Arial"/>
          <w:noProof/>
          <w:color w:val="333333"/>
          <w:sz w:val="24"/>
          <w:szCs w:val="24"/>
          <w:lang w:eastAsia="ru-RU"/>
        </w:rPr>
        <w:drawing>
          <wp:inline distT="0" distB="0" distL="0" distR="0" wp14:anchorId="7E91B050" wp14:editId="3625E4E0">
            <wp:extent cx="304800" cy="304800"/>
            <wp:effectExtent l="0" t="0" r="0" b="0"/>
            <wp:docPr id="28" name="Рисунок 28"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37801" w:rsidRPr="00437801">
        <w:rPr>
          <w:rFonts w:ascii="Arial" w:eastAsia="Times New Roman" w:hAnsi="Arial" w:cs="Arial"/>
          <w:color w:val="333333"/>
          <w:sz w:val="24"/>
          <w:szCs w:val="24"/>
          <w:lang w:eastAsia="ru-RU"/>
        </w:rPr>
        <w:t xml:space="preserve"> </w:t>
      </w:r>
      <w:r w:rsidRPr="00E92414">
        <w:rPr>
          <w:rFonts w:ascii="Arial" w:eastAsia="Times New Roman" w:hAnsi="Arial" w:cs="Arial"/>
          <w:color w:val="333333"/>
          <w:sz w:val="24"/>
          <w:szCs w:val="24"/>
          <w:lang w:eastAsia="ru-RU"/>
        </w:rPr>
        <w:t>в правом верхнем углу экрана.</w:t>
      </w:r>
    </w:p>
    <w:p w14:paraId="7A4FDC8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«Настройках» вы можете изменить данные о вашем аккумуляторе; установить сигнализацию и реле; изменить параметры зарядки; настроить внешний вид и количество отображаемых данных и настроить или присоединиться к существующей сети VE.Smart.</w:t>
      </w:r>
    </w:p>
    <w:p w14:paraId="64CB730A"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66CA29EF" wp14:editId="74B79761">
            <wp:extent cx="1670050" cy="3352800"/>
            <wp:effectExtent l="0" t="0" r="6350" b="0"/>
            <wp:docPr id="29" name="Рисунок 29" descr="VictronConnect - BMV">
              <a:hlinkClick xmlns:a="http://schemas.openxmlformats.org/drawingml/2006/main" r:id="rId17" tooltip="&quot;victronconnect: vc5_iphone_bmv_liv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ctronConnect - BMV">
                      <a:hlinkClick r:id="rId17" tooltip="&quot;victronconnect: vc5_iphone_bmv_live.pn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4237511C" wp14:editId="5F2F7629">
            <wp:extent cx="1670050" cy="3352800"/>
            <wp:effectExtent l="0" t="0" r="6350" b="0"/>
            <wp:docPr id="30" name="Рисунок 30" descr="VictronConnect - история BMV">
              <a:hlinkClick xmlns:a="http://schemas.openxmlformats.org/drawingml/2006/main" r:id="rId19" tooltip="&quot;victronconnect: vc5_iphone_bmv_histor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tronConnect - история BMV">
                      <a:hlinkClick r:id="rId19" tooltip="&quot;victronconnect: vc5_iphone_bmv_history.pn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3AD4FEAD" wp14:editId="183B0F63">
            <wp:extent cx="1670050" cy="3352800"/>
            <wp:effectExtent l="0" t="0" r="6350" b="0"/>
            <wp:docPr id="31" name="Рисунок 31" descr="VictronConnect - настройки BMV">
              <a:hlinkClick xmlns:a="http://schemas.openxmlformats.org/drawingml/2006/main" r:id="rId21" tooltip="&quot;victronconnect: vc5_iphone_bmv_battery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ctronConnect - настройки BMV">
                      <a:hlinkClick r:id="rId21" tooltip="&quot;victronconnect: vc5_iphone_bmv_batterysettings.pn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2CCA08F5" wp14:editId="5DC65720">
            <wp:extent cx="1670050" cy="3352800"/>
            <wp:effectExtent l="0" t="0" r="6350" b="0"/>
            <wp:docPr id="32" name="Рисунок 32" descr="VictronConnect - настройки реле BMV">
              <a:hlinkClick xmlns:a="http://schemas.openxmlformats.org/drawingml/2006/main" r:id="rId23" tooltip="&quot;victronconnect: vc5_iphone_bmv_rela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ctronConnect - настройки реле BMV">
                      <a:hlinkClick r:id="rId23" tooltip="&quot;victronconnect: vc5_iphone_bmv_relay.pn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1D094257" wp14:editId="0742C3AC">
            <wp:extent cx="1670050" cy="3352800"/>
            <wp:effectExtent l="0" t="0" r="6350" b="0"/>
            <wp:docPr id="33" name="Рисунок 33" descr="VictronConnect - настройки сигнализации BMV">
              <a:hlinkClick xmlns:a="http://schemas.openxmlformats.org/drawingml/2006/main" r:id="rId25" tooltip="&quot;victronconnect: vc5_iphone_bmv_alarm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ctronConnect - настройки сигнализации BMV">
                      <a:hlinkClick r:id="rId25" tooltip="&quot;victronconnect: vc5_iphone_bmv_alarms.pn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27595C93" wp14:editId="2A414AFF">
            <wp:extent cx="1670050" cy="3352800"/>
            <wp:effectExtent l="0" t="0" r="6350" b="0"/>
            <wp:docPr id="34" name="Рисунок 34" descr="VictronConnect - настройки отображения BMV">
              <a:hlinkClick xmlns:a="http://schemas.openxmlformats.org/drawingml/2006/main" r:id="rId27" tooltip="&quot;victronconnect: vc5_iphone_bmv_displa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ctronConnect - настройки отображения BMV">
                      <a:hlinkClick r:id="rId27" tooltip="&quot;victronconnect: vc5_iphone_bmv_display.pn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lastRenderedPageBreak/>
        <w:drawing>
          <wp:inline distT="0" distB="0" distL="0" distR="0" wp14:anchorId="25E6D914" wp14:editId="24228FD6">
            <wp:extent cx="1670050" cy="3352800"/>
            <wp:effectExtent l="0" t="0" r="6350" b="0"/>
            <wp:docPr id="35" name="Рисунок 35" descr="VictronConnect - разные настройки BMV">
              <a:hlinkClick xmlns:a="http://schemas.openxmlformats.org/drawingml/2006/main" r:id="rId29" tooltip="&quot;victronconnect: vc5_iphone_bmv_misc.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ctronConnect - разные настройки BMV">
                      <a:hlinkClick r:id="rId29" tooltip="&quot;victronconnect: vc5_iphone_bmv_misc.png&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5CF4C7BA" wp14:editId="359F133F">
            <wp:extent cx="1670050" cy="3352800"/>
            <wp:effectExtent l="0" t="0" r="6350" b="0"/>
            <wp:docPr id="36" name="Рисунок 36" descr="VictronConnect - сетевые настройки BMV">
              <a:hlinkClick xmlns:a="http://schemas.openxmlformats.org/drawingml/2006/main" r:id="rId31" tooltip="&quot;victronconnect: vc5_iphone_bmv_networking.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ctronConnect - сетевые настройки BMV">
                      <a:hlinkClick r:id="rId31" tooltip="&quot;victronconnect: vc5_iphone_bmv_networking.pn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6C0944B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Страницы Solar Charge Controller</w:t>
      </w:r>
      <w:r w:rsidRPr="00E92414">
        <w:rPr>
          <w:rFonts w:ascii="Arial" w:eastAsia="Times New Roman" w:hAnsi="Arial" w:cs="Arial"/>
          <w:color w:val="272622"/>
          <w:sz w:val="24"/>
          <w:szCs w:val="24"/>
          <w:lang w:eastAsia="ru-RU"/>
        </w:rPr>
        <w:br/>
        <w:t>Нажав на свой продукт Solar Charge Controller, вы можете просмотреть текущее состояние зарядки.</w:t>
      </w:r>
    </w:p>
    <w:p w14:paraId="3A9ED509" w14:textId="00EF330D" w:rsidR="00E92414" w:rsidRPr="00E92414" w:rsidRDefault="00E92414" w:rsidP="00E92414">
      <w:pPr>
        <w:numPr>
          <w:ilvl w:val="0"/>
          <w:numId w:val="8"/>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Для доступа к «Настройки» нажмите на значок шестеренки </w:t>
      </w:r>
      <w:r w:rsidRPr="00E92414">
        <w:rPr>
          <w:rFonts w:ascii="Arial" w:eastAsia="Times New Roman" w:hAnsi="Arial" w:cs="Arial"/>
          <w:noProof/>
          <w:color w:val="333333"/>
          <w:sz w:val="24"/>
          <w:szCs w:val="24"/>
          <w:lang w:eastAsia="ru-RU"/>
        </w:rPr>
        <w:drawing>
          <wp:inline distT="0" distB="0" distL="0" distR="0" wp14:anchorId="32B22836" wp14:editId="77BD6EAA">
            <wp:extent cx="304800" cy="304800"/>
            <wp:effectExtent l="0" t="0" r="0" b="0"/>
            <wp:docPr id="37" name="Рисунок 37"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37801" w:rsidRPr="00437801">
        <w:rPr>
          <w:rFonts w:ascii="Arial" w:eastAsia="Times New Roman" w:hAnsi="Arial" w:cs="Arial"/>
          <w:color w:val="333333"/>
          <w:sz w:val="24"/>
          <w:szCs w:val="24"/>
          <w:lang w:eastAsia="ru-RU"/>
        </w:rPr>
        <w:t xml:space="preserve"> </w:t>
      </w:r>
      <w:r w:rsidRPr="00E92414">
        <w:rPr>
          <w:rFonts w:ascii="Arial" w:eastAsia="Times New Roman" w:hAnsi="Arial" w:cs="Arial"/>
          <w:color w:val="333333"/>
          <w:sz w:val="24"/>
          <w:szCs w:val="24"/>
          <w:lang w:eastAsia="ru-RU"/>
        </w:rPr>
        <w:t>в правом верхнем углу экрана.</w:t>
      </w:r>
    </w:p>
    <w:p w14:paraId="7A5F941B" w14:textId="7B0749EA"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«Настройки» позволят получить доступ к широкому спектру функций, доступных на вашем</w:t>
      </w:r>
      <w:r w:rsidR="00437801" w:rsidRPr="00437801">
        <w:rPr>
          <w:rFonts w:ascii="Arial" w:eastAsia="Times New Roman" w:hAnsi="Arial" w:cs="Arial"/>
          <w:color w:val="272622"/>
          <w:sz w:val="24"/>
          <w:szCs w:val="24"/>
          <w:lang w:eastAsia="ru-RU"/>
        </w:rPr>
        <w:t xml:space="preserve"> </w:t>
      </w:r>
      <w:r w:rsidR="00066A60">
        <w:rPr>
          <w:rFonts w:ascii="Arial" w:eastAsia="Times New Roman" w:hAnsi="Arial" w:cs="Arial"/>
          <w:color w:val="272622"/>
          <w:sz w:val="24"/>
          <w:szCs w:val="24"/>
          <w:lang w:eastAsia="ru-RU"/>
        </w:rPr>
        <w:t>солнечном</w:t>
      </w:r>
      <w:r w:rsidRPr="00E92414">
        <w:rPr>
          <w:rFonts w:ascii="Arial" w:eastAsia="Times New Roman" w:hAnsi="Arial" w:cs="Arial"/>
          <w:color w:val="272622"/>
          <w:sz w:val="24"/>
          <w:szCs w:val="24"/>
          <w:lang w:eastAsia="ru-RU"/>
        </w:rPr>
        <w:t xml:space="preserve"> контроллере заряд</w:t>
      </w:r>
      <w:r w:rsidR="00066A60">
        <w:rPr>
          <w:rFonts w:ascii="Arial" w:eastAsia="Times New Roman" w:hAnsi="Arial" w:cs="Arial"/>
          <w:color w:val="272622"/>
          <w:sz w:val="24"/>
          <w:szCs w:val="24"/>
          <w:lang w:eastAsia="ru-RU"/>
        </w:rPr>
        <w:t>а</w:t>
      </w:r>
      <w:r w:rsidRPr="00E92414">
        <w:rPr>
          <w:rFonts w:ascii="Arial" w:eastAsia="Times New Roman" w:hAnsi="Arial" w:cs="Arial"/>
          <w:color w:val="272622"/>
          <w:sz w:val="24"/>
          <w:szCs w:val="24"/>
          <w:lang w:eastAsia="ru-RU"/>
        </w:rPr>
        <w:t>, включая: программирование настроек зарядки; инициирующие реле, которые срабатывают по солнечному времени или по параметрам напряжения; вместе с всесторонним анализом истории.</w:t>
      </w:r>
    </w:p>
    <w:p w14:paraId="3FC1C7D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полного объяснения опций Solar Charge Controller перейдите по </w:t>
      </w:r>
      <w:hyperlink r:id="rId33" w:tooltip="https://www.victronenergy.com/live/victronconnect:mppt-solarchargers" w:history="1">
        <w:r w:rsidRPr="00E92414">
          <w:rPr>
            <w:rFonts w:ascii="Arial" w:eastAsia="Times New Roman" w:hAnsi="Arial" w:cs="Arial"/>
            <w:color w:val="2B73B7"/>
            <w:sz w:val="24"/>
            <w:szCs w:val="24"/>
            <w:u w:val="single"/>
            <w:lang w:eastAsia="ru-RU"/>
          </w:rPr>
          <w:t>этой сс</w:t>
        </w:r>
        <w:r w:rsidRPr="00E92414">
          <w:rPr>
            <w:rFonts w:ascii="Arial" w:eastAsia="Times New Roman" w:hAnsi="Arial" w:cs="Arial"/>
            <w:color w:val="2B73B7"/>
            <w:sz w:val="24"/>
            <w:szCs w:val="24"/>
            <w:u w:val="single"/>
            <w:lang w:eastAsia="ru-RU"/>
          </w:rPr>
          <w:t>ы</w:t>
        </w:r>
        <w:r w:rsidRPr="00E92414">
          <w:rPr>
            <w:rFonts w:ascii="Arial" w:eastAsia="Times New Roman" w:hAnsi="Arial" w:cs="Arial"/>
            <w:color w:val="2B73B7"/>
            <w:sz w:val="24"/>
            <w:szCs w:val="24"/>
            <w:u w:val="single"/>
            <w:lang w:eastAsia="ru-RU"/>
          </w:rPr>
          <w:t>лке</w:t>
        </w:r>
      </w:hyperlink>
      <w:r w:rsidRPr="00E92414">
        <w:rPr>
          <w:rFonts w:ascii="Arial" w:eastAsia="Times New Roman" w:hAnsi="Arial" w:cs="Arial"/>
          <w:color w:val="272622"/>
          <w:sz w:val="24"/>
          <w:szCs w:val="24"/>
          <w:lang w:eastAsia="ru-RU"/>
        </w:rPr>
        <w:t> .</w:t>
      </w:r>
    </w:p>
    <w:p w14:paraId="081C830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394B61CD" wp14:editId="1BF3BAA2">
            <wp:extent cx="1670050" cy="3352800"/>
            <wp:effectExtent l="0" t="0" r="6350" b="0"/>
            <wp:docPr id="38" name="Рисунок 38" descr="VictronConnect - MPPT">
              <a:hlinkClick xmlns:a="http://schemas.openxmlformats.org/drawingml/2006/main" r:id="rId34" tooltip="&quot;victronconnect: vc5_iphone_bluesolar_liv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ctronConnect - MPPT">
                      <a:hlinkClick r:id="rId34" tooltip="&quot;victronconnect: vc5_iphone_bluesolar_live.png&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704BA56D" wp14:editId="211638DE">
            <wp:extent cx="1670050" cy="3352800"/>
            <wp:effectExtent l="0" t="0" r="6350" b="0"/>
            <wp:docPr id="39" name="Рисунок 39" descr="VictronConnect - настройки MPPT">
              <a:hlinkClick xmlns:a="http://schemas.openxmlformats.org/drawingml/2006/main" r:id="rId36" tooltip="&quot;victronconnect: vc5_iphone_bluesolar_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ctronConnect - настройки MPPT">
                      <a:hlinkClick r:id="rId36" tooltip="&quot;victronconnect: vc5_iphone_bluesolar_settings.png&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6C905046" wp14:editId="77646D09">
            <wp:extent cx="1670050" cy="3352800"/>
            <wp:effectExtent l="0" t="0" r="6350" b="0"/>
            <wp:docPr id="40" name="Рисунок 40" descr="VictronConnect - настройки батареи MPPT">
              <a:hlinkClick xmlns:a="http://schemas.openxmlformats.org/drawingml/2006/main" r:id="rId38" tooltip="&quot;victronconnect: vc5_iphone_bluesolar_battery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ctronConnect - настройки батареи MPPT">
                      <a:hlinkClick r:id="rId38" tooltip="&quot;victronconnect: vc5_iphone_bluesolar_batterysettings.png&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62B7E9C7" wp14:editId="44906CB5">
            <wp:extent cx="1670050" cy="3352800"/>
            <wp:effectExtent l="0" t="0" r="6350" b="0"/>
            <wp:docPr id="41" name="Рисунок 41" descr="VictronConnect - настройки вывода нагрузки MPPT">
              <a:hlinkClick xmlns:a="http://schemas.openxmlformats.org/drawingml/2006/main" r:id="rId40" tooltip="&quot;victronconnect: vc5_iphone_bluesolar_loadoutput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ictronConnect - настройки вывода нагрузки MPPT">
                      <a:hlinkClick r:id="rId40" tooltip="&quot;victronconnect: vc5_iphone_bluesolar_loadoutputsettings.png&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73A7276E" wp14:editId="6EA09255">
            <wp:extent cx="1670050" cy="3352800"/>
            <wp:effectExtent l="0" t="0" r="6350" b="0"/>
            <wp:docPr id="42" name="Рисунок 42" descr="VictronConnect - настройки реле MPPT">
              <a:hlinkClick xmlns:a="http://schemas.openxmlformats.org/drawingml/2006/main" r:id="rId42" tooltip="&quot;victronconnect: vc5_iphone_bluesolar_rela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ctronConnect - настройки реле MPPT">
                      <a:hlinkClick r:id="rId42" tooltip="&quot;victronconnect: vc5_iphone_bluesolar_relay.png&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211AABF6" wp14:editId="1743B132">
            <wp:extent cx="1670050" cy="3352800"/>
            <wp:effectExtent l="0" t="0" r="6350" b="0"/>
            <wp:docPr id="43" name="Рисунок 43" descr="VictronConnect - настройки уличного освещения MPPT">
              <a:hlinkClick xmlns:a="http://schemas.openxmlformats.org/drawingml/2006/main" r:id="rId44" tooltip="&quot;victronconnect: vc5_iphone_bluesolar_streetligh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ctronConnect - настройки уличного освещения MPPT">
                      <a:hlinkClick r:id="rId44" tooltip="&quot;victronconnect: vc5_iphone_bluesolar_streetlight.png&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lastRenderedPageBreak/>
        <w:drawing>
          <wp:inline distT="0" distB="0" distL="0" distR="0" wp14:anchorId="1AF180D1" wp14:editId="3DE78780">
            <wp:extent cx="1670050" cy="3352800"/>
            <wp:effectExtent l="0" t="0" r="6350" b="0"/>
            <wp:docPr id="44" name="Рисунок 44" descr="VictronConnect - настройки порта MPPT TX">
              <a:hlinkClick xmlns:a="http://schemas.openxmlformats.org/drawingml/2006/main" r:id="rId46" tooltip="&quot;victronconnect: vc5_iphone_bluesolar_txpor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ctronConnect - настройки порта MPPT TX">
                      <a:hlinkClick r:id="rId46" tooltip="&quot;victronconnect: vc5_iphone_bluesolar_txport.png&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76460E77" wp14:editId="78A5EAAE">
            <wp:extent cx="1670050" cy="3352800"/>
            <wp:effectExtent l="0" t="0" r="6350" b="0"/>
            <wp:docPr id="45" name="Рисунок 45" descr="VictronConnect - сетевые настройки MPPT">
              <a:hlinkClick xmlns:a="http://schemas.openxmlformats.org/drawingml/2006/main" r:id="rId48" tooltip="&quot;victronconnect: vc5_iphone_bluesolar_networking.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ctronConnect - сетевые настройки MPPT">
                      <a:hlinkClick r:id="rId48" tooltip="&quot;victronconnect: vc5_iphone_bluesolar_networking.png&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1029145E" wp14:editId="12FF1711">
            <wp:extent cx="1670050" cy="3352800"/>
            <wp:effectExtent l="0" t="0" r="6350" b="0"/>
            <wp:docPr id="46" name="Рисунок 46" descr="VictronConnect - история MPPT">
              <a:hlinkClick xmlns:a="http://schemas.openxmlformats.org/drawingml/2006/main" r:id="rId50" tooltip="&quot;victronconnect: vc5_iphone_bluesolar_histor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ctronConnect - история MPPT">
                      <a:hlinkClick r:id="rId50" tooltip="&quot;victronconnect: vc5_iphone_bluesolar_history.png&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48DABFE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Страницы Phoenix Inverter</w:t>
      </w:r>
      <w:r w:rsidRPr="00E92414">
        <w:rPr>
          <w:rFonts w:ascii="Arial" w:eastAsia="Times New Roman" w:hAnsi="Arial" w:cs="Arial"/>
          <w:color w:val="272622"/>
          <w:sz w:val="24"/>
          <w:szCs w:val="24"/>
          <w:lang w:eastAsia="ru-RU"/>
        </w:rPr>
        <w:br/>
        <w:t>Нажатие на Phoenix Inverter позволяет просматривать динамические данные, такие как потребляемая мощность подключенных нагрузок; индикатор питания покажет, насколько интенсивно работает ваш инвертор; и вы найдете информацию, такую ​​как напряжение батареи и т. д.</w:t>
      </w:r>
    </w:p>
    <w:p w14:paraId="0B005158" w14:textId="61AB8B32" w:rsidR="00E92414" w:rsidRPr="00E92414" w:rsidRDefault="00E92414" w:rsidP="00E92414">
      <w:pPr>
        <w:numPr>
          <w:ilvl w:val="0"/>
          <w:numId w:val="9"/>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Для доступа к «Настройки» нажмите на значок шестеренки </w:t>
      </w:r>
      <w:r w:rsidRPr="00E92414">
        <w:rPr>
          <w:rFonts w:ascii="Arial" w:eastAsia="Times New Roman" w:hAnsi="Arial" w:cs="Arial"/>
          <w:noProof/>
          <w:color w:val="333333"/>
          <w:sz w:val="24"/>
          <w:szCs w:val="24"/>
          <w:lang w:eastAsia="ru-RU"/>
        </w:rPr>
        <w:drawing>
          <wp:inline distT="0" distB="0" distL="0" distR="0" wp14:anchorId="5F24B480" wp14:editId="1E2D7DBA">
            <wp:extent cx="304800" cy="304800"/>
            <wp:effectExtent l="0" t="0" r="0" b="0"/>
            <wp:docPr id="47" name="Рисунок 47"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66A60">
        <w:rPr>
          <w:rFonts w:ascii="Arial" w:eastAsia="Times New Roman" w:hAnsi="Arial" w:cs="Arial"/>
          <w:color w:val="333333"/>
          <w:sz w:val="24"/>
          <w:szCs w:val="24"/>
          <w:lang w:eastAsia="ru-RU"/>
        </w:rPr>
        <w:t xml:space="preserve"> </w:t>
      </w:r>
      <w:r w:rsidRPr="00E92414">
        <w:rPr>
          <w:rFonts w:ascii="Arial" w:eastAsia="Times New Roman" w:hAnsi="Arial" w:cs="Arial"/>
          <w:color w:val="333333"/>
          <w:sz w:val="24"/>
          <w:szCs w:val="24"/>
          <w:lang w:eastAsia="ru-RU"/>
        </w:rPr>
        <w:t>в правом верхнем углу экрана.</w:t>
      </w:r>
    </w:p>
    <w:p w14:paraId="263D435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«Настройки» позволят вам установить выходное напряжение / частоту; устанавливать отключения по низкому напряжению и перезапускать вместе со своими аварийными сигналами; установить динамическое отключение - в зависимости от нагрузки; вместе с другими настройками, о которых больше информации можно найти </w:t>
      </w:r>
      <w:hyperlink r:id="rId52" w:tooltip="https://www.victronenergy.com/live/ve.direct:phoenix-inverters-dynamic-cutoff" w:history="1">
        <w:r w:rsidRPr="00E92414">
          <w:rPr>
            <w:rFonts w:ascii="Arial" w:eastAsia="Times New Roman" w:hAnsi="Arial" w:cs="Arial"/>
            <w:color w:val="2B73B7"/>
            <w:sz w:val="24"/>
            <w:szCs w:val="24"/>
            <w:u w:val="single"/>
            <w:lang w:eastAsia="ru-RU"/>
          </w:rPr>
          <w:t>здесь</w:t>
        </w:r>
      </w:hyperlink>
      <w:r w:rsidRPr="00E92414">
        <w:rPr>
          <w:rFonts w:ascii="Arial" w:eastAsia="Times New Roman" w:hAnsi="Arial" w:cs="Arial"/>
          <w:color w:val="272622"/>
          <w:sz w:val="24"/>
          <w:szCs w:val="24"/>
          <w:lang w:eastAsia="ru-RU"/>
        </w:rPr>
        <w:t> .</w:t>
      </w:r>
    </w:p>
    <w:p w14:paraId="174CEDB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523CF946" wp14:editId="0833CED2">
            <wp:extent cx="1670050" cy="3352800"/>
            <wp:effectExtent l="0" t="0" r="6350" b="0"/>
            <wp:docPr id="48" name="Рисунок 48" descr=" VictronConnect - инвертор Phoenix">
              <a:hlinkClick xmlns:a="http://schemas.openxmlformats.org/drawingml/2006/main" r:id="rId53" tooltip="&quot;victronconnect: vc5_iphone_phoenix_livedat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VictronConnect - инвертор Phoenix">
                      <a:hlinkClick r:id="rId53" tooltip="&quot;victronconnect: vc5_iphone_phoenix_livedata.pn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46920057" wp14:editId="6A23F054">
            <wp:extent cx="1670050" cy="3352800"/>
            <wp:effectExtent l="0" t="0" r="6350" b="0"/>
            <wp:docPr id="49" name="Рисунок 49" descr=" VictronConnect - настройки инвертора Phoenix">
              <a:hlinkClick xmlns:a="http://schemas.openxmlformats.org/drawingml/2006/main" r:id="rId55" tooltip="&quot;victronconnect: vc5_iphone_phoenix_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VictronConnect - настройки инвертора Phoenix">
                      <a:hlinkClick r:id="rId55" tooltip="&quot;victronconnect: vc5_iphone_phoenix_settings.pn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7FC7C7D7" wp14:editId="2E4A7094">
            <wp:extent cx="1670050" cy="3352800"/>
            <wp:effectExtent l="0" t="0" r="6350" b="0"/>
            <wp:docPr id="50" name="Рисунок 50" descr=" VictronConnect - настройки инвертора Phoenix">
              <a:hlinkClick xmlns:a="http://schemas.openxmlformats.org/drawingml/2006/main" r:id="rId57" tooltip="&quot;victronconnect: vc5_iphone_phoenix_dynamic.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VictronConnect - настройки инвертора Phoenix">
                      <a:hlinkClick r:id="rId57" tooltip="&quot;victronconnect: vc5_iphone_phoenix_dynamic.pn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7D487D8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Страницы зарядного устройства Blue Smart IP65 Зарядное устройство</w:t>
      </w:r>
      <w:r w:rsidRPr="00E92414">
        <w:rPr>
          <w:rFonts w:ascii="Arial" w:eastAsia="Times New Roman" w:hAnsi="Arial" w:cs="Arial"/>
          <w:color w:val="272622"/>
          <w:sz w:val="24"/>
          <w:szCs w:val="24"/>
          <w:lang w:eastAsia="ru-RU"/>
        </w:rPr>
        <w:br/>
        <w:t>Blue Smart IP65 поставляется с уже встроенным Bluetooth. Когда зарядное устройство Blue Smart включено, его можно обнаружить с помощью приложения VictronConnect на вашем устройстве. (За исключением Windows PC - см. </w:t>
      </w:r>
      <w:r w:rsidRPr="00E92414">
        <w:rPr>
          <w:rFonts w:ascii="Arial" w:eastAsia="Times New Roman" w:hAnsi="Arial" w:cs="Arial"/>
          <w:b/>
          <w:bCs/>
          <w:color w:val="272622"/>
          <w:sz w:val="24"/>
          <w:szCs w:val="24"/>
          <w:lang w:eastAsia="ru-RU"/>
        </w:rPr>
        <w:t>3.1 Windows PC</w:t>
      </w:r>
      <w:r w:rsidRPr="00E92414">
        <w:rPr>
          <w:rFonts w:ascii="Arial" w:eastAsia="Times New Roman" w:hAnsi="Arial" w:cs="Arial"/>
          <w:color w:val="272622"/>
          <w:sz w:val="24"/>
          <w:szCs w:val="24"/>
          <w:lang w:eastAsia="ru-RU"/>
        </w:rPr>
        <w:t> , выше).</w:t>
      </w:r>
    </w:p>
    <w:p w14:paraId="61040A57" w14:textId="46AFCC22"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На «домашней» странице отображается информация о напряжении аккумулятора, зарядном токе и </w:t>
      </w:r>
      <w:r w:rsidR="00066A60">
        <w:rPr>
          <w:rFonts w:ascii="Arial" w:eastAsia="Times New Roman" w:hAnsi="Arial" w:cs="Arial"/>
          <w:color w:val="272622"/>
          <w:sz w:val="24"/>
          <w:szCs w:val="24"/>
          <w:lang w:eastAsia="ru-RU"/>
        </w:rPr>
        <w:t xml:space="preserve">стадии </w:t>
      </w:r>
      <w:r w:rsidRPr="00E92414">
        <w:rPr>
          <w:rFonts w:ascii="Arial" w:eastAsia="Times New Roman" w:hAnsi="Arial" w:cs="Arial"/>
          <w:color w:val="272622"/>
          <w:sz w:val="24"/>
          <w:szCs w:val="24"/>
          <w:lang w:eastAsia="ru-RU"/>
        </w:rPr>
        <w:t>зарядки.</w:t>
      </w:r>
    </w:p>
    <w:p w14:paraId="730DA044" w14:textId="0D07DA4E" w:rsidR="00E92414" w:rsidRPr="00E92414" w:rsidRDefault="00E92414" w:rsidP="00E92414">
      <w:pPr>
        <w:numPr>
          <w:ilvl w:val="0"/>
          <w:numId w:val="10"/>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Для доступа к «Настройки» нажмите на значок шестеренки </w:t>
      </w:r>
      <w:r w:rsidRPr="00E92414">
        <w:rPr>
          <w:rFonts w:ascii="Arial" w:eastAsia="Times New Roman" w:hAnsi="Arial" w:cs="Arial"/>
          <w:noProof/>
          <w:color w:val="333333"/>
          <w:sz w:val="24"/>
          <w:szCs w:val="24"/>
          <w:lang w:eastAsia="ru-RU"/>
        </w:rPr>
        <w:drawing>
          <wp:inline distT="0" distB="0" distL="0" distR="0" wp14:anchorId="78CD9FC6" wp14:editId="0377701C">
            <wp:extent cx="304800" cy="304800"/>
            <wp:effectExtent l="0" t="0" r="0" b="0"/>
            <wp:docPr id="51" name="Рисунок 51"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66A60">
        <w:rPr>
          <w:rFonts w:ascii="Arial" w:eastAsia="Times New Roman" w:hAnsi="Arial" w:cs="Arial"/>
          <w:color w:val="333333"/>
          <w:sz w:val="24"/>
          <w:szCs w:val="24"/>
          <w:lang w:eastAsia="ru-RU"/>
        </w:rPr>
        <w:t xml:space="preserve"> </w:t>
      </w:r>
      <w:r w:rsidRPr="00E92414">
        <w:rPr>
          <w:rFonts w:ascii="Arial" w:eastAsia="Times New Roman" w:hAnsi="Arial" w:cs="Arial"/>
          <w:color w:val="333333"/>
          <w:sz w:val="24"/>
          <w:szCs w:val="24"/>
          <w:lang w:eastAsia="ru-RU"/>
        </w:rPr>
        <w:t>в правом верхнем углу экрана.</w:t>
      </w:r>
    </w:p>
    <w:p w14:paraId="6CCA49C9" w14:textId="1F26BE68"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Отсюда </w:t>
      </w:r>
      <w:r w:rsidR="004A581B">
        <w:rPr>
          <w:rFonts w:ascii="Arial" w:eastAsia="Times New Roman" w:hAnsi="Arial" w:cs="Arial"/>
          <w:color w:val="272622"/>
          <w:sz w:val="24"/>
          <w:szCs w:val="24"/>
          <w:lang w:eastAsia="ru-RU"/>
        </w:rPr>
        <w:t>В</w:t>
      </w:r>
      <w:r w:rsidRPr="00E92414">
        <w:rPr>
          <w:rFonts w:ascii="Arial" w:eastAsia="Times New Roman" w:hAnsi="Arial" w:cs="Arial"/>
          <w:color w:val="272622"/>
          <w:sz w:val="24"/>
          <w:szCs w:val="24"/>
          <w:lang w:eastAsia="ru-RU"/>
        </w:rPr>
        <w:t xml:space="preserve">ы можете выбрать предустановленный алгоритм зарядки, </w:t>
      </w:r>
      <w:r w:rsidR="004A581B">
        <w:rPr>
          <w:rFonts w:ascii="Arial" w:eastAsia="Times New Roman" w:hAnsi="Arial" w:cs="Arial"/>
          <w:color w:val="272622"/>
          <w:sz w:val="24"/>
          <w:szCs w:val="24"/>
          <w:lang w:eastAsia="ru-RU"/>
        </w:rPr>
        <w:t>В</w:t>
      </w:r>
      <w:r w:rsidRPr="00E92414">
        <w:rPr>
          <w:rFonts w:ascii="Arial" w:eastAsia="Times New Roman" w:hAnsi="Arial" w:cs="Arial"/>
          <w:color w:val="272622"/>
          <w:sz w:val="24"/>
          <w:szCs w:val="24"/>
          <w:lang w:eastAsia="ru-RU"/>
        </w:rPr>
        <w:t xml:space="preserve">ы можете выбрать ток заряда; и </w:t>
      </w:r>
      <w:r w:rsidR="004A581B">
        <w:rPr>
          <w:rFonts w:ascii="Arial" w:eastAsia="Times New Roman" w:hAnsi="Arial" w:cs="Arial"/>
          <w:color w:val="272622"/>
          <w:sz w:val="24"/>
          <w:szCs w:val="24"/>
          <w:lang w:eastAsia="ru-RU"/>
        </w:rPr>
        <w:t>В</w:t>
      </w:r>
      <w:r w:rsidRPr="00E92414">
        <w:rPr>
          <w:rFonts w:ascii="Arial" w:eastAsia="Times New Roman" w:hAnsi="Arial" w:cs="Arial"/>
          <w:color w:val="272622"/>
          <w:sz w:val="24"/>
          <w:szCs w:val="24"/>
          <w:lang w:eastAsia="ru-RU"/>
        </w:rPr>
        <w:t>ы можете использовать алгоритм зарядки для литий-ионной батареи, когда это уместно.</w:t>
      </w:r>
    </w:p>
    <w:p w14:paraId="277D923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18149B58" wp14:editId="69984925">
            <wp:extent cx="1670050" cy="3352800"/>
            <wp:effectExtent l="0" t="0" r="6350" b="0"/>
            <wp:docPr id="52" name="Рисунок 52" descr=" Blue Smart IP65 зарядное устройство">
              <a:hlinkClick xmlns:a="http://schemas.openxmlformats.org/drawingml/2006/main" r:id="rId59" tooltip="&quot;victronconnect: vc5_iphone_bluesmartcharger_liv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Blue Smart IP65 зарядное устройство">
                      <a:hlinkClick r:id="rId59" tooltip="&quot;victronconnect: vc5_iphone_bluesmartcharger_live.pn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123B09E7" wp14:editId="7DF7A740">
            <wp:extent cx="1670050" cy="3352800"/>
            <wp:effectExtent l="0" t="0" r="6350" b="0"/>
            <wp:docPr id="53" name="Рисунок 53" descr=" Blue Smart IP65 информация об истории зарядного устройства">
              <a:hlinkClick xmlns:a="http://schemas.openxmlformats.org/drawingml/2006/main" r:id="rId61" tooltip="&quot;victronconnect: vc5_iphone_bluesmartcharger_histor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Blue Smart IP65 информация об истории зарядного устройства">
                      <a:hlinkClick r:id="rId61" tooltip="&quot;victronconnect: vc5_iphone_bluesmartcharger_history.png&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20D83544" wp14:editId="218044A7">
            <wp:extent cx="1670050" cy="3352800"/>
            <wp:effectExtent l="0" t="0" r="6350" b="0"/>
            <wp:docPr id="54" name="Рисунок 54" descr=" Blue Smart IP65 настройки зарядного устройства">
              <a:hlinkClick xmlns:a="http://schemas.openxmlformats.org/drawingml/2006/main" r:id="rId63" tooltip="&quot;victronconnect: vc5_iphone_bluesmartcharger_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Blue Smart IP65 настройки зарядного устройства">
                      <a:hlinkClick r:id="rId63" tooltip="&quot;victronconnect: vc5_iphone_bluesmartcharger_settings.png&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17600F7F" w14:textId="5236578E"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Литиевые батареи Smart</w:t>
      </w:r>
      <w:r w:rsidRPr="00E92414">
        <w:rPr>
          <w:rFonts w:ascii="Arial" w:eastAsia="Times New Roman" w:hAnsi="Arial" w:cs="Arial"/>
          <w:color w:val="272622"/>
          <w:sz w:val="24"/>
          <w:szCs w:val="24"/>
          <w:lang w:eastAsia="ru-RU"/>
        </w:rPr>
        <w:br/>
        <w:t>Литиевые батареи Smart имеют встроенный Bluetooth. Нажав на Литиевую батарею в списке устройств, вы сможете просматривать данные о состоянии, напряжении и температуре батареи. Вы также увидите напряжение каждой ячейки - что является важн</w:t>
      </w:r>
      <w:r w:rsidR="005375CD">
        <w:rPr>
          <w:rFonts w:ascii="Arial" w:eastAsia="Times New Roman" w:hAnsi="Arial" w:cs="Arial"/>
          <w:color w:val="272622"/>
          <w:sz w:val="24"/>
          <w:szCs w:val="24"/>
          <w:lang w:eastAsia="ru-RU"/>
        </w:rPr>
        <w:t>ой информацией о</w:t>
      </w:r>
      <w:r w:rsidRPr="00E92414">
        <w:rPr>
          <w:rFonts w:ascii="Arial" w:eastAsia="Times New Roman" w:hAnsi="Arial" w:cs="Arial"/>
          <w:color w:val="272622"/>
          <w:sz w:val="24"/>
          <w:szCs w:val="24"/>
          <w:lang w:eastAsia="ru-RU"/>
        </w:rPr>
        <w:t xml:space="preserve"> здоровь</w:t>
      </w:r>
      <w:r w:rsidR="005375CD">
        <w:rPr>
          <w:rFonts w:ascii="Arial" w:eastAsia="Times New Roman" w:hAnsi="Arial" w:cs="Arial"/>
          <w:color w:val="272622"/>
          <w:sz w:val="24"/>
          <w:szCs w:val="24"/>
          <w:lang w:eastAsia="ru-RU"/>
        </w:rPr>
        <w:t>е</w:t>
      </w:r>
      <w:r w:rsidRPr="00E92414">
        <w:rPr>
          <w:rFonts w:ascii="Arial" w:eastAsia="Times New Roman" w:hAnsi="Arial" w:cs="Arial"/>
          <w:color w:val="272622"/>
          <w:sz w:val="24"/>
          <w:szCs w:val="24"/>
          <w:lang w:eastAsia="ru-RU"/>
        </w:rPr>
        <w:t xml:space="preserve"> батареи.</w:t>
      </w:r>
    </w:p>
    <w:p w14:paraId="5B3F2CBD" w14:textId="09C9B2C3" w:rsidR="00E92414" w:rsidRPr="00E92414" w:rsidRDefault="00E92414" w:rsidP="00E92414">
      <w:pPr>
        <w:numPr>
          <w:ilvl w:val="0"/>
          <w:numId w:val="11"/>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Для доступа к «Настройки» нажмите на значок шестеренки </w:t>
      </w:r>
      <w:r w:rsidRPr="00E92414">
        <w:rPr>
          <w:rFonts w:ascii="Arial" w:eastAsia="Times New Roman" w:hAnsi="Arial" w:cs="Arial"/>
          <w:noProof/>
          <w:color w:val="333333"/>
          <w:sz w:val="24"/>
          <w:szCs w:val="24"/>
          <w:lang w:eastAsia="ru-RU"/>
        </w:rPr>
        <w:drawing>
          <wp:inline distT="0" distB="0" distL="0" distR="0" wp14:anchorId="50D67111" wp14:editId="4DBC6E12">
            <wp:extent cx="304800" cy="304800"/>
            <wp:effectExtent l="0" t="0" r="0" b="0"/>
            <wp:docPr id="55" name="Рисунок 55"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5375CD">
        <w:rPr>
          <w:rFonts w:ascii="Arial" w:eastAsia="Times New Roman" w:hAnsi="Arial" w:cs="Arial"/>
          <w:color w:val="333333"/>
          <w:sz w:val="24"/>
          <w:szCs w:val="24"/>
          <w:lang w:eastAsia="ru-RU"/>
        </w:rPr>
        <w:t xml:space="preserve"> </w:t>
      </w:r>
      <w:r w:rsidRPr="00E92414">
        <w:rPr>
          <w:rFonts w:ascii="Arial" w:eastAsia="Times New Roman" w:hAnsi="Arial" w:cs="Arial"/>
          <w:color w:val="333333"/>
          <w:sz w:val="24"/>
          <w:szCs w:val="24"/>
          <w:lang w:eastAsia="ru-RU"/>
        </w:rPr>
        <w:t>в правом верхнем углу экрана.</w:t>
      </w:r>
    </w:p>
    <w:p w14:paraId="21A431F1" w14:textId="6FB6081E"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Из «Настройки» вы можете изменить параметры раз</w:t>
      </w:r>
      <w:r w:rsidR="005375CD">
        <w:rPr>
          <w:rFonts w:ascii="Arial" w:eastAsia="Times New Roman" w:hAnsi="Arial" w:cs="Arial"/>
          <w:color w:val="272622"/>
          <w:sz w:val="24"/>
          <w:szCs w:val="24"/>
          <w:lang w:eastAsia="ru-RU"/>
        </w:rPr>
        <w:t>ряда</w:t>
      </w:r>
      <w:r w:rsidRPr="00E92414">
        <w:rPr>
          <w:rFonts w:ascii="Arial" w:eastAsia="Times New Roman" w:hAnsi="Arial" w:cs="Arial"/>
          <w:color w:val="272622"/>
          <w:sz w:val="24"/>
          <w:szCs w:val="24"/>
          <w:lang w:eastAsia="ru-RU"/>
        </w:rPr>
        <w:t xml:space="preserve"> и температуры.</w:t>
      </w:r>
    </w:p>
    <w:p w14:paraId="331CB7E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50D77AA9" wp14:editId="7589823A">
            <wp:extent cx="1670050" cy="3352800"/>
            <wp:effectExtent l="0" t="0" r="6350" b="0"/>
            <wp:docPr id="56" name="Рисунок 56" descr=" VictronConnect - литиевые батареи умные">
              <a:hlinkClick xmlns:a="http://schemas.openxmlformats.org/drawingml/2006/main" r:id="rId65" tooltip="&quot;victronconnect: vc5_iphone_smartlithium.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VictronConnect - литиевые батареи умные">
                      <a:hlinkClick r:id="rId65" tooltip="&quot;victronconnect: vc5_iphone_smartlithium.png&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3755ED4C" wp14:editId="767D4AC2">
            <wp:extent cx="1670050" cy="3352800"/>
            <wp:effectExtent l="0" t="0" r="6350" b="0"/>
            <wp:docPr id="57" name="Рисунок 57" descr=" VictronConnect - страница интеллектуальных настроек литиевых батарей">
              <a:hlinkClick xmlns:a="http://schemas.openxmlformats.org/drawingml/2006/main" r:id="rId67" tooltip="&quot;victronconnect: vc5_iphone_smartlithium_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VictronConnect - страница интеллектуальных настроек литиевых батарей">
                      <a:hlinkClick r:id="rId67" tooltip="&quot;victronconnect: vc5_iphone_smartlithium_settings.png&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3FA9DFA0" wp14:editId="72F4CD5F">
            <wp:extent cx="1670050" cy="3352800"/>
            <wp:effectExtent l="0" t="0" r="6350" b="0"/>
            <wp:docPr id="58" name="Рисунок 58" descr=" VictronConnect - литиевые батареи умный температурный экран">
              <a:hlinkClick xmlns:a="http://schemas.openxmlformats.org/drawingml/2006/main" r:id="rId69" tooltip="&quot;victronconnect: vc5_iphone_smartlithium_chargetemp.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VictronConnect - литиевые батареи умный температурный экран">
                      <a:hlinkClick r:id="rId69" tooltip="&quot;victronconnect: vc5_iphone_smartlithium_chargetemp.png&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19E68FF5" w14:textId="41CD28FE" w:rsidR="005375CD" w:rsidRPr="005375CD" w:rsidRDefault="005375CD" w:rsidP="00E92414">
      <w:pPr>
        <w:spacing w:before="100" w:beforeAutospacing="1" w:after="100" w:afterAutospacing="1" w:line="240" w:lineRule="auto"/>
        <w:rPr>
          <w:rFonts w:ascii="Arial" w:eastAsia="Times New Roman" w:hAnsi="Arial" w:cs="Arial"/>
          <w:b/>
          <w:bCs/>
          <w:color w:val="272622"/>
          <w:sz w:val="24"/>
          <w:szCs w:val="24"/>
          <w:lang w:val="en-GB" w:eastAsia="ru-RU"/>
        </w:rPr>
      </w:pPr>
      <w:r w:rsidRPr="00E92414">
        <w:rPr>
          <w:rFonts w:ascii="Arial" w:eastAsia="Times New Roman" w:hAnsi="Arial" w:cs="Arial"/>
          <w:b/>
          <w:bCs/>
          <w:color w:val="272622"/>
          <w:sz w:val="24"/>
          <w:szCs w:val="24"/>
          <w:lang w:eastAsia="ru-RU"/>
        </w:rPr>
        <w:lastRenderedPageBreak/>
        <w:t xml:space="preserve">Литиевые батареи </w:t>
      </w:r>
      <w:r w:rsidR="00DE2948" w:rsidRPr="00DE2948">
        <w:rPr>
          <w:rFonts w:ascii="Arial" w:eastAsia="Times New Roman" w:hAnsi="Arial" w:cs="Arial"/>
          <w:b/>
          <w:bCs/>
          <w:color w:val="272622"/>
          <w:sz w:val="24"/>
          <w:szCs w:val="24"/>
          <w:lang w:eastAsia="ru-RU"/>
        </w:rPr>
        <w:t>Peak Power Pack</w:t>
      </w:r>
    </w:p>
    <w:p w14:paraId="6FC6F798" w14:textId="35625F16"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br/>
      </w:r>
      <w:r w:rsidRPr="00E92414">
        <w:rPr>
          <w:rFonts w:ascii="Arial" w:eastAsia="Times New Roman" w:hAnsi="Arial" w:cs="Arial"/>
          <w:noProof/>
          <w:color w:val="2B73B7"/>
          <w:sz w:val="24"/>
          <w:szCs w:val="24"/>
          <w:lang w:eastAsia="ru-RU"/>
        </w:rPr>
        <w:drawing>
          <wp:inline distT="0" distB="0" distL="0" distR="0" wp14:anchorId="3477A3F5" wp14:editId="6CD9BDF3">
            <wp:extent cx="1670050" cy="3352800"/>
            <wp:effectExtent l="0" t="0" r="6350" b="0"/>
            <wp:docPr id="59" name="Рисунок 59" descr="https://www.victronenergy.com/live/_media/victronconnect:vc5_iphone_ppp.png?w=175&amp;tok=5dfb26">
              <a:hlinkClick xmlns:a="http://schemas.openxmlformats.org/drawingml/2006/main" r:id="rId71" tooltip="&quot;victronconnect: vc5_iphone_ppp.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victronenergy.com/live/_media/victronconnect:vc5_iphone_ppp.png?w=175&amp;tok=5dfb26">
                      <a:hlinkClick r:id="rId71" tooltip="&quot;victronconnect: vc5_iphone_ppp.png&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78590C35" wp14:editId="0B36540E">
            <wp:extent cx="1670050" cy="3352800"/>
            <wp:effectExtent l="0" t="0" r="6350" b="0"/>
            <wp:docPr id="60" name="Рисунок 60" descr="https://www.victronenergy.com/live/_media/victronconnect:vc5_iphone_ppp1.png?w=175&amp;tok=8186c5">
              <a:hlinkClick xmlns:a="http://schemas.openxmlformats.org/drawingml/2006/main" r:id="rId73" tooltip="&quot;victronconnect: vc5_iphone_ppp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victronenergy.com/live/_media/victronconnect:vc5_iphone_ppp1.png?w=175&amp;tok=8186c5">
                      <a:hlinkClick r:id="rId73" tooltip="&quot;victronconnect: vc5_iphone_ppp1.png&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0050" cy="3352800"/>
                    </a:xfrm>
                    <a:prstGeom prst="rect">
                      <a:avLst/>
                    </a:prstGeom>
                    <a:noFill/>
                    <a:ln>
                      <a:noFill/>
                    </a:ln>
                  </pic:spPr>
                </pic:pic>
              </a:graphicData>
            </a:graphic>
          </wp:inline>
        </w:drawing>
      </w:r>
    </w:p>
    <w:p w14:paraId="3F157FA6"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Windows</w:t>
      </w:r>
      <w:r w:rsidRPr="00E92414">
        <w:rPr>
          <w:rFonts w:ascii="Arial" w:eastAsia="Times New Roman" w:hAnsi="Arial" w:cs="Arial"/>
          <w:color w:val="272622"/>
          <w:sz w:val="24"/>
          <w:szCs w:val="24"/>
          <w:lang w:eastAsia="ru-RU"/>
        </w:rPr>
        <w:br/>
        <w:t>Вот снимок экрана приложения VictronConnect с устройства, использующего версию операционной системы Microsoft Windows, показывающий информацию из MPPT.</w:t>
      </w:r>
    </w:p>
    <w:p w14:paraId="0DA9C285" w14:textId="77777777" w:rsidR="007919E0"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3E4347DF" wp14:editId="3D2840B0">
            <wp:extent cx="5067300" cy="3929973"/>
            <wp:effectExtent l="0" t="0" r="0" b="0"/>
            <wp:docPr id="61" name="Рисунок 61" descr="https://www.victronenergy.com/live/_media/victronconnect:vc4_windows_bluesolar_live.png?w=600&amp;tok=5c6885">
              <a:hlinkClick xmlns:a="http://schemas.openxmlformats.org/drawingml/2006/main" r:id="rId75" tooltip="&quot;victronconnect: vc4_windows_bluesolar_liv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victronenergy.com/live/_media/victronconnect:vc4_windows_bluesolar_live.png?w=600&amp;tok=5c6885">
                      <a:hlinkClick r:id="rId75" tooltip="&quot;victronconnect: vc4_windows_bluesolar_live.png&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2350" cy="3941645"/>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p>
    <w:p w14:paraId="36CEDFD8" w14:textId="4F6C6D4B"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5EB1229E" wp14:editId="4C89F6E4">
            <wp:extent cx="1905000" cy="3924300"/>
            <wp:effectExtent l="0" t="0" r="0" b="0"/>
            <wp:docPr id="62" name="Рисунок 62" descr="https://www.victronenergy.com/live/_media/victronconnect:vc4_windows_bluesolar_live_small.png?w=200&amp;tok=8fbdee">
              <a:hlinkClick xmlns:a="http://schemas.openxmlformats.org/drawingml/2006/main" r:id="rId77" tooltip="&quot;victronconnect: vc4_windows_bluesolar_live_small.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victronenergy.com/live/_media/victronconnect:vc4_windows_bluesolar_live_small.png?w=200&amp;tok=8fbdee">
                      <a:hlinkClick r:id="rId77" tooltip="&quot;victronconnect: vc4_windows_bluesolar_live_small.png&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3924300"/>
                    </a:xfrm>
                    <a:prstGeom prst="rect">
                      <a:avLst/>
                    </a:prstGeom>
                    <a:noFill/>
                    <a:ln>
                      <a:noFill/>
                    </a:ln>
                  </pic:spPr>
                </pic:pic>
              </a:graphicData>
            </a:graphic>
          </wp:inline>
        </w:drawing>
      </w:r>
    </w:p>
    <w:p w14:paraId="396E2175" w14:textId="15BDF87F"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macOS X</w:t>
      </w:r>
      <w:r w:rsidRPr="00E92414">
        <w:rPr>
          <w:rFonts w:ascii="Arial" w:eastAsia="Times New Roman" w:hAnsi="Arial" w:cs="Arial"/>
          <w:color w:val="272622"/>
          <w:sz w:val="24"/>
          <w:szCs w:val="24"/>
          <w:lang w:eastAsia="ru-RU"/>
        </w:rPr>
        <w:br/>
        <w:t xml:space="preserve">Вот снимок экрана приложения VictronConnect с устройства под управлением операционной системы Mac, на котором показана информация </w:t>
      </w:r>
      <w:r w:rsidR="007919E0">
        <w:rPr>
          <w:rFonts w:ascii="Arial" w:eastAsia="Times New Roman" w:hAnsi="Arial" w:cs="Arial"/>
          <w:color w:val="272622"/>
          <w:sz w:val="24"/>
          <w:szCs w:val="24"/>
          <w:lang w:eastAsia="ru-RU"/>
        </w:rPr>
        <w:t>контроллера</w:t>
      </w:r>
      <w:r w:rsidRPr="00E92414">
        <w:rPr>
          <w:rFonts w:ascii="Arial" w:eastAsia="Times New Roman" w:hAnsi="Arial" w:cs="Arial"/>
          <w:color w:val="272622"/>
          <w:sz w:val="24"/>
          <w:szCs w:val="24"/>
          <w:lang w:eastAsia="ru-RU"/>
        </w:rPr>
        <w:t xml:space="preserve"> MPPT.</w:t>
      </w:r>
    </w:p>
    <w:p w14:paraId="2438E749" w14:textId="77777777" w:rsidR="007919E0"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63D16D74" wp14:editId="171BB90F">
            <wp:extent cx="5314950" cy="4163379"/>
            <wp:effectExtent l="0" t="0" r="0" b="8890"/>
            <wp:docPr id="63" name="Рисунок 63" descr="https://www.victronenergy.com/live/_media/victronconnect:vc4_mac_bluesolar_live.png?w=600&amp;tok=3b0f0e">
              <a:hlinkClick xmlns:a="http://schemas.openxmlformats.org/drawingml/2006/main" r:id="rId79" tooltip="&quot;victronconnect: vc4_mac_bluesolar_liv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victronenergy.com/live/_media/victronconnect:vc4_mac_bluesolar_live.png?w=600&amp;tok=3b0f0e">
                      <a:hlinkClick r:id="rId79" tooltip="&quot;victronconnect: vc4_mac_bluesolar_live.png&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8702" cy="4181984"/>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p>
    <w:p w14:paraId="510663FD" w14:textId="4FFFD270"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4743D464" wp14:editId="1037DE37">
            <wp:extent cx="1905000" cy="3473450"/>
            <wp:effectExtent l="0" t="0" r="0" b="0"/>
            <wp:docPr id="64" name="Рисунок 64" descr="https://www.victronenergy.com/live/_media/victronconnect:vc4_mac_bluesolar_live_small.png?w=200&amp;tok=39e936">
              <a:hlinkClick xmlns:a="http://schemas.openxmlformats.org/drawingml/2006/main" r:id="rId81" tooltip="&quot;victronconnect: vc4_mac_bluesolar_live_small.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victronenergy.com/live/_media/victronconnect:vc4_mac_bluesolar_live_small.png?w=200&amp;tok=39e936">
                      <a:hlinkClick r:id="rId81" tooltip="&quot;victronconnect: vc4_mac_bluesolar_live_small.png&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3473450"/>
                    </a:xfrm>
                    <a:prstGeom prst="rect">
                      <a:avLst/>
                    </a:prstGeom>
                    <a:noFill/>
                    <a:ln>
                      <a:noFill/>
                    </a:ln>
                  </pic:spPr>
                </pic:pic>
              </a:graphicData>
            </a:graphic>
          </wp:inline>
        </w:drawing>
      </w:r>
    </w:p>
    <w:p w14:paraId="6F4EE039" w14:textId="0343C9AC" w:rsidR="00E92414" w:rsidRPr="002201E3"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2201E3">
        <w:rPr>
          <w:rFonts w:ascii="Arial" w:eastAsia="Times New Roman" w:hAnsi="Arial" w:cs="Arial"/>
          <w:b/>
          <w:bCs/>
          <w:color w:val="272622"/>
          <w:sz w:val="27"/>
          <w:szCs w:val="27"/>
          <w:lang w:eastAsia="ru-RU"/>
        </w:rPr>
        <w:t>4.2 Переименование ваших устройств</w:t>
      </w:r>
    </w:p>
    <w:p w14:paraId="3FFCE524" w14:textId="530FC9F5"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Можно изменить имя вашего устройства, чтобы упростить идентификацию. Это особенно полезно, если у вас есть несколько устройств, таких как 3 </w:t>
      </w:r>
      <w:r w:rsidR="002201E3">
        <w:rPr>
          <w:rFonts w:ascii="Arial" w:eastAsia="Times New Roman" w:hAnsi="Arial" w:cs="Arial"/>
          <w:color w:val="272622"/>
          <w:sz w:val="24"/>
          <w:szCs w:val="24"/>
          <w:lang w:eastAsia="ru-RU"/>
        </w:rPr>
        <w:t xml:space="preserve">контроллера </w:t>
      </w:r>
      <w:r w:rsidRPr="00E92414">
        <w:rPr>
          <w:rFonts w:ascii="Arial" w:eastAsia="Times New Roman" w:hAnsi="Arial" w:cs="Arial"/>
          <w:color w:val="272622"/>
          <w:sz w:val="24"/>
          <w:szCs w:val="24"/>
          <w:lang w:eastAsia="ru-RU"/>
        </w:rPr>
        <w:t xml:space="preserve">MPPT и 2 </w:t>
      </w:r>
      <w:r w:rsidR="002201E3">
        <w:rPr>
          <w:rFonts w:ascii="Arial" w:eastAsia="Times New Roman" w:hAnsi="Arial" w:cs="Arial"/>
          <w:color w:val="272622"/>
          <w:sz w:val="24"/>
          <w:szCs w:val="24"/>
          <w:lang w:eastAsia="ru-RU"/>
        </w:rPr>
        <w:t xml:space="preserve">монитора </w:t>
      </w:r>
      <w:r w:rsidRPr="00E92414">
        <w:rPr>
          <w:rFonts w:ascii="Arial" w:eastAsia="Times New Roman" w:hAnsi="Arial" w:cs="Arial"/>
          <w:color w:val="272622"/>
          <w:sz w:val="24"/>
          <w:szCs w:val="24"/>
          <w:lang w:eastAsia="ru-RU"/>
        </w:rPr>
        <w:t>BMV. Пока невозможно изменить название аккумуляторов Smart Lithium. Это будет доступно в будущем.</w:t>
      </w:r>
    </w:p>
    <w:p w14:paraId="63EF686C" w14:textId="2D3E724E"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Чтобы изменить имя: сначала завершите соединение; затем перейдите на страницу </w:t>
      </w:r>
      <w:r w:rsidRPr="00E92414">
        <w:rPr>
          <w:rFonts w:ascii="Arial" w:eastAsia="Times New Roman" w:hAnsi="Arial" w:cs="Arial"/>
          <w:b/>
          <w:bCs/>
          <w:color w:val="272622"/>
          <w:sz w:val="24"/>
          <w:szCs w:val="24"/>
          <w:lang w:eastAsia="ru-RU"/>
        </w:rPr>
        <w:t>информации</w:t>
      </w:r>
      <w:r w:rsidRPr="00E92414">
        <w:rPr>
          <w:rFonts w:ascii="Arial" w:eastAsia="Times New Roman" w:hAnsi="Arial" w:cs="Arial"/>
          <w:color w:val="272622"/>
          <w:sz w:val="24"/>
          <w:szCs w:val="24"/>
          <w:lang w:eastAsia="ru-RU"/>
        </w:rPr>
        <w:t> о </w:t>
      </w:r>
      <w:r w:rsidRPr="00E92414">
        <w:rPr>
          <w:rFonts w:ascii="Arial" w:eastAsia="Times New Roman" w:hAnsi="Arial" w:cs="Arial"/>
          <w:b/>
          <w:bCs/>
          <w:color w:val="272622"/>
          <w:sz w:val="24"/>
          <w:szCs w:val="24"/>
          <w:lang w:eastAsia="ru-RU"/>
        </w:rPr>
        <w:t>продукте</w:t>
      </w:r>
      <w:r w:rsidRPr="00E92414">
        <w:rPr>
          <w:rFonts w:ascii="Arial" w:eastAsia="Times New Roman" w:hAnsi="Arial" w:cs="Arial"/>
          <w:color w:val="272622"/>
          <w:sz w:val="24"/>
          <w:szCs w:val="24"/>
          <w:lang w:eastAsia="ru-RU"/>
        </w:rPr>
        <w:t> . Чтобы получить доступ к этой странице, нажмите кнопку в правом верхнем углу. Для некоторых продуктов будет значок настройки: </w:t>
      </w:r>
      <w:r w:rsidRPr="00E92414">
        <w:rPr>
          <w:rFonts w:ascii="Arial" w:eastAsia="Times New Roman" w:hAnsi="Arial" w:cs="Arial"/>
          <w:noProof/>
          <w:color w:val="272622"/>
          <w:sz w:val="24"/>
          <w:szCs w:val="24"/>
          <w:lang w:eastAsia="ru-RU"/>
        </w:rPr>
        <w:drawing>
          <wp:inline distT="0" distB="0" distL="0" distR="0" wp14:anchorId="4A54AE4F" wp14:editId="2DAFEDBC">
            <wp:extent cx="304800" cy="304800"/>
            <wp:effectExtent l="0" t="0" r="0" b="0"/>
            <wp:docPr id="65" name="Рисунок 65" descr="https://www.victronenergy.com/live/_media/ve.direct:w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victronenergy.com/live/_media/ve.direct:wren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После открытия этого меню нажмите </w:t>
      </w:r>
      <w:r w:rsidRPr="00E92414">
        <w:rPr>
          <w:rFonts w:ascii="Arial" w:eastAsia="Times New Roman" w:hAnsi="Arial" w:cs="Arial"/>
          <w:noProof/>
          <w:color w:val="272622"/>
          <w:sz w:val="24"/>
          <w:szCs w:val="24"/>
          <w:lang w:eastAsia="ru-RU"/>
        </w:rPr>
        <w:drawing>
          <wp:inline distT="0" distB="0" distL="0" distR="0" wp14:anchorId="51400163" wp14:editId="1F8226BB">
            <wp:extent cx="304800" cy="304800"/>
            <wp:effectExtent l="0" t="0" r="0" b="0"/>
            <wp:docPr id="66" name="Рисунок 66" descr="https://www.victronenergy.com/live/_media/victronconnect:vc4_ic_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victronenergy.com/live/_media/victronconnect:vc4_ic_mo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201E3">
        <w:rPr>
          <w:rFonts w:ascii="Arial" w:eastAsia="Times New Roman" w:hAnsi="Arial" w:cs="Arial"/>
          <w:color w:val="272622"/>
          <w:sz w:val="24"/>
          <w:szCs w:val="24"/>
          <w:lang w:eastAsia="ru-RU"/>
        </w:rPr>
        <w:t xml:space="preserve"> </w:t>
      </w:r>
      <w:r w:rsidRPr="00E92414">
        <w:rPr>
          <w:rFonts w:ascii="Arial" w:eastAsia="Times New Roman" w:hAnsi="Arial" w:cs="Arial"/>
          <w:color w:val="272622"/>
          <w:sz w:val="24"/>
          <w:szCs w:val="24"/>
          <w:lang w:eastAsia="ru-RU"/>
        </w:rPr>
        <w:t>и нажмите </w:t>
      </w:r>
      <w:r w:rsidRPr="00E92414">
        <w:rPr>
          <w:rFonts w:ascii="Arial" w:eastAsia="Times New Roman" w:hAnsi="Arial" w:cs="Arial"/>
          <w:b/>
          <w:bCs/>
          <w:color w:val="272622"/>
          <w:sz w:val="24"/>
          <w:szCs w:val="24"/>
          <w:lang w:eastAsia="ru-RU"/>
        </w:rPr>
        <w:t>Информация о продукте</w:t>
      </w:r>
      <w:r w:rsidRPr="00E92414">
        <w:rPr>
          <w:rFonts w:ascii="Arial" w:eastAsia="Times New Roman" w:hAnsi="Arial" w:cs="Arial"/>
          <w:color w:val="272622"/>
          <w:sz w:val="24"/>
          <w:szCs w:val="24"/>
          <w:lang w:eastAsia="ru-RU"/>
        </w:rPr>
        <w:t>.</w:t>
      </w:r>
    </w:p>
    <w:p w14:paraId="7285E8F9" w14:textId="4FB3F273"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других продуктов вы найдете </w:t>
      </w:r>
      <w:r w:rsidRPr="00E92414">
        <w:rPr>
          <w:rFonts w:ascii="Arial" w:eastAsia="Times New Roman" w:hAnsi="Arial" w:cs="Arial"/>
          <w:noProof/>
          <w:color w:val="272622"/>
          <w:sz w:val="24"/>
          <w:szCs w:val="24"/>
          <w:lang w:eastAsia="ru-RU"/>
        </w:rPr>
        <w:drawing>
          <wp:inline distT="0" distB="0" distL="0" distR="0" wp14:anchorId="5F149FC2" wp14:editId="3541CEC9">
            <wp:extent cx="304800" cy="304800"/>
            <wp:effectExtent l="0" t="0" r="0" b="0"/>
            <wp:docPr id="67" name="Рисунок 67" descr="https://www.victronenergy.com/live/_media/victronconnect:vc4_ic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victronenergy.com/live/_media/victronconnect:vc4_ic_inf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201E3">
        <w:rPr>
          <w:rFonts w:ascii="Arial" w:eastAsia="Times New Roman" w:hAnsi="Arial" w:cs="Arial"/>
          <w:color w:val="272622"/>
          <w:sz w:val="24"/>
          <w:szCs w:val="24"/>
          <w:lang w:eastAsia="ru-RU"/>
        </w:rPr>
        <w:t xml:space="preserve"> </w:t>
      </w:r>
      <w:r w:rsidRPr="00E92414">
        <w:rPr>
          <w:rFonts w:ascii="Arial" w:eastAsia="Times New Roman" w:hAnsi="Arial" w:cs="Arial"/>
          <w:color w:val="272622"/>
          <w:sz w:val="24"/>
          <w:szCs w:val="24"/>
          <w:lang w:eastAsia="ru-RU"/>
        </w:rPr>
        <w:t>кнопку в правом верхнем углу, которая приведет вас прямо на страницу информации о продукте.</w:t>
      </w:r>
    </w:p>
    <w:p w14:paraId="16478E5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Перейдите к опции «Пользовательское имя» и выберите «Редактировать и Готово».</w:t>
      </w:r>
    </w:p>
    <w:p w14:paraId="522BAEF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72622"/>
          <w:sz w:val="24"/>
          <w:szCs w:val="24"/>
          <w:lang w:eastAsia="ru-RU"/>
        </w:rPr>
        <w:lastRenderedPageBreak/>
        <w:drawing>
          <wp:inline distT="0" distB="0" distL="0" distR="0" wp14:anchorId="38A6D1C8" wp14:editId="72CABA8C">
            <wp:extent cx="2679700" cy="5803900"/>
            <wp:effectExtent l="0" t="0" r="6350" b="6350"/>
            <wp:docPr id="68" name="Рисунок 68" descr="https://www.victronenergy.com/live/_media/victronconnect:vc_renam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victronenergy.com/live/_media/victronconnect:vc_rename_2.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9700" cy="5803900"/>
                    </a:xfrm>
                    <a:prstGeom prst="rect">
                      <a:avLst/>
                    </a:prstGeom>
                    <a:noFill/>
                    <a:ln>
                      <a:noFill/>
                    </a:ln>
                  </pic:spPr>
                </pic:pic>
              </a:graphicData>
            </a:graphic>
          </wp:inline>
        </w:drawing>
      </w:r>
    </w:p>
    <w:p w14:paraId="70E4F986" w14:textId="42466374" w:rsidR="00E92414" w:rsidRPr="002201E3"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2201E3">
        <w:rPr>
          <w:rFonts w:ascii="Arial" w:eastAsia="Times New Roman" w:hAnsi="Arial" w:cs="Arial"/>
          <w:b/>
          <w:bCs/>
          <w:color w:val="272622"/>
          <w:sz w:val="27"/>
          <w:szCs w:val="27"/>
          <w:lang w:eastAsia="ru-RU"/>
        </w:rPr>
        <w:t>4.</w:t>
      </w:r>
      <w:r w:rsidR="002201E3" w:rsidRPr="002201E3">
        <w:rPr>
          <w:rFonts w:ascii="Arial" w:eastAsia="Times New Roman" w:hAnsi="Arial" w:cs="Arial"/>
          <w:b/>
          <w:bCs/>
          <w:color w:val="272622"/>
          <w:sz w:val="27"/>
          <w:szCs w:val="27"/>
          <w:lang w:eastAsia="ru-RU"/>
        </w:rPr>
        <w:t>3</w:t>
      </w:r>
      <w:r w:rsidRPr="002201E3">
        <w:rPr>
          <w:rFonts w:ascii="Arial" w:eastAsia="Times New Roman" w:hAnsi="Arial" w:cs="Arial"/>
          <w:b/>
          <w:bCs/>
          <w:color w:val="272622"/>
          <w:sz w:val="27"/>
          <w:szCs w:val="27"/>
          <w:lang w:eastAsia="ru-RU"/>
        </w:rPr>
        <w:t xml:space="preserve"> Импорт и преобразование файла базы данных семейства продуктов GX</w:t>
      </w:r>
    </w:p>
    <w:p w14:paraId="1B456CD0" w14:textId="112A7EBF"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для Mac OSX и Windows позволяет вам импортировать и преобразовывать файл журнала базы данных (который создается на семействе устройств GX) в файл Microsoft Excel XLSX. Это может быть полезно, если сайт удаленный и без подключения к Интернету для загрузки файла на </w:t>
      </w:r>
      <w:hyperlink r:id="rId84" w:tooltip="https://vrm.victronenergy.com" w:history="1">
        <w:r w:rsidRPr="00E92414">
          <w:rPr>
            <w:rFonts w:ascii="Arial" w:eastAsia="Times New Roman" w:hAnsi="Arial" w:cs="Arial"/>
            <w:color w:val="2B73B7"/>
            <w:sz w:val="24"/>
            <w:szCs w:val="24"/>
            <w:u w:val="single"/>
            <w:lang w:eastAsia="ru-RU"/>
          </w:rPr>
          <w:t>портал VRM</w:t>
        </w:r>
      </w:hyperlink>
      <w:r w:rsidRPr="00E92414">
        <w:rPr>
          <w:rFonts w:ascii="Arial" w:eastAsia="Times New Roman" w:hAnsi="Arial" w:cs="Arial"/>
          <w:color w:val="272622"/>
          <w:sz w:val="24"/>
          <w:szCs w:val="24"/>
          <w:lang w:eastAsia="ru-RU"/>
        </w:rPr>
        <w:t> .</w:t>
      </w:r>
    </w:p>
    <w:p w14:paraId="516C2707"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66638558" wp14:editId="12FF5DCF">
            <wp:extent cx="3810000" cy="2990850"/>
            <wp:effectExtent l="0" t="0" r="0" b="0"/>
            <wp:docPr id="69" name="Рисунок 69" descr="https://www.victronenergy.com/live/_media/victronconnect:vc_log_coverter.jpg?w=400&amp;tok=dca68b">
              <a:hlinkClick xmlns:a="http://schemas.openxmlformats.org/drawingml/2006/main" r:id="rId85" tooltip="&quot;victronconnect: vc_log_coverte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victronenergy.com/live/_media/victronconnect:vc_log_coverter.jpg?w=400&amp;tok=dca68b">
                      <a:hlinkClick r:id="rId85" tooltip="&quot;victronconnect: vc_log_coverter.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p>
    <w:p w14:paraId="3D220B9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69BE83B2" wp14:editId="4CCF3807">
            <wp:extent cx="3810000" cy="2965450"/>
            <wp:effectExtent l="0" t="0" r="0" b="6350"/>
            <wp:docPr id="70" name="Рисунок 70" descr="https://www.victronenergy.com/live/_media/victronconnect:vc_log_converter_2.jpg?w=400&amp;tok=8b4fa7">
              <a:hlinkClick xmlns:a="http://schemas.openxmlformats.org/drawingml/2006/main" r:id="rId87" tooltip="&quot;victronconnect: vc_log_converter_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victronenergy.com/live/_media/victronconnect:vc_log_converter_2.jpg?w=400&amp;tok=8b4fa7">
                      <a:hlinkClick r:id="rId87" tooltip="&quot;victronconnect: vc_log_converter_2.jpg&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965450"/>
                    </a:xfrm>
                    <a:prstGeom prst="rect">
                      <a:avLst/>
                    </a:prstGeom>
                    <a:noFill/>
                    <a:ln>
                      <a:noFill/>
                    </a:ln>
                  </pic:spPr>
                </pic:pic>
              </a:graphicData>
            </a:graphic>
          </wp:inline>
        </w:drawing>
      </w:r>
    </w:p>
    <w:p w14:paraId="5E24583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Эта функция недоступна в мобильной версии VictronConnect для iOS.</w:t>
      </w:r>
    </w:p>
    <w:p w14:paraId="3359B33D" w14:textId="77777777" w:rsidR="00E92414" w:rsidRPr="002201E3"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2201E3">
        <w:rPr>
          <w:rFonts w:ascii="Arial" w:eastAsia="Times New Roman" w:hAnsi="Arial" w:cs="Arial"/>
          <w:b/>
          <w:bCs/>
          <w:color w:val="272622"/>
          <w:sz w:val="36"/>
          <w:szCs w:val="36"/>
          <w:lang w:eastAsia="ru-RU"/>
        </w:rPr>
        <w:t>5. Тревоги и ошибки продукта</w:t>
      </w:r>
    </w:p>
    <w:p w14:paraId="133E02E7" w14:textId="05B2CEFC"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имеет полную систему мониторинга, которая проверяет наличие сигналов тревоги и ошибок на подключенном продукте. Как только продукт сообщает о тревоге или ошибке, тревога/ошибка и ее описание отображаются на странице данных в реальном времени. </w:t>
      </w:r>
      <w:r w:rsidRPr="00E92414">
        <w:rPr>
          <w:rFonts w:ascii="Arial" w:eastAsia="Times New Roman" w:hAnsi="Arial" w:cs="Arial"/>
          <w:color w:val="272622"/>
          <w:sz w:val="24"/>
          <w:szCs w:val="24"/>
          <w:lang w:eastAsia="ru-RU"/>
        </w:rPr>
        <w:br/>
        <w:t>(Обратите внимание, что сигналы тревоги и ошибки отображаются только при активном приложении)</w:t>
      </w:r>
    </w:p>
    <w:p w14:paraId="4D02264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44A541C1" wp14:editId="12D86175">
            <wp:extent cx="1428750" cy="2901950"/>
            <wp:effectExtent l="0" t="0" r="0" b="0"/>
            <wp:docPr id="71" name="Рисунок 71" descr="https://www.victronenergy.com/live/_media/victronconnect:vc4_iphone_bluesolar_alarm.png?w=150&amp;tok=bfd3b2">
              <a:hlinkClick xmlns:a="http://schemas.openxmlformats.org/drawingml/2006/main" r:id="rId89" tooltip="&quot;victronconnect: vc4_iphone_bluesolar_alarm.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victronenergy.com/live/_media/victronconnect:vc4_iphone_bluesolar_alarm.png?w=150&amp;tok=bfd3b2">
                      <a:hlinkClick r:id="rId89" tooltip="&quot;victronconnect: vc4_iphone_bluesolar_alarm.png&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121F7EE7" wp14:editId="5D541CA3">
            <wp:extent cx="1428750" cy="2901950"/>
            <wp:effectExtent l="0" t="0" r="0" b="0"/>
            <wp:docPr id="72" name="Рисунок 72" descr="https://www.victronenergy.com/live/_media/victronconnect:vc4_iphone_bluesolar_alarm_expanded.png?w=150&amp;tok=113d28">
              <a:hlinkClick xmlns:a="http://schemas.openxmlformats.org/drawingml/2006/main" r:id="rId91" tooltip="&quot;victronconnect: vc4_iphone_bluesolar_alarm_expanded.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victronenergy.com/live/_media/victronconnect:vc4_iphone_bluesolar_alarm_expanded.png?w=150&amp;tok=113d28">
                      <a:hlinkClick r:id="rId91" tooltip="&quot;victronconnect: vc4_iphone_bluesolar_alarm_expanded.png&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6683E4EF" w14:textId="77777777" w:rsidR="00E92414" w:rsidRPr="002201E3"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2201E3">
        <w:rPr>
          <w:rFonts w:ascii="Arial" w:eastAsia="Times New Roman" w:hAnsi="Arial" w:cs="Arial"/>
          <w:b/>
          <w:bCs/>
          <w:color w:val="272622"/>
          <w:sz w:val="36"/>
          <w:szCs w:val="36"/>
          <w:lang w:eastAsia="ru-RU"/>
        </w:rPr>
        <w:t>6. Файлы настроек</w:t>
      </w:r>
    </w:p>
    <w:p w14:paraId="6CF28EE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Эта функция позволяет вам сохранить настройки продукта в файл, чтобы они могли быть загружены в продукт Victron, к которому вы подключены ... или другой продукт, позднее.</w:t>
      </w:r>
    </w:p>
    <w:p w14:paraId="3061D55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Сохранить настройки</w:t>
      </w:r>
    </w:p>
    <w:p w14:paraId="344344B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Подключите ваше устройство к продукту Victron, перейдите на страницу «Настройки» и нажмите значок дискеты </w:t>
      </w:r>
      <w:r w:rsidRPr="00E92414">
        <w:rPr>
          <w:rFonts w:ascii="Arial" w:eastAsia="Times New Roman" w:hAnsi="Arial" w:cs="Arial"/>
          <w:noProof/>
          <w:color w:val="272622"/>
          <w:sz w:val="24"/>
          <w:szCs w:val="24"/>
          <w:lang w:eastAsia="ru-RU"/>
        </w:rPr>
        <w:drawing>
          <wp:inline distT="0" distB="0" distL="0" distR="0" wp14:anchorId="7EDB864F" wp14:editId="46BC7085">
            <wp:extent cx="304800" cy="266700"/>
            <wp:effectExtent l="0" t="0" r="0" b="0"/>
            <wp:docPr id="73" name="Рисунок 73" descr="https://www.victronenergy.com/live/_media/victronconnect:vc4_floppy.png?w=32&amp;tok=d29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victronenergy.com/live/_media/victronconnect:vc4_floppy.png?w=32&amp;tok=d2976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w:t>
      </w:r>
    </w:p>
    <w:p w14:paraId="13AF60C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463586D7" wp14:editId="0E82CEDC">
            <wp:extent cx="1428750" cy="2901950"/>
            <wp:effectExtent l="0" t="0" r="0" b="0"/>
            <wp:docPr id="74" name="Рисунок 74" descr="https://www.victronenergy.com/live/_media/victronconnect:vc4_saving_settings.png?w=150&amp;tok=d33423">
              <a:hlinkClick xmlns:a="http://schemas.openxmlformats.org/drawingml/2006/main" r:id="rId94" tooltip="&quot;victronconnect: vc4_saving_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victronenergy.com/live/_media/victronconnect:vc4_saving_settings.png?w=150&amp;tok=d33423">
                      <a:hlinkClick r:id="rId94" tooltip="&quot;victronconnect: vc4_saving_settings.png&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4B467EDA" wp14:editId="6A7D3C1F">
            <wp:extent cx="1428750" cy="2901950"/>
            <wp:effectExtent l="0" t="0" r="0" b="0"/>
            <wp:docPr id="75" name="Рисунок 75" descr="https://www.victronenergy.com/live/_media/victronconnect:vc4_settings_saved.png?w=150&amp;tok=7574c3">
              <a:hlinkClick xmlns:a="http://schemas.openxmlformats.org/drawingml/2006/main" r:id="rId96" tooltip="&quot;victronconnect: vc4_settings_saved.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victronenergy.com/live/_media/victronconnect:vc4_settings_saved.png?w=150&amp;tok=7574c3">
                      <a:hlinkClick r:id="rId96" tooltip="&quot;victronconnect: vc4_settings_saved.png&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4A21167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Загрузить настройки</w:t>
      </w:r>
    </w:p>
    <w:p w14:paraId="7267174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Подключите ваше устройство к продукту Victron, перейдите на страницу «Настройки» и нажмите значок загрузки </w:t>
      </w:r>
      <w:r w:rsidRPr="00E92414">
        <w:rPr>
          <w:rFonts w:ascii="Arial" w:eastAsia="Times New Roman" w:hAnsi="Arial" w:cs="Arial"/>
          <w:noProof/>
          <w:color w:val="272622"/>
          <w:sz w:val="24"/>
          <w:szCs w:val="24"/>
          <w:lang w:eastAsia="ru-RU"/>
        </w:rPr>
        <w:drawing>
          <wp:inline distT="0" distB="0" distL="0" distR="0" wp14:anchorId="617863AD" wp14:editId="6294CBB2">
            <wp:extent cx="304800" cy="285750"/>
            <wp:effectExtent l="0" t="0" r="0" b="0"/>
            <wp:docPr id="76" name="Рисунок 76" descr="https://www.victronenergy.com/live/_media/victronconnect:vc4_load.png?w=32&amp;tok=d76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victronenergy.com/live/_media/victronconnect:vc4_load.png?w=32&amp;tok=d766c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а затем выберите файл из списка.</w:t>
      </w:r>
    </w:p>
    <w:p w14:paraId="77F53FB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lastRenderedPageBreak/>
        <w:t>Когда файл загружен, изменения не будут немедленно применены. Чтобы вы могли просмотреть изменения перед их применением, различия между </w:t>
      </w:r>
      <w:r w:rsidRPr="00E92414">
        <w:rPr>
          <w:rFonts w:ascii="Arial" w:eastAsia="Times New Roman" w:hAnsi="Arial" w:cs="Arial"/>
          <w:i/>
          <w:iCs/>
          <w:color w:val="272622"/>
          <w:sz w:val="24"/>
          <w:szCs w:val="24"/>
          <w:lang w:eastAsia="ru-RU"/>
        </w:rPr>
        <w:t>текущими</w:t>
      </w:r>
      <w:r w:rsidRPr="00E92414">
        <w:rPr>
          <w:rFonts w:ascii="Arial" w:eastAsia="Times New Roman" w:hAnsi="Arial" w:cs="Arial"/>
          <w:color w:val="272622"/>
          <w:sz w:val="24"/>
          <w:szCs w:val="24"/>
          <w:lang w:eastAsia="ru-RU"/>
        </w:rPr>
        <w:t> настройками продукта и </w:t>
      </w:r>
      <w:r w:rsidRPr="00E92414">
        <w:rPr>
          <w:rFonts w:ascii="Arial" w:eastAsia="Times New Roman" w:hAnsi="Arial" w:cs="Arial"/>
          <w:i/>
          <w:iCs/>
          <w:color w:val="272622"/>
          <w:sz w:val="24"/>
          <w:szCs w:val="24"/>
          <w:lang w:eastAsia="ru-RU"/>
        </w:rPr>
        <w:t>новыми</w:t>
      </w:r>
      <w:r w:rsidRPr="00E92414">
        <w:rPr>
          <w:rFonts w:ascii="Arial" w:eastAsia="Times New Roman" w:hAnsi="Arial" w:cs="Arial"/>
          <w:color w:val="272622"/>
          <w:sz w:val="24"/>
          <w:szCs w:val="24"/>
          <w:lang w:eastAsia="ru-RU"/>
        </w:rPr>
        <w:t> настройками, содержащимися в загруженном файле, будут отмечены оранжевым цветом.</w:t>
      </w:r>
    </w:p>
    <w:p w14:paraId="169ADEA6"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0157626E" wp14:editId="1067C59E">
            <wp:extent cx="1428750" cy="2901950"/>
            <wp:effectExtent l="0" t="0" r="0" b="0"/>
            <wp:docPr id="77" name="Рисунок 77" descr="https://www.victronenergy.com/live/_media/victronconnect:vc4_settings_loaded_changes_overview.png?w=150&amp;tok=cc4b04">
              <a:hlinkClick xmlns:a="http://schemas.openxmlformats.org/drawingml/2006/main" r:id="rId99" tooltip="&quot;victronconnect: vc4_settings_loaded_changes_overview.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victronenergy.com/live/_media/victronconnect:vc4_settings_loaded_changes_overview.png?w=150&amp;tok=cc4b04">
                      <a:hlinkClick r:id="rId99" tooltip="&quot;victronconnect: vc4_settings_loaded_changes_overview.png&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781505F4" wp14:editId="599258E3">
            <wp:extent cx="1428750" cy="2901950"/>
            <wp:effectExtent l="0" t="0" r="0" b="0"/>
            <wp:docPr id="78" name="Рисунок 78" descr="https://www.victronenergy.com/live/_media/victronconnect:vc4_settings_loaded_changes.png?w=150&amp;tok=f25b3e">
              <a:hlinkClick xmlns:a="http://schemas.openxmlformats.org/drawingml/2006/main" r:id="rId101" tooltip="&quot;victronconnect: vc4_settings_loaded_chang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victronenergy.com/live/_media/victronconnect:vc4_settings_loaded_changes.png?w=150&amp;tok=f25b3e">
                      <a:hlinkClick r:id="rId101" tooltip="&quot;victronconnect: vc4_settings_loaded_changes.png&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4E5C479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После того, как вы их просмотрели, нажмите «Применить»… или вы можете отказаться от них.</w:t>
      </w:r>
    </w:p>
    <w:p w14:paraId="4532678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Делиться настройками</w:t>
      </w:r>
    </w:p>
    <w:p w14:paraId="39BAAECA"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Функция «Поделиться настройками» позволяет вам поделиться текущими настройками продукта с другими продуктами, используя ваше устройство. Кроме того, настройки, которые вы уже сохранили с помощью VictronConnect, хранятся в файле настроек и могут быть доступны другим продуктам через «Менеджер файлов настроек».</w:t>
      </w:r>
    </w:p>
    <w:p w14:paraId="49D041D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Файловый менеджер настроек</w:t>
      </w:r>
    </w:p>
    <w:p w14:paraId="5579BEE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Диспетчер файлов настроек находится в главном меню.</w:t>
      </w:r>
    </w:p>
    <w:p w14:paraId="3A9C69F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5E68ECA2" wp14:editId="7A4AD977">
            <wp:extent cx="1428750" cy="2901950"/>
            <wp:effectExtent l="0" t="0" r="0" b="0"/>
            <wp:docPr id="79" name="Рисунок 79" descr="https://www.victronenergy.com/live/_media/victronconnect:vc4_settings_file_manager.png?w=150&amp;tok=c20a41">
              <a:hlinkClick xmlns:a="http://schemas.openxmlformats.org/drawingml/2006/main" r:id="rId103" tooltip="&quot;victronconnect: vc4_settings_file_manager.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victronenergy.com/live/_media/victronconnect:vc4_settings_file_manager.png?w=150&amp;tok=c20a41">
                      <a:hlinkClick r:id="rId103" tooltip="&quot;victronconnect: vc4_settings_file_manager.png&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1D99493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Отсюда файлы могут быть открыты, поделиться или удалить.</w:t>
      </w:r>
    </w:p>
    <w:p w14:paraId="1C99ECAA"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2485A989" wp14:editId="36C5B7A0">
            <wp:extent cx="1428750" cy="2901950"/>
            <wp:effectExtent l="0" t="0" r="0" b="0"/>
            <wp:docPr id="80" name="Рисунок 80" descr="https://www.victronenergy.com/live/_media/victronconnect:vc4_settings_file_manager_options.png?w=150&amp;tok=e8a198">
              <a:hlinkClick xmlns:a="http://schemas.openxmlformats.org/drawingml/2006/main" r:id="rId105" tooltip="&quot;victronconnect: vc4_settings_file_manager_option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victronenergy.com/live/_media/victronconnect:vc4_settings_file_manager_options.png?w=150&amp;tok=e8a198">
                      <a:hlinkClick r:id="rId105" tooltip="&quot;victronconnect: vc4_settings_file_manager_options.png&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5819060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Открыть файл настроек</w:t>
      </w:r>
    </w:p>
    <w:p w14:paraId="530842CF"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При открытии файла в диспетчере файлов настроек отображается снимок продукта в тот момент, когда файл настроек был сохранен.</w:t>
      </w:r>
    </w:p>
    <w:p w14:paraId="7EF7CEFF" w14:textId="1FA68978"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Существует ограничение на открытие файлов в этом режиме: файл настроек должен быть создан с использованием той же версии VictronConnect, что и на вашем телефоне/компьютере. Это означает, что, если VictronConnect v5.0 установлен в вашем телефоне, можно открывать только файлы настроек, созданные с помощью VictronConnect v5.0.</w:t>
      </w:r>
    </w:p>
    <w:p w14:paraId="03CCF7A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Это ограничение применяется только при открытии файлов из файлового менеджера настроек для проверки. Загрузка файлов со страницы настроек продукта для восстановления всегда возможна, если версия VictronConnect равна или превышает версию, использованную для создания файла настроек.</w:t>
      </w:r>
    </w:p>
    <w:p w14:paraId="6944EA60" w14:textId="77777777" w:rsidR="00E92414" w:rsidRPr="006C179A"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6C179A">
        <w:rPr>
          <w:rFonts w:ascii="Arial" w:eastAsia="Times New Roman" w:hAnsi="Arial" w:cs="Arial"/>
          <w:b/>
          <w:bCs/>
          <w:color w:val="272622"/>
          <w:sz w:val="36"/>
          <w:szCs w:val="36"/>
          <w:lang w:eastAsia="ru-RU"/>
        </w:rPr>
        <w:lastRenderedPageBreak/>
        <w:t>7. Демо-функция</w:t>
      </w:r>
    </w:p>
    <w:p w14:paraId="13E04DA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содержит библиотеку с демонстрационными настройками для всех поддерживаемых продуктов.</w:t>
      </w:r>
    </w:p>
    <w:p w14:paraId="1F0ECA6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Демо-функция может быть использована для:</w:t>
      </w:r>
    </w:p>
    <w:p w14:paraId="157835CD" w14:textId="0029541A" w:rsidR="00E92414" w:rsidRPr="00E92414" w:rsidRDefault="00E92414" w:rsidP="00E92414">
      <w:pPr>
        <w:numPr>
          <w:ilvl w:val="0"/>
          <w:numId w:val="1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 xml:space="preserve">Узнайте о настройках, доступных на вашем продукте Victron. Изучив примеры настроек библиотеки, вы откроете для себя все возможности </w:t>
      </w:r>
      <w:r w:rsidR="006C179A">
        <w:rPr>
          <w:rFonts w:ascii="Arial" w:eastAsia="Times New Roman" w:hAnsi="Arial" w:cs="Arial"/>
          <w:color w:val="333333"/>
          <w:sz w:val="24"/>
          <w:szCs w:val="24"/>
          <w:lang w:eastAsia="ru-RU"/>
        </w:rPr>
        <w:t>В</w:t>
      </w:r>
      <w:r w:rsidRPr="00E92414">
        <w:rPr>
          <w:rFonts w:ascii="Arial" w:eastAsia="Times New Roman" w:hAnsi="Arial" w:cs="Arial"/>
          <w:color w:val="333333"/>
          <w:sz w:val="24"/>
          <w:szCs w:val="24"/>
          <w:lang w:eastAsia="ru-RU"/>
        </w:rPr>
        <w:t>ашего продукта.</w:t>
      </w:r>
    </w:p>
    <w:p w14:paraId="3FB4C586" w14:textId="77777777" w:rsidR="00E92414" w:rsidRPr="00E92414" w:rsidRDefault="00E92414" w:rsidP="00E92414">
      <w:pPr>
        <w:numPr>
          <w:ilvl w:val="0"/>
          <w:numId w:val="1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Создайте конкретную настройку продукта, сохраните ее… и затем отправьте ее клиенту, чтобы у него были эти настройки на устройстве, и они могли установить их на свой продукт Victron.</w:t>
      </w:r>
    </w:p>
    <w:p w14:paraId="150A8D89" w14:textId="77777777" w:rsidR="00E92414" w:rsidRPr="00E92414" w:rsidRDefault="00E92414" w:rsidP="00E92414">
      <w:pPr>
        <w:numPr>
          <w:ilvl w:val="0"/>
          <w:numId w:val="1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Помимо загрузки продуктов из стандартной библиотеки, также можно загрузить их из сохраненного файла с помощью «Диспетчера файлов настроек».</w:t>
      </w:r>
    </w:p>
    <w:p w14:paraId="50E46ACE" w14:textId="77777777" w:rsidR="00E92414" w:rsidRPr="00E92414" w:rsidRDefault="00E92414" w:rsidP="00E92414">
      <w:pPr>
        <w:numPr>
          <w:ilvl w:val="0"/>
          <w:numId w:val="12"/>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Просмотрите параметры, установленные в ваших установках, внесите изменения, а затем отправьте их всем, кто находится на месте, чтобы они могли их применить.</w:t>
      </w:r>
    </w:p>
    <w:p w14:paraId="65E236DA"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Загрузка демоверсий</w:t>
      </w:r>
    </w:p>
    <w:p w14:paraId="325F371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Демо-библиотека доступна через главное меню.</w:t>
      </w:r>
    </w:p>
    <w:p w14:paraId="09D23F4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5A223A35" wp14:editId="6E1FEF39">
            <wp:extent cx="1428750" cy="2901950"/>
            <wp:effectExtent l="0" t="0" r="0" b="0"/>
            <wp:docPr id="81" name="Рисунок 81" descr="https://www.victronenergy.com/live/_media/victronconnect:vc4_demo_library_menuitem.png?w=150&amp;tok=11f3de">
              <a:hlinkClick xmlns:a="http://schemas.openxmlformats.org/drawingml/2006/main" r:id="rId107" tooltip="&quot;victronconnect: vc4_demo_library_menuitem.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victronenergy.com/live/_media/victronconnect:vc4_demo_library_menuitem.png?w=150&amp;tok=11f3de">
                      <a:hlinkClick r:id="rId107" tooltip="&quot;victronconnect: vc4_demo_library_menuitem.png&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5A295418" wp14:editId="7E8BF641">
            <wp:extent cx="1428750" cy="2901950"/>
            <wp:effectExtent l="0" t="0" r="0" b="0"/>
            <wp:docPr id="82" name="Рисунок 82" descr="https://www.victronenergy.com/live/_media/victronconnect:vc4_demo_library_families.png?w=150&amp;tok=c79180">
              <a:hlinkClick xmlns:a="http://schemas.openxmlformats.org/drawingml/2006/main" r:id="rId109" tooltip="&quot;victronconnect: vc4_demo_library_famili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victronenergy.com/live/_media/victronconnect:vc4_demo_library_families.png?w=150&amp;tok=c79180">
                      <a:hlinkClick r:id="rId109" tooltip="&quot;victronconnect: vc4_demo_library_families.png&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5A731E23" wp14:editId="0D580EBE">
            <wp:extent cx="1428750" cy="2901950"/>
            <wp:effectExtent l="0" t="0" r="0" b="0"/>
            <wp:docPr id="83" name="Рисунок 83" descr="https://www.victronenergy.com/live/_media/victronconnect:vc4_demo_library_solar_chargers.png?w=150&amp;tok=238542">
              <a:hlinkClick xmlns:a="http://schemas.openxmlformats.org/drawingml/2006/main" r:id="rId111" tooltip="&quot;victronconnect: vc4_demo_library_solar_charger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victronenergy.com/live/_media/victronconnect:vc4_demo_library_solar_chargers.png?w=150&amp;tok=238542">
                      <a:hlinkClick r:id="rId111" tooltip="&quot;victronconnect: vc4_demo_library_solar_chargers.png&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61D28EA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Чтобы загрузить сохраненный файл настроек в качестве демонстрации, перейдите в «Диспетчер файлов настроек», нажмите кнопку меню файла и выберите «Открыть».</w:t>
      </w:r>
    </w:p>
    <w:p w14:paraId="65B6E91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063A4354" wp14:editId="043598C1">
            <wp:extent cx="1428750" cy="2901950"/>
            <wp:effectExtent l="0" t="0" r="0" b="0"/>
            <wp:docPr id="84" name="Рисунок 84" descr="https://www.victronenergy.com/live/_media/victronconnect:vc4_settings_file_manager_options.png?w=150&amp;tok=e8a198">
              <a:hlinkClick xmlns:a="http://schemas.openxmlformats.org/drawingml/2006/main" r:id="rId105" tooltip="&quot;victronconnect: vc4_settings_file_manager_option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victronenergy.com/live/_media/victronconnect:vc4_settings_file_manager_options.png?w=150&amp;tok=e8a198">
                      <a:hlinkClick r:id="rId105" tooltip="&quot;victronconnect: vc4_settings_file_manager_options.png&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3519FEF0" w14:textId="77777777" w:rsidR="00E92414" w:rsidRPr="006C179A"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6C179A">
        <w:rPr>
          <w:rFonts w:ascii="Arial" w:eastAsia="Times New Roman" w:hAnsi="Arial" w:cs="Arial"/>
          <w:b/>
          <w:bCs/>
          <w:color w:val="272622"/>
          <w:sz w:val="36"/>
          <w:szCs w:val="36"/>
          <w:lang w:eastAsia="ru-RU"/>
        </w:rPr>
        <w:t>8. Обновления прошивки</w:t>
      </w:r>
    </w:p>
    <w:p w14:paraId="41560B43" w14:textId="77777777" w:rsidR="00E92414" w:rsidRPr="006C179A"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6C179A">
        <w:rPr>
          <w:rFonts w:ascii="Arial" w:eastAsia="Times New Roman" w:hAnsi="Arial" w:cs="Arial"/>
          <w:b/>
          <w:bCs/>
          <w:color w:val="272622"/>
          <w:sz w:val="27"/>
          <w:szCs w:val="27"/>
          <w:lang w:eastAsia="ru-RU"/>
        </w:rPr>
        <w:t>8.1 Введение и автоматические обновления</w:t>
      </w:r>
    </w:p>
    <w:p w14:paraId="1CFAED8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u w:val="single"/>
          <w:lang w:eastAsia="ru-RU"/>
        </w:rPr>
        <w:t>Как узнать какая версия прошивки доступна?</w:t>
      </w:r>
    </w:p>
    <w:p w14:paraId="6176DB89" w14:textId="2E2EF629"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Соединитесь с продуктом: VictronConnect предложит обновить</w:t>
      </w:r>
      <w:r w:rsidR="006C179A">
        <w:rPr>
          <w:rFonts w:ascii="Arial" w:eastAsia="Times New Roman" w:hAnsi="Arial" w:cs="Arial"/>
          <w:color w:val="272622"/>
          <w:sz w:val="24"/>
          <w:szCs w:val="24"/>
          <w:lang w:eastAsia="ru-RU"/>
        </w:rPr>
        <w:t xml:space="preserve"> прошивку</w:t>
      </w:r>
      <w:r w:rsidRPr="00E92414">
        <w:rPr>
          <w:rFonts w:ascii="Arial" w:eastAsia="Times New Roman" w:hAnsi="Arial" w:cs="Arial"/>
          <w:color w:val="272622"/>
          <w:sz w:val="24"/>
          <w:szCs w:val="24"/>
          <w:lang w:eastAsia="ru-RU"/>
        </w:rPr>
        <w:t xml:space="preserve">, если </w:t>
      </w:r>
      <w:r w:rsidR="006C179A">
        <w:rPr>
          <w:rFonts w:ascii="Arial" w:eastAsia="Times New Roman" w:hAnsi="Arial" w:cs="Arial"/>
          <w:color w:val="272622"/>
          <w:sz w:val="24"/>
          <w:szCs w:val="24"/>
          <w:lang w:eastAsia="ru-RU"/>
        </w:rPr>
        <w:t>есть</w:t>
      </w:r>
      <w:r w:rsidRPr="00E92414">
        <w:rPr>
          <w:rFonts w:ascii="Arial" w:eastAsia="Times New Roman" w:hAnsi="Arial" w:cs="Arial"/>
          <w:color w:val="272622"/>
          <w:sz w:val="24"/>
          <w:szCs w:val="24"/>
          <w:lang w:eastAsia="ru-RU"/>
        </w:rPr>
        <w:t xml:space="preserve"> новая версия.</w:t>
      </w:r>
    </w:p>
    <w:p w14:paraId="27D0F6E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Или, если не близко к продукту, откройте демонстрационную библиотеку и выберите продукт. На странице информации о продукте будет показана последняя доступная версия, поставляемая с VictronConnect.</w:t>
      </w:r>
    </w:p>
    <w:p w14:paraId="169CD77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u w:val="single"/>
          <w:lang w:eastAsia="ru-RU"/>
        </w:rPr>
        <w:t>Нужно ли подключаться к интернету для обновления прошивки?</w:t>
      </w:r>
    </w:p>
    <w:p w14:paraId="1A03622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Нет. Обновление прошивки </w:t>
      </w:r>
      <w:r w:rsidRPr="00E92414">
        <w:rPr>
          <w:rFonts w:ascii="Arial" w:eastAsia="Times New Roman" w:hAnsi="Arial" w:cs="Arial"/>
          <w:b/>
          <w:bCs/>
          <w:color w:val="272622"/>
          <w:sz w:val="24"/>
          <w:szCs w:val="24"/>
          <w:lang w:eastAsia="ru-RU"/>
        </w:rPr>
        <w:t>не</w:t>
      </w:r>
      <w:r w:rsidRPr="00E92414">
        <w:rPr>
          <w:rFonts w:ascii="Arial" w:eastAsia="Times New Roman" w:hAnsi="Arial" w:cs="Arial"/>
          <w:color w:val="272622"/>
          <w:sz w:val="24"/>
          <w:szCs w:val="24"/>
          <w:lang w:eastAsia="ru-RU"/>
        </w:rPr>
        <w:t> требует подключения к Интернету, последние файлы прошивки уже загружены в VictronConnect, на ваш телефон / планшет / ноутбук. При обновлении приложения все файлы прошивки также обновляются автоматически.</w:t>
      </w:r>
    </w:p>
    <w:p w14:paraId="0EDA1FAF"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u w:val="single"/>
          <w:lang w:eastAsia="ru-RU"/>
        </w:rPr>
        <w:t>Как это работает?</w:t>
      </w:r>
    </w:p>
    <w:p w14:paraId="60FE2D0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После подключения вашего продукта VictronConnect автоматически проверит, работает ли ваш продукт в последней версии прошивки. Если есть более новая версия, вы пройдете процедуру обновления, прежде чем делать что-либо еще.</w:t>
      </w:r>
    </w:p>
    <w:p w14:paraId="1213399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Обновление микропрограммы - при ее наличии - необходимо будет завершить, чтобы продолжить использование VictronConnect.</w:t>
      </w:r>
    </w:p>
    <w:p w14:paraId="0694547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u w:val="single"/>
          <w:lang w:eastAsia="ru-RU"/>
        </w:rPr>
        <w:t>Нужно ли мне переконфигурировать мое устройство после обновления?</w:t>
      </w:r>
    </w:p>
    <w:p w14:paraId="0378CBBF"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Нет. Обновление прошивки не повлияет на настройки вашего продукта ... и вам не нужно будет перенастраивать ваш продукт после обновления. Кроме того, </w:t>
      </w:r>
      <w:r w:rsidRPr="00E92414">
        <w:rPr>
          <w:rFonts w:ascii="Arial" w:eastAsia="Times New Roman" w:hAnsi="Arial" w:cs="Arial"/>
          <w:color w:val="272622"/>
          <w:sz w:val="24"/>
          <w:szCs w:val="24"/>
          <w:lang w:eastAsia="ru-RU"/>
        </w:rPr>
        <w:lastRenderedPageBreak/>
        <w:t>исторические данные BMV и MPPT будут сохраняться в течение всего обновления прошивки.</w:t>
      </w:r>
    </w:p>
    <w:p w14:paraId="4C2D1D8D" w14:textId="77777777" w:rsidR="00E92414" w:rsidRPr="00395C7F"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395C7F">
        <w:rPr>
          <w:rFonts w:ascii="Arial" w:eastAsia="Times New Roman" w:hAnsi="Arial" w:cs="Arial"/>
          <w:b/>
          <w:bCs/>
          <w:color w:val="272622"/>
          <w:sz w:val="27"/>
          <w:szCs w:val="27"/>
          <w:lang w:eastAsia="ru-RU"/>
        </w:rPr>
        <w:t>8.2 Обновление файла автономной прошивки</w:t>
      </w:r>
    </w:p>
    <w:p w14:paraId="79D388C7"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 предыдущей главе объяснялось, как VictronConnect будет автоматически обновляться до последней рекомендуемой версии прошивки. Кроме того, также возможно обновить продукт с помощью файла, который вы предоставляете сами.</w:t>
      </w:r>
    </w:p>
    <w:p w14:paraId="43334356" w14:textId="3AF5FD04"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Это не нужно </w:t>
      </w:r>
      <w:r w:rsidR="00395C7F">
        <w:rPr>
          <w:rFonts w:ascii="Arial" w:eastAsia="Times New Roman" w:hAnsi="Arial" w:cs="Arial"/>
          <w:color w:val="272622"/>
          <w:sz w:val="24"/>
          <w:szCs w:val="24"/>
          <w:lang w:eastAsia="ru-RU"/>
        </w:rPr>
        <w:t>делать</w:t>
      </w:r>
      <w:r w:rsidRPr="00E92414">
        <w:rPr>
          <w:rFonts w:ascii="Arial" w:eastAsia="Times New Roman" w:hAnsi="Arial" w:cs="Arial"/>
          <w:color w:val="272622"/>
          <w:sz w:val="24"/>
          <w:szCs w:val="24"/>
          <w:lang w:eastAsia="ru-RU"/>
        </w:rPr>
        <w:t xml:space="preserve"> часто. Н</w:t>
      </w:r>
      <w:r w:rsidR="00395C7F">
        <w:rPr>
          <w:rFonts w:ascii="Arial" w:eastAsia="Times New Roman" w:hAnsi="Arial" w:cs="Arial"/>
          <w:color w:val="272622"/>
          <w:sz w:val="24"/>
          <w:szCs w:val="24"/>
          <w:lang w:eastAsia="ru-RU"/>
        </w:rPr>
        <w:t>о н</w:t>
      </w:r>
      <w:r w:rsidRPr="00E92414">
        <w:rPr>
          <w:rFonts w:ascii="Arial" w:eastAsia="Times New Roman" w:hAnsi="Arial" w:cs="Arial"/>
          <w:color w:val="272622"/>
          <w:sz w:val="24"/>
          <w:szCs w:val="24"/>
          <w:lang w:eastAsia="ru-RU"/>
        </w:rPr>
        <w:t>екоторые причины для этого могут быть:</w:t>
      </w:r>
    </w:p>
    <w:p w14:paraId="20AB1CA0" w14:textId="77777777" w:rsidR="00E92414" w:rsidRPr="00E92414" w:rsidRDefault="00E92414" w:rsidP="00E92414">
      <w:pPr>
        <w:numPr>
          <w:ilvl w:val="0"/>
          <w:numId w:val="13"/>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Обновите до последней версии, которая уже доступна на </w:t>
      </w:r>
      <w:hyperlink r:id="rId113" w:tooltip="https://professional.victronenergy.com" w:history="1">
        <w:r w:rsidRPr="00E92414">
          <w:rPr>
            <w:rFonts w:ascii="Arial" w:eastAsia="Times New Roman" w:hAnsi="Arial" w:cs="Arial"/>
            <w:color w:val="2B73B7"/>
            <w:sz w:val="24"/>
            <w:szCs w:val="24"/>
            <w:u w:val="single"/>
            <w:lang w:eastAsia="ru-RU"/>
          </w:rPr>
          <w:t>Victron Professional,</w:t>
        </w:r>
      </w:hyperlink>
      <w:r w:rsidRPr="00E92414">
        <w:rPr>
          <w:rFonts w:ascii="Arial" w:eastAsia="Times New Roman" w:hAnsi="Arial" w:cs="Arial"/>
          <w:color w:val="333333"/>
          <w:sz w:val="24"/>
          <w:szCs w:val="24"/>
          <w:lang w:eastAsia="ru-RU"/>
        </w:rPr>
        <w:t> но еще не поставляется с VictronConnect. Обратите внимание, что вместо того, чтобы предпринять эти усилия, вы также можете немного подождать, пока не выйдет новая версия VictronConnect.</w:t>
      </w:r>
    </w:p>
    <w:p w14:paraId="5F75EC8E" w14:textId="77777777" w:rsidR="00E92414" w:rsidRPr="00E92414" w:rsidRDefault="00E92414" w:rsidP="00E92414">
      <w:pPr>
        <w:numPr>
          <w:ilvl w:val="0"/>
          <w:numId w:val="13"/>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Обновите продукт до специальной версии, например, необходимой для отключения Bluetooth в литиевых батареях. Смотрите файлы в </w:t>
      </w:r>
      <w:hyperlink r:id="rId114" w:tooltip="https://professional.victronenergy.com" w:history="1">
        <w:r w:rsidRPr="00E92414">
          <w:rPr>
            <w:rFonts w:ascii="Arial" w:eastAsia="Times New Roman" w:hAnsi="Arial" w:cs="Arial"/>
            <w:color w:val="2B73B7"/>
            <w:sz w:val="24"/>
            <w:szCs w:val="24"/>
            <w:u w:val="single"/>
            <w:lang w:eastAsia="ru-RU"/>
          </w:rPr>
          <w:t>Victron Professional</w:t>
        </w:r>
      </w:hyperlink>
      <w:r w:rsidRPr="00E92414">
        <w:rPr>
          <w:rFonts w:ascii="Arial" w:eastAsia="Times New Roman" w:hAnsi="Arial" w:cs="Arial"/>
          <w:color w:val="333333"/>
          <w:sz w:val="24"/>
          <w:szCs w:val="24"/>
          <w:lang w:eastAsia="ru-RU"/>
        </w:rPr>
        <w:t> для получения дополнительной информации об этом.</w:t>
      </w:r>
    </w:p>
    <w:p w14:paraId="4A00F9E6" w14:textId="77777777" w:rsidR="00E92414" w:rsidRPr="00395C7F" w:rsidRDefault="00E92414" w:rsidP="00E92414">
      <w:pPr>
        <w:spacing w:before="100" w:beforeAutospacing="1" w:after="100" w:afterAutospacing="1" w:line="240" w:lineRule="auto"/>
        <w:outlineLvl w:val="3"/>
        <w:rPr>
          <w:rFonts w:ascii="Arial" w:eastAsia="Times New Roman" w:hAnsi="Arial" w:cs="Arial"/>
          <w:b/>
          <w:bCs/>
          <w:color w:val="272622"/>
          <w:sz w:val="24"/>
          <w:szCs w:val="24"/>
          <w:lang w:eastAsia="ru-RU"/>
        </w:rPr>
      </w:pPr>
      <w:r w:rsidRPr="00395C7F">
        <w:rPr>
          <w:rFonts w:ascii="Arial" w:eastAsia="Times New Roman" w:hAnsi="Arial" w:cs="Arial"/>
          <w:b/>
          <w:bCs/>
          <w:color w:val="272622"/>
          <w:sz w:val="24"/>
          <w:szCs w:val="24"/>
          <w:lang w:eastAsia="ru-RU"/>
        </w:rPr>
        <w:t>Инструкции для компьютеров с Windows и MacOS</w:t>
      </w:r>
    </w:p>
    <w:p w14:paraId="227FBF2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Подключив ваше устройство и продукт Victron через VictronConnect, перейдите на страницу «Информация о продукте», нажмите «Обновить» и откройте правильный файл прошивки.</w:t>
      </w:r>
    </w:p>
    <w:p w14:paraId="5281E0B8" w14:textId="77777777" w:rsidR="00395C7F"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1731D02D" wp14:editId="2E271F9F">
            <wp:extent cx="5416550" cy="3719364"/>
            <wp:effectExtent l="0" t="0" r="0" b="0"/>
            <wp:docPr id="85" name="Рисунок 85" descr="https://www.victronenergy.com/live/_media/victronconnect:vc4_mac_firmware_productinfo.png?w=600&amp;tok=35e203">
              <a:hlinkClick xmlns:a="http://schemas.openxmlformats.org/drawingml/2006/main" r:id="rId115" tooltip="&quot;victronconnect: vc4_mac_firmware_productinfo.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victronenergy.com/live/_media/victronconnect:vc4_mac_firmware_productinfo.png?w=600&amp;tok=35e203">
                      <a:hlinkClick r:id="rId115" tooltip="&quot;victronconnect: vc4_mac_firmware_productinfo.png&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50073" cy="3742383"/>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p>
    <w:p w14:paraId="19D40EE9" w14:textId="615D473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7F8F5A41" wp14:editId="398665A0">
            <wp:extent cx="5715000" cy="3924300"/>
            <wp:effectExtent l="0" t="0" r="0" b="0"/>
            <wp:docPr id="86" name="Рисунок 86" descr="https://www.victronenergy.com/live/_media/victronconnect:vc4_mac_firmware_select.png?w=600&amp;tok=ff8d7b">
              <a:hlinkClick xmlns:a="http://schemas.openxmlformats.org/drawingml/2006/main" r:id="rId117" tooltip="&quot;victronconnect: vc4_mac_firmware_selec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victronenergy.com/live/_media/victronconnect:vc4_mac_firmware_select.png?w=600&amp;tok=ff8d7b">
                      <a:hlinkClick r:id="rId117" tooltip="&quot;victronconnect: vc4_mac_firmware_select.png&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14:paraId="774CC3C7" w14:textId="77777777" w:rsidR="00E92414" w:rsidRPr="00395C7F" w:rsidRDefault="00E92414" w:rsidP="00E92414">
      <w:pPr>
        <w:spacing w:before="100" w:beforeAutospacing="1" w:after="100" w:afterAutospacing="1" w:line="240" w:lineRule="auto"/>
        <w:outlineLvl w:val="3"/>
        <w:rPr>
          <w:rFonts w:ascii="Arial" w:eastAsia="Times New Roman" w:hAnsi="Arial" w:cs="Arial"/>
          <w:b/>
          <w:bCs/>
          <w:color w:val="272622"/>
          <w:sz w:val="24"/>
          <w:szCs w:val="24"/>
          <w:lang w:eastAsia="ru-RU"/>
        </w:rPr>
      </w:pPr>
      <w:r w:rsidRPr="00395C7F">
        <w:rPr>
          <w:rFonts w:ascii="Arial" w:eastAsia="Times New Roman" w:hAnsi="Arial" w:cs="Arial"/>
          <w:b/>
          <w:bCs/>
          <w:color w:val="272622"/>
          <w:sz w:val="24"/>
          <w:szCs w:val="24"/>
          <w:lang w:eastAsia="ru-RU"/>
        </w:rPr>
        <w:t>Инструкция для телефонов и планшетов на Android и iOS</w:t>
      </w:r>
    </w:p>
    <w:p w14:paraId="56FF9FE7"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Из-за ограничений на мобильном устройстве процесс немного отличается от процедуры Windows / MacOS.</w:t>
      </w:r>
    </w:p>
    <w:p w14:paraId="27A64F7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Во-первых, вам нужно добавить нужный файл прошивки в библиотеку прошивки VictronConnect. Файлы встроенного программного обеспечения могут быть добавлены в библиотеку из: вложения электронной почты; веб-браузер; Dropbox; файловый браузер ... и любое приложение, которое может обрабатывать файлы.</w:t>
      </w:r>
    </w:p>
    <w:p w14:paraId="3242527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iOS</w:t>
      </w:r>
      <w:r w:rsidRPr="00E92414">
        <w:rPr>
          <w:rFonts w:ascii="Arial" w:eastAsia="Times New Roman" w:hAnsi="Arial" w:cs="Arial"/>
          <w:color w:val="272622"/>
          <w:sz w:val="24"/>
          <w:szCs w:val="24"/>
          <w:lang w:eastAsia="ru-RU"/>
        </w:rPr>
        <w:t> : в текущей версии Google Chrome для iOS не удается загрузить файлы «.dup» с веб-сайта Victron Professional, поэтому мы рекомендуем использовать Safari.</w:t>
      </w:r>
    </w:p>
    <w:p w14:paraId="3562130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Перейдите в приложение, содержащее файл прошивки, нажмите на него и откройте его с помощью VictronConnect.</w:t>
      </w:r>
    </w:p>
    <w:p w14:paraId="0E80695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73F58842" wp14:editId="2D7943B7">
            <wp:extent cx="1428750" cy="2901950"/>
            <wp:effectExtent l="0" t="0" r="0" b="0"/>
            <wp:docPr id="87" name="Рисунок 87" descr="https://www.victronenergy.com/live/_media/victronconnect:vc_ios_firmware_download.png?w=150&amp;tok=9627e3">
              <a:hlinkClick xmlns:a="http://schemas.openxmlformats.org/drawingml/2006/main" r:id="rId119" tooltip="&quot;victronconnect: vc_ios_firmware_download.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victronenergy.com/live/_media/victronconnect:vc_ios_firmware_download.png?w=150&amp;tok=9627e3">
                      <a:hlinkClick r:id="rId119" tooltip="&quot;victronconnect: vc_ios_firmware_download.png&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20278126" wp14:editId="26925517">
            <wp:extent cx="1428750" cy="2901950"/>
            <wp:effectExtent l="0" t="0" r="0" b="0"/>
            <wp:docPr id="88" name="Рисунок 88" descr="https://www.victronenergy.com/live/_media/victronconnect:vc_ios_firmware_downloaded.png?w=150&amp;tok=22c433">
              <a:hlinkClick xmlns:a="http://schemas.openxmlformats.org/drawingml/2006/main" r:id="rId121" tooltip="&quot;victronconnect: vc_ios_firmware_downloaded.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victronenergy.com/live/_media/victronconnect:vc_ios_firmware_downloaded.png?w=150&amp;tok=22c433">
                      <a:hlinkClick r:id="rId121" tooltip="&quot;victronconnect: vc_ios_firmware_downloaded.png&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56D7155E" wp14:editId="145B91F7">
            <wp:extent cx="1428750" cy="2901950"/>
            <wp:effectExtent l="0" t="0" r="0" b="0"/>
            <wp:docPr id="89" name="Рисунок 89" descr="https://www.victronenergy.com/live/_media/victronconnect:vc_ios_firmware_mail_attachment.png?w=150&amp;tok=259867">
              <a:hlinkClick xmlns:a="http://schemas.openxmlformats.org/drawingml/2006/main" r:id="rId123" tooltip="&quot;victronconnect: vc_ios_firmware_mail_attachmen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victronenergy.com/live/_media/victronconnect:vc_ios_firmware_mail_attachment.png?w=150&amp;tok=259867">
                      <a:hlinkClick r:id="rId123" tooltip="&quot;victronconnect: vc_ios_firmware_mail_attachment.png&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6F5686E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Откроется VictronConnect с надписью «Файл добавлен в библиотеку прошивки». Если сообщение не появляется, повторите предыдущий шаг.</w:t>
      </w:r>
    </w:p>
    <w:p w14:paraId="6582F4C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Перейдите на страницу «Информация о продукте» и нажмите «Обновить прошивку».</w:t>
      </w:r>
    </w:p>
    <w:p w14:paraId="6BF58FF8"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17FB69E7" wp14:editId="231A8D19">
            <wp:extent cx="1428750" cy="2901950"/>
            <wp:effectExtent l="0" t="0" r="0" b="0"/>
            <wp:docPr id="90" name="Рисунок 90" descr="https://www.victronenergy.com/live/_media/victronconnect:vc4_ios_firmware_settings.png?w=150&amp;tok=b65b83">
              <a:hlinkClick xmlns:a="http://schemas.openxmlformats.org/drawingml/2006/main" r:id="rId125" tooltip="&quot;victronconnect: vc4_ios_firmware_setting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victronenergy.com/live/_media/victronconnect:vc4_ios_firmware_settings.png?w=150&amp;tok=b65b83">
                      <a:hlinkClick r:id="rId125" tooltip="&quot;victronconnect: vc4_ios_firmware_settings.png&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4CA3CB2D" wp14:editId="42B6680C">
            <wp:extent cx="1428750" cy="2901950"/>
            <wp:effectExtent l="0" t="0" r="0" b="0"/>
            <wp:docPr id="91" name="Рисунок 91" descr="https://www.victronenergy.com/live/_media/victronconnect:vc4_ios_firmware_productinfo.png?w=150&amp;tok=10784d">
              <a:hlinkClick xmlns:a="http://schemas.openxmlformats.org/drawingml/2006/main" r:id="rId127" tooltip="&quot;victronconnect: vc4_ios_firmware_productinfo.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victronenergy.com/live/_media/victronconnect:vc4_ios_firmware_productinfo.png?w=150&amp;tok=10784d">
                      <a:hlinkClick r:id="rId127" tooltip="&quot;victronconnect: vc4_ios_firmware_productinfo.png&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46A10BD6"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Выберите нужный файл из списка.</w:t>
      </w:r>
    </w:p>
    <w:p w14:paraId="2B4FFC9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Механизм обновления будет обнаруживать и отклонять файлы встроенного программного обеспечения, которые не предназначены для текущего продукта, но мы настоятельно рекомендуем вам пытаться загружать файлы только с включенной опцией «Показывать только совместимые встроенные программы».</w:t>
      </w:r>
    </w:p>
    <w:p w14:paraId="369908C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lastRenderedPageBreak/>
        <w:drawing>
          <wp:inline distT="0" distB="0" distL="0" distR="0" wp14:anchorId="6AC26102" wp14:editId="3E1082F6">
            <wp:extent cx="1428750" cy="2901950"/>
            <wp:effectExtent l="0" t="0" r="0" b="0"/>
            <wp:docPr id="92" name="Рисунок 92" descr="https://www.victronenergy.com/live/_media/victronconnect:vc4_ios_firmware_library.png?w=150&amp;tok=b8b3aa">
              <a:hlinkClick xmlns:a="http://schemas.openxmlformats.org/drawingml/2006/main" r:id="rId129" tooltip="&quot;victronconnect: vc4_ios_firmware_librar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victronenergy.com/live/_media/victronconnect:vc4_ios_firmware_library.png?w=150&amp;tok=b8b3aa">
                      <a:hlinkClick r:id="rId129" tooltip="&quot;victronconnect: vc4_ios_firmware_library.png&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27F202A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После выбора вы проведете процесс обновления.</w:t>
      </w:r>
    </w:p>
    <w:p w14:paraId="0A5B692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noProof/>
          <w:color w:val="2B73B7"/>
          <w:sz w:val="24"/>
          <w:szCs w:val="24"/>
          <w:lang w:eastAsia="ru-RU"/>
        </w:rPr>
        <w:drawing>
          <wp:inline distT="0" distB="0" distL="0" distR="0" wp14:anchorId="1A7CED2A" wp14:editId="45A316E9">
            <wp:extent cx="1428750" cy="2901950"/>
            <wp:effectExtent l="0" t="0" r="0" b="0"/>
            <wp:docPr id="93" name="Рисунок 93" descr="https://www.victronenergy.com/live/_media/victronconnect:vc4_ios_firmware_ready.png?w=150&amp;tok=da44c0">
              <a:hlinkClick xmlns:a="http://schemas.openxmlformats.org/drawingml/2006/main" r:id="rId131" tooltip="&quot;victronconnect: vc4_ios_firmware_read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victronenergy.com/live/_media/victronconnect:vc4_ios_firmware_ready.png?w=150&amp;tok=da44c0">
                      <a:hlinkClick r:id="rId131" tooltip="&quot;victronconnect: vc4_ios_firmware_ready.png&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r w:rsidRPr="00E92414">
        <w:rPr>
          <w:rFonts w:ascii="Arial" w:eastAsia="Times New Roman" w:hAnsi="Arial" w:cs="Arial"/>
          <w:color w:val="272622"/>
          <w:sz w:val="24"/>
          <w:szCs w:val="24"/>
          <w:lang w:eastAsia="ru-RU"/>
        </w:rPr>
        <w:t> </w:t>
      </w:r>
      <w:r w:rsidRPr="00E92414">
        <w:rPr>
          <w:rFonts w:ascii="Arial" w:eastAsia="Times New Roman" w:hAnsi="Arial" w:cs="Arial"/>
          <w:noProof/>
          <w:color w:val="2B73B7"/>
          <w:sz w:val="24"/>
          <w:szCs w:val="24"/>
          <w:lang w:eastAsia="ru-RU"/>
        </w:rPr>
        <w:drawing>
          <wp:inline distT="0" distB="0" distL="0" distR="0" wp14:anchorId="1CB2BA65" wp14:editId="0FA56EB0">
            <wp:extent cx="1428750" cy="2901950"/>
            <wp:effectExtent l="0" t="0" r="0" b="0"/>
            <wp:docPr id="94" name="Рисунок 94" descr="https://www.victronenergy.com/live/_media/victronconnect:vc4_ios_firmware_updated.png?w=150&amp;tok=73f904">
              <a:hlinkClick xmlns:a="http://schemas.openxmlformats.org/drawingml/2006/main" r:id="rId133" tooltip="&quot;victronconnect: vc4_ios_firmware_updated.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victronenergy.com/live/_media/victronconnect:vc4_ios_firmware_updated.png?w=150&amp;tok=73f904">
                      <a:hlinkClick r:id="rId133" tooltip="&quot;victronconnect: vc4_ios_firmware_updated.png&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0" cy="2901950"/>
                    </a:xfrm>
                    <a:prstGeom prst="rect">
                      <a:avLst/>
                    </a:prstGeom>
                    <a:noFill/>
                    <a:ln>
                      <a:noFill/>
                    </a:ln>
                  </pic:spPr>
                </pic:pic>
              </a:graphicData>
            </a:graphic>
          </wp:inline>
        </w:drawing>
      </w:r>
    </w:p>
    <w:p w14:paraId="6FDEADE6" w14:textId="77777777" w:rsidR="00E92414" w:rsidRPr="00395C7F"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395C7F">
        <w:rPr>
          <w:rFonts w:ascii="Arial" w:eastAsia="Times New Roman" w:hAnsi="Arial" w:cs="Arial"/>
          <w:b/>
          <w:bCs/>
          <w:color w:val="272622"/>
          <w:sz w:val="27"/>
          <w:szCs w:val="27"/>
          <w:lang w:eastAsia="ru-RU"/>
        </w:rPr>
        <w:t>8.3 Устранение неполадок обновления прошивки</w:t>
      </w:r>
    </w:p>
    <w:p w14:paraId="4CC2467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Руководство по устранению неполадок, связанных с обновлениями микропрограммного обеспечения, можно найти в главе 9.3.</w:t>
      </w:r>
    </w:p>
    <w:p w14:paraId="54172604" w14:textId="77777777" w:rsidR="00E92414" w:rsidRPr="00395C7F"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395C7F">
        <w:rPr>
          <w:rFonts w:ascii="Arial" w:eastAsia="Times New Roman" w:hAnsi="Arial" w:cs="Arial"/>
          <w:b/>
          <w:bCs/>
          <w:color w:val="272622"/>
          <w:sz w:val="27"/>
          <w:szCs w:val="27"/>
          <w:lang w:eastAsia="ru-RU"/>
        </w:rPr>
        <w:t>8.4 Коды ошибок</w:t>
      </w:r>
    </w:p>
    <w:p w14:paraId="171A43EB"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Несмотря на наши кропотливые усилия, иногда случаются ошибки. В следующем списке вы можете проверить возможные ошибки и описания.</w:t>
      </w:r>
    </w:p>
    <w:p w14:paraId="65AC4764" w14:textId="7E4B8BB3"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b/>
          <w:bCs/>
          <w:color w:val="272622"/>
          <w:sz w:val="24"/>
          <w:szCs w:val="24"/>
          <w:lang w:eastAsia="ru-RU"/>
        </w:rPr>
        <w:t xml:space="preserve">VE. </w:t>
      </w:r>
      <w:r w:rsidR="00395C7F">
        <w:rPr>
          <w:rFonts w:ascii="Arial" w:eastAsia="Times New Roman" w:hAnsi="Arial" w:cs="Arial"/>
          <w:b/>
          <w:bCs/>
          <w:color w:val="272622"/>
          <w:sz w:val="24"/>
          <w:szCs w:val="24"/>
          <w:lang w:val="en-GB" w:eastAsia="ru-RU"/>
        </w:rPr>
        <w:t>Direct</w:t>
      </w:r>
      <w:r w:rsidRPr="00E92414">
        <w:rPr>
          <w:rFonts w:ascii="Arial" w:eastAsia="Times New Roman" w:hAnsi="Arial" w:cs="Arial"/>
          <w:b/>
          <w:bCs/>
          <w:color w:val="272622"/>
          <w:sz w:val="24"/>
          <w:szCs w:val="24"/>
          <w:lang w:eastAsia="ru-RU"/>
        </w:rPr>
        <w:t xml:space="preserve"> продукты</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615"/>
        <w:gridCol w:w="8724"/>
      </w:tblGrid>
      <w:tr w:rsidR="00E92414" w:rsidRPr="00E92414" w14:paraId="4BE63BD8"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3BA9F0"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lastRenderedPageBreak/>
              <w:t>ошибка</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F3112A"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Описание</w:t>
            </w:r>
          </w:p>
        </w:tc>
      </w:tr>
      <w:tr w:rsidR="00E92414" w:rsidRPr="00E92414" w14:paraId="44E251D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A92A12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63D9DF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VE.Direct не найден.</w:t>
            </w:r>
          </w:p>
        </w:tc>
      </w:tr>
      <w:tr w:rsidR="00E92414" w:rsidRPr="00E92414" w14:paraId="7FEF6EC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96B878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D3AB2E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Произошла неизвестная ошибка. Попробуйте еще раз и проверьте настройки продукта после обновления.</w:t>
            </w:r>
          </w:p>
        </w:tc>
      </w:tr>
      <w:tr w:rsidR="00E92414" w:rsidRPr="00E92414" w14:paraId="0F28E98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F7B024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D13E44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Ошибка закрытия ком порта.</w:t>
            </w:r>
          </w:p>
        </w:tc>
      </w:tr>
      <w:tr w:rsidR="00E92414" w:rsidRPr="00E92414" w14:paraId="65393A1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F94D92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C5BB4E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не найден обновляемый продукт.</w:t>
            </w:r>
          </w:p>
        </w:tc>
      </w:tr>
      <w:tr w:rsidR="00E92414" w:rsidRPr="00E92414" w14:paraId="5909746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F77967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9D55AC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Обновление не удалось, связь потеряна. Продукт может быть непригодным для использования. Проверьте подключение и источник питания. </w:t>
            </w:r>
            <w:r w:rsidRPr="00E92414">
              <w:rPr>
                <w:rFonts w:ascii="Times New Roman" w:eastAsia="Times New Roman" w:hAnsi="Times New Roman" w:cs="Times New Roman"/>
                <w:sz w:val="24"/>
                <w:szCs w:val="24"/>
                <w:lang w:eastAsia="ru-RU"/>
              </w:rPr>
              <w:br/>
              <w:t>Попробуйте еще раз и проверьте настройки продукта после обновления.</w:t>
            </w:r>
          </w:p>
        </w:tc>
      </w:tr>
      <w:tr w:rsidR="00E92414" w:rsidRPr="00E92414" w14:paraId="240B335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AC3EFB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9CFCD7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файл прошивки поврежден.</w:t>
            </w:r>
          </w:p>
        </w:tc>
      </w:tr>
      <w:tr w:rsidR="00E92414" w:rsidRPr="00E92414" w14:paraId="4CD5973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CBD5EE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31</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7EEBD0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Обновление не удалось, продукт непригоден для использования. Попробуйте еще раз и проверьте настройки продукта после обновления.</w:t>
            </w:r>
          </w:p>
        </w:tc>
      </w:tr>
      <w:tr w:rsidR="00E92414" w:rsidRPr="00E92414" w14:paraId="10DAF8F4"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917209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74A84F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не удалось войти в режим загрузки.</w:t>
            </w:r>
          </w:p>
        </w:tc>
      </w:tr>
      <w:tr w:rsidR="00E92414" w:rsidRPr="00E92414" w14:paraId="3ABAA941"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B8D759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CE5109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файл прошивки не найден.</w:t>
            </w:r>
          </w:p>
        </w:tc>
      </w:tr>
      <w:tr w:rsidR="00E92414" w:rsidRPr="00E92414" w14:paraId="311520F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5FBFD2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F2A9EA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прошивка не для этого продукта.</w:t>
            </w:r>
          </w:p>
        </w:tc>
      </w:tr>
      <w:tr w:rsidR="00E92414" w:rsidRPr="00E92414" w14:paraId="2B7A368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29E9BB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91</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9C7A7B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найден неизвестный продукт.</w:t>
            </w:r>
          </w:p>
        </w:tc>
      </w:tr>
      <w:tr w:rsidR="00E92414" w:rsidRPr="00E92414" w14:paraId="1A1E7D8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A8BB0F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C10C33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Обновление не удалось, стирание прошивки не удалось. Продукт может быть непригодным для использования. Попробуйте еще раз и проверьте настройки продукта после обновления.</w:t>
            </w:r>
          </w:p>
        </w:tc>
      </w:tr>
      <w:tr w:rsidR="00E92414" w:rsidRPr="00E92414" w14:paraId="754DC7F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EC3A99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93</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34E137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Ошибка запуска прошивки после обновления. Выключите и </w:t>
            </w:r>
            <w:r w:rsidRPr="00E92414">
              <w:rPr>
                <w:rFonts w:ascii="Times New Roman" w:eastAsia="Times New Roman" w:hAnsi="Times New Roman" w:cs="Times New Roman"/>
                <w:sz w:val="24"/>
                <w:szCs w:val="24"/>
                <w:lang w:eastAsia="ru-RU"/>
              </w:rPr>
              <w:br/>
              <w:t>снова включите питание вашего устройства, и если это не поможет, попробуйте обновить его еще раз, и проверьте настройки продукта после обновления.</w:t>
            </w:r>
          </w:p>
        </w:tc>
      </w:tr>
      <w:tr w:rsidR="00E92414" w:rsidRPr="00E92414" w14:paraId="5B4DE0F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3FD6C1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C28263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удалось начать обновление, ошибка чтения конфигурации.</w:t>
            </w:r>
          </w:p>
        </w:tc>
      </w:tr>
      <w:tr w:rsidR="00E92414" w:rsidRPr="00E92414" w14:paraId="0A380AA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5BD5D4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CB0EB1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успешно обновлен, но при восстановлении настроек произошла ошибка. Проверьте настройки продукта.</w:t>
            </w:r>
          </w:p>
        </w:tc>
      </w:tr>
      <w:tr w:rsidR="00E92414" w:rsidRPr="00E92414" w14:paraId="62FFC5E6"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2FD8A1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96</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3A6D9D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Обновление не удалось из-за несовпадения версий. Выключите и </w:t>
            </w:r>
            <w:r w:rsidRPr="00E92414">
              <w:rPr>
                <w:rFonts w:ascii="Times New Roman" w:eastAsia="Times New Roman" w:hAnsi="Times New Roman" w:cs="Times New Roman"/>
                <w:sz w:val="24"/>
                <w:szCs w:val="24"/>
                <w:lang w:eastAsia="ru-RU"/>
              </w:rPr>
              <w:br/>
              <w:t>снова включите питание вашего устройства, и если это не поможет, попробуйте обновить его еще раз, и проверьте настройки продукта после обновления.</w:t>
            </w:r>
          </w:p>
        </w:tc>
      </w:tr>
      <w:tr w:rsidR="00E92414" w:rsidRPr="00E92414" w14:paraId="112678B1"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957FCC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97</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F88E0D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Исполняемый файл Dup слишком старый.</w:t>
            </w:r>
          </w:p>
        </w:tc>
      </w:tr>
      <w:tr w:rsidR="00E92414" w:rsidRPr="00E92414" w14:paraId="203CB794"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BF0D6F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98</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172E80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Файл прошивки не является допустимым файлом дублирования.</w:t>
            </w:r>
          </w:p>
        </w:tc>
      </w:tr>
      <w:tr w:rsidR="00E92414" w:rsidRPr="00E92414" w14:paraId="652E56C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45B6A7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99</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210AF9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успешно обновлен, но при восстановлении настроек произошла ошибка. Проверьте настройки продукта.</w:t>
            </w:r>
          </w:p>
        </w:tc>
      </w:tr>
      <w:tr w:rsidR="00E92414" w:rsidRPr="00E92414" w14:paraId="39B78AA1"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DC3FF5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100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327676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Невозможно перенести настройки, так как приложение не активно. Требуется ручное действие.</w:t>
            </w:r>
          </w:p>
        </w:tc>
      </w:tr>
    </w:tbl>
    <w:p w14:paraId="06CB67CE" w14:textId="77777777" w:rsidR="00395C7F" w:rsidRDefault="00395C7F" w:rsidP="00E92414">
      <w:pPr>
        <w:spacing w:before="100" w:beforeAutospacing="1" w:after="100" w:afterAutospacing="1" w:line="240" w:lineRule="auto"/>
        <w:rPr>
          <w:rFonts w:ascii="Arial" w:eastAsia="Times New Roman" w:hAnsi="Arial" w:cs="Arial"/>
          <w:b/>
          <w:bCs/>
          <w:color w:val="272622"/>
          <w:sz w:val="24"/>
          <w:szCs w:val="24"/>
          <w:lang w:eastAsia="ru-RU"/>
        </w:rPr>
      </w:pPr>
    </w:p>
    <w:p w14:paraId="514E07A5" w14:textId="333B58D3"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val="en-US" w:eastAsia="ru-RU"/>
        </w:rPr>
      </w:pPr>
      <w:r w:rsidRPr="00E92414">
        <w:rPr>
          <w:rFonts w:ascii="Arial" w:eastAsia="Times New Roman" w:hAnsi="Arial" w:cs="Arial"/>
          <w:b/>
          <w:bCs/>
          <w:color w:val="272622"/>
          <w:sz w:val="24"/>
          <w:szCs w:val="24"/>
          <w:lang w:eastAsia="ru-RU"/>
        </w:rPr>
        <w:lastRenderedPageBreak/>
        <w:t>Интеллектуальный</w:t>
      </w:r>
      <w:r w:rsidRPr="00E92414">
        <w:rPr>
          <w:rFonts w:ascii="Arial" w:eastAsia="Times New Roman" w:hAnsi="Arial" w:cs="Arial"/>
          <w:b/>
          <w:bCs/>
          <w:color w:val="272622"/>
          <w:sz w:val="24"/>
          <w:szCs w:val="24"/>
          <w:lang w:val="en-US" w:eastAsia="ru-RU"/>
        </w:rPr>
        <w:t xml:space="preserve"> </w:t>
      </w:r>
      <w:r w:rsidRPr="00E92414">
        <w:rPr>
          <w:rFonts w:ascii="Arial" w:eastAsia="Times New Roman" w:hAnsi="Arial" w:cs="Arial"/>
          <w:b/>
          <w:bCs/>
          <w:color w:val="272622"/>
          <w:sz w:val="24"/>
          <w:szCs w:val="24"/>
          <w:lang w:eastAsia="ru-RU"/>
        </w:rPr>
        <w:t>ключ</w:t>
      </w:r>
      <w:r w:rsidRPr="00E92414">
        <w:rPr>
          <w:rFonts w:ascii="Arial" w:eastAsia="Times New Roman" w:hAnsi="Arial" w:cs="Arial"/>
          <w:b/>
          <w:bCs/>
          <w:color w:val="272622"/>
          <w:sz w:val="24"/>
          <w:szCs w:val="24"/>
          <w:lang w:val="en-US" w:eastAsia="ru-RU"/>
        </w:rPr>
        <w:t xml:space="preserve"> Bluetooth Blue Smart Charger, SmartLithium </w:t>
      </w:r>
      <w:r w:rsidRPr="00E92414">
        <w:rPr>
          <w:rFonts w:ascii="Arial" w:eastAsia="Times New Roman" w:hAnsi="Arial" w:cs="Arial"/>
          <w:b/>
          <w:bCs/>
          <w:color w:val="272622"/>
          <w:sz w:val="24"/>
          <w:szCs w:val="24"/>
          <w:lang w:eastAsia="ru-RU"/>
        </w:rPr>
        <w:t>и</w:t>
      </w:r>
      <w:r w:rsidRPr="00E92414">
        <w:rPr>
          <w:rFonts w:ascii="Arial" w:eastAsia="Times New Roman" w:hAnsi="Arial" w:cs="Arial"/>
          <w:b/>
          <w:bCs/>
          <w:color w:val="272622"/>
          <w:sz w:val="24"/>
          <w:szCs w:val="24"/>
          <w:lang w:val="en-US" w:eastAsia="ru-RU"/>
        </w:rPr>
        <w:t xml:space="preserve"> VE.Direct.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671"/>
        <w:gridCol w:w="8668"/>
      </w:tblGrid>
      <w:tr w:rsidR="00E92414" w:rsidRPr="00E92414" w14:paraId="2DCAF147"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8837E2"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ошибка</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D4A501"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Описание</w:t>
            </w:r>
          </w:p>
        </w:tc>
      </w:tr>
      <w:tr w:rsidR="00E92414" w:rsidRPr="00E92414" w14:paraId="08BCE1D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D97096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651BC9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Ошибка чтения файла.</w:t>
            </w:r>
          </w:p>
        </w:tc>
      </w:tr>
      <w:tr w:rsidR="00E92414" w:rsidRPr="00E92414" w14:paraId="43B7967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12FFD8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91DB50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Сервис Victron BLE не найден. Удалите продукт из списка сопряженных устройств и повторите попытку.</w:t>
            </w:r>
          </w:p>
        </w:tc>
      </w:tr>
      <w:tr w:rsidR="00E92414" w:rsidRPr="00E92414" w14:paraId="0584C78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514AF9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5A13BE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Сервис DFU BLE не найден. Удалите продукт из списка сопряженных устройств и повторите попытку.</w:t>
            </w:r>
          </w:p>
        </w:tc>
      </w:tr>
      <w:tr w:rsidR="00E92414" w:rsidRPr="00E92414" w14:paraId="6E3A2DB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1E7EE2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9A8DD2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неожиданно отключился. Возможно, информация о связи больше не действительна? Удалите </w:t>
            </w:r>
            <w:r w:rsidRPr="00E92414">
              <w:rPr>
                <w:rFonts w:ascii="Times New Roman" w:eastAsia="Times New Roman" w:hAnsi="Times New Roman" w:cs="Times New Roman"/>
                <w:sz w:val="24"/>
                <w:szCs w:val="24"/>
                <w:lang w:eastAsia="ru-RU"/>
              </w:rPr>
              <w:br/>
              <w:t>продукт из списка сопряженных устройств и повторите попытку.</w:t>
            </w:r>
          </w:p>
        </w:tc>
      </w:tr>
      <w:tr w:rsidR="00E92414" w:rsidRPr="00E92414" w14:paraId="372AE06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8F79C1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E2B1E0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Запись на устройство не удалась.</w:t>
            </w:r>
          </w:p>
        </w:tc>
      </w:tr>
      <w:tr w:rsidR="00E92414" w:rsidRPr="00E92414" w14:paraId="1CC43B0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2F0D48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C15D61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не активировал свой загрузчик - хотя должен был.</w:t>
            </w:r>
          </w:p>
        </w:tc>
      </w:tr>
      <w:tr w:rsidR="00E92414" w:rsidRPr="00E92414" w14:paraId="2C44F3D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F187AB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7</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9299BA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не отключился - хотя и должен.</w:t>
            </w:r>
          </w:p>
        </w:tc>
      </w:tr>
      <w:tr w:rsidR="00E92414" w:rsidRPr="00E92414" w14:paraId="3F8157D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C4C46D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54692F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Тайм-аут в ожидании доступа к сервису Victron BLE.</w:t>
            </w:r>
          </w:p>
        </w:tc>
      </w:tr>
      <w:tr w:rsidR="00E92414" w:rsidRPr="00E92414" w14:paraId="4A7F213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0129BF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4F6C8B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Тайм-аут в ожидании доступа к сервису Dfu BLE.</w:t>
            </w:r>
          </w:p>
        </w:tc>
      </w:tr>
      <w:tr w:rsidR="00E92414" w:rsidRPr="00E92414" w14:paraId="79D6ACE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A2959A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F61110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Тайм-аут в ожидании ответа.</w:t>
            </w:r>
          </w:p>
        </w:tc>
      </w:tr>
      <w:tr w:rsidR="00E92414" w:rsidRPr="00E92414" w14:paraId="1EC7E0E5"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BB3194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0DD245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Тайм-аут при записи в продукт. Возможно, появится диалог сопряжения? Пожалуйста, повторите.</w:t>
            </w:r>
          </w:p>
        </w:tc>
      </w:tr>
      <w:tr w:rsidR="00E92414" w:rsidRPr="00E92414" w14:paraId="13A1D3C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50B690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96</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1C87E4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Произошла внутренняя ошибка (код операции не поддерживается). Пожалуйста, отправьте сервисный отчет Victron Energy.</w:t>
            </w:r>
          </w:p>
        </w:tc>
      </w:tr>
      <w:tr w:rsidR="00E92414" w:rsidRPr="00E92414" w14:paraId="553AE3E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246F6B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97</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77316B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Запрошенное шифрование не поддерживается продуктом. Пожалуйста, отправьте сервисный отчет Victron Energy.</w:t>
            </w:r>
          </w:p>
        </w:tc>
      </w:tr>
      <w:tr w:rsidR="00E92414" w:rsidRPr="00E92414" w14:paraId="60A46C3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F4555E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98</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1FD61F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Произошла внутренняя ошибка (размер данных превышает пределы). Пожалуйста, отправьте сервисный отчет Victron Energy.</w:t>
            </w:r>
          </w:p>
        </w:tc>
      </w:tr>
      <w:tr w:rsidR="00E92414" w:rsidRPr="00E92414" w14:paraId="37674D7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ED957C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99</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308105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Продукт не смог сохранить прошивку в своей памяти. Пожалуйста, повторите попытку, и если проблема не устранена, пожалуйста, свяжитесь с Victron Energy.</w:t>
            </w:r>
          </w:p>
        </w:tc>
      </w:tr>
      <w:tr w:rsidR="00E92414" w:rsidRPr="00E92414" w14:paraId="25A468D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113BE1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100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D70A63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Произошла внутренняя ошибка (ошибка CRC). Пожалуйста, отправьте сервисный отчет Victron Energy.</w:t>
            </w:r>
          </w:p>
        </w:tc>
      </w:tr>
      <w:tr w:rsidR="00E92414" w:rsidRPr="00E92414" w14:paraId="0FA89C2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F57AF9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101</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1F719E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Произошла внутренняя ошибка (ошибка длины данных). Пожалуйста, отправьте сервисный отчет Victron Energy.</w:t>
            </w:r>
          </w:p>
        </w:tc>
      </w:tr>
      <w:tr w:rsidR="00E92414" w:rsidRPr="00E92414" w14:paraId="5828904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27BBF6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102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06B1C4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Произошла внутренняя ошибка (не разрешено). Пожалуйста, отправьте сервисный отчет Victron Energy.</w:t>
            </w:r>
          </w:p>
        </w:tc>
      </w:tr>
    </w:tbl>
    <w:p w14:paraId="352652A2" w14:textId="77777777" w:rsidR="004E248B" w:rsidRDefault="004E248B"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p>
    <w:p w14:paraId="2E9CB31F" w14:textId="77777777" w:rsidR="004E248B" w:rsidRDefault="004E248B"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p>
    <w:p w14:paraId="2734E950" w14:textId="1A3CEEAA" w:rsidR="00E92414" w:rsidRPr="004E248B"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4E248B">
        <w:rPr>
          <w:rFonts w:ascii="Arial" w:eastAsia="Times New Roman" w:hAnsi="Arial" w:cs="Arial"/>
          <w:b/>
          <w:bCs/>
          <w:color w:val="272622"/>
          <w:sz w:val="36"/>
          <w:szCs w:val="36"/>
          <w:lang w:eastAsia="ru-RU"/>
        </w:rPr>
        <w:lastRenderedPageBreak/>
        <w:t>9. Устранение неисправностей</w:t>
      </w:r>
    </w:p>
    <w:p w14:paraId="33E767E6" w14:textId="77777777" w:rsidR="00E92414" w:rsidRPr="004E248B"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E248B">
        <w:rPr>
          <w:rFonts w:ascii="Arial" w:eastAsia="Times New Roman" w:hAnsi="Arial" w:cs="Arial"/>
          <w:b/>
          <w:bCs/>
          <w:color w:val="272622"/>
          <w:sz w:val="27"/>
          <w:szCs w:val="27"/>
          <w:lang w:eastAsia="ru-RU"/>
        </w:rPr>
        <w:t>9.1 Не удается найти мое устройство (Bluetooth)</w:t>
      </w:r>
    </w:p>
    <w:p w14:paraId="4F89A11F" w14:textId="77777777" w:rsidR="00E92414" w:rsidRPr="00E92414" w:rsidRDefault="00E92414" w:rsidP="00E92414">
      <w:pPr>
        <w:numPr>
          <w:ilvl w:val="0"/>
          <w:numId w:val="14"/>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Убедитесь, что у вас есть «умный» продукт Victron. Он должен иметь символ Bluetooth.</w:t>
      </w:r>
    </w:p>
    <w:p w14:paraId="6DF6EF6F" w14:textId="77777777" w:rsidR="00E92414" w:rsidRPr="00E92414" w:rsidRDefault="00E92414" w:rsidP="00E92414">
      <w:pPr>
        <w:numPr>
          <w:ilvl w:val="0"/>
          <w:numId w:val="14"/>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Убедитесь, что ваше устройство находится в пределах досягаемости.</w:t>
      </w:r>
    </w:p>
    <w:p w14:paraId="354C78F9" w14:textId="6C1709D2" w:rsidR="00E92414" w:rsidRPr="00E92414" w:rsidRDefault="00E92414" w:rsidP="00E92414">
      <w:pPr>
        <w:numPr>
          <w:ilvl w:val="0"/>
          <w:numId w:val="14"/>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 xml:space="preserve">Только одно устройство может быть подключено к продукту. Убедитесь, что никакое другое устройство: телефон / планшет / ноутбук </w:t>
      </w:r>
      <w:r w:rsidR="004E248B">
        <w:rPr>
          <w:rFonts w:ascii="Arial" w:eastAsia="Times New Roman" w:hAnsi="Arial" w:cs="Arial"/>
          <w:color w:val="333333"/>
          <w:sz w:val="24"/>
          <w:szCs w:val="24"/>
          <w:lang w:eastAsia="ru-RU"/>
        </w:rPr>
        <w:t>н</w:t>
      </w:r>
      <w:r w:rsidRPr="00E92414">
        <w:rPr>
          <w:rFonts w:ascii="Arial" w:eastAsia="Times New Roman" w:hAnsi="Arial" w:cs="Arial"/>
          <w:color w:val="333333"/>
          <w:sz w:val="24"/>
          <w:szCs w:val="24"/>
          <w:lang w:eastAsia="ru-RU"/>
        </w:rPr>
        <w:t>е подключен</w:t>
      </w:r>
      <w:r w:rsidR="004E248B">
        <w:rPr>
          <w:rFonts w:ascii="Arial" w:eastAsia="Times New Roman" w:hAnsi="Arial" w:cs="Arial"/>
          <w:color w:val="333333"/>
          <w:sz w:val="24"/>
          <w:szCs w:val="24"/>
          <w:lang w:eastAsia="ru-RU"/>
        </w:rPr>
        <w:t>о</w:t>
      </w:r>
      <w:r w:rsidRPr="00E92414">
        <w:rPr>
          <w:rFonts w:ascii="Arial" w:eastAsia="Times New Roman" w:hAnsi="Arial" w:cs="Arial"/>
          <w:color w:val="333333"/>
          <w:sz w:val="24"/>
          <w:szCs w:val="24"/>
          <w:lang w:eastAsia="ru-RU"/>
        </w:rPr>
        <w:t>.</w:t>
      </w:r>
    </w:p>
    <w:p w14:paraId="51C9C7D7" w14:textId="77777777" w:rsidR="00E92414" w:rsidRPr="00E92414" w:rsidRDefault="00E92414" w:rsidP="00E92414">
      <w:pPr>
        <w:numPr>
          <w:ilvl w:val="0"/>
          <w:numId w:val="14"/>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Убедитесь, что вы пытаетесь подключиться </w:t>
      </w:r>
      <w:r w:rsidRPr="00E92414">
        <w:rPr>
          <w:rFonts w:ascii="Arial" w:eastAsia="Times New Roman" w:hAnsi="Arial" w:cs="Arial"/>
          <w:i/>
          <w:iCs/>
          <w:color w:val="333333"/>
          <w:sz w:val="24"/>
          <w:szCs w:val="24"/>
          <w:lang w:eastAsia="ru-RU"/>
        </w:rPr>
        <w:t>изнутри</w:t>
      </w:r>
      <w:r w:rsidRPr="00E92414">
        <w:rPr>
          <w:rFonts w:ascii="Arial" w:eastAsia="Times New Roman" w:hAnsi="Arial" w:cs="Arial"/>
          <w:color w:val="333333"/>
          <w:sz w:val="24"/>
          <w:szCs w:val="24"/>
          <w:lang w:eastAsia="ru-RU"/>
        </w:rPr>
        <w:t> VictronConnect, а не из системного меню вашего телефона / планшета / ноутбука.</w:t>
      </w:r>
    </w:p>
    <w:p w14:paraId="450465B6"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Если ничего из вышеперечисленного не помогает, и если ваше устройство уже связано с продуктом, полностью удалите сопряжение из системного меню телефона / планшета / ноутбука. Затем откройте VictronConnect и выполните повторное сопряжение устройства и устройства.</w:t>
      </w:r>
    </w:p>
    <w:p w14:paraId="54BED274" w14:textId="77777777" w:rsidR="00E92414" w:rsidRPr="004E248B"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E248B">
        <w:rPr>
          <w:rFonts w:ascii="Arial" w:eastAsia="Times New Roman" w:hAnsi="Arial" w:cs="Arial"/>
          <w:b/>
          <w:bCs/>
          <w:color w:val="272622"/>
          <w:sz w:val="27"/>
          <w:szCs w:val="27"/>
          <w:lang w:eastAsia="ru-RU"/>
        </w:rPr>
        <w:t>9.2 Проблемы с подключением Bluetooth на устройствах Android</w:t>
      </w:r>
    </w:p>
    <w:p w14:paraId="379C9617"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1. Убедитесь, что ваше устройство поддерживается</w:t>
      </w:r>
    </w:p>
    <w:p w14:paraId="0D36C40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See section </w:t>
      </w:r>
      <w:hyperlink r:id="rId135" w:anchor="android_devices" w:tooltip="victronconnect: начало ↵" w:history="1">
        <w:r w:rsidRPr="00E92414">
          <w:rPr>
            <w:rFonts w:ascii="Arial" w:eastAsia="Times New Roman" w:hAnsi="Arial" w:cs="Arial"/>
            <w:color w:val="0170B9"/>
            <w:sz w:val="24"/>
            <w:szCs w:val="24"/>
            <w:u w:val="single"/>
            <w:lang w:eastAsia="ru-RU"/>
          </w:rPr>
          <w:t>3.3 Совместимость для устройств Android</w:t>
        </w:r>
      </w:hyperlink>
    </w:p>
    <w:p w14:paraId="090BFC72"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2: Проверьте версию Android</w:t>
      </w:r>
    </w:p>
    <w:p w14:paraId="2BE04D19" w14:textId="77777777" w:rsidR="00E92414" w:rsidRPr="00E92414" w:rsidRDefault="00E92414" w:rsidP="00E92414">
      <w:pPr>
        <w:numPr>
          <w:ilvl w:val="0"/>
          <w:numId w:val="15"/>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Android 4.2 или более ранняя версия: эта версия Android не поддерживается. Самая ранняя версия Android, которую можно использовать с Bluetooth, - это 4.3.</w:t>
      </w:r>
    </w:p>
    <w:p w14:paraId="56FA8DF3" w14:textId="77777777" w:rsidR="00E92414" w:rsidRPr="00E92414" w:rsidRDefault="00E92414" w:rsidP="00E92414">
      <w:pPr>
        <w:numPr>
          <w:ilvl w:val="0"/>
          <w:numId w:val="15"/>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Android 5: </w:t>
      </w:r>
      <w:hyperlink r:id="rId136" w:anchor="android_5" w:tooltip="victronconnect: начало" w:history="1">
        <w:r w:rsidRPr="00E92414">
          <w:rPr>
            <w:rFonts w:ascii="Arial" w:eastAsia="Times New Roman" w:hAnsi="Arial" w:cs="Arial"/>
            <w:color w:val="0170B9"/>
            <w:sz w:val="24"/>
            <w:szCs w:val="24"/>
            <w:u w:val="single"/>
            <w:lang w:eastAsia="ru-RU"/>
          </w:rPr>
          <w:t>проверьте наличие известной ошибки всплывающего кода для Android</w:t>
        </w:r>
      </w:hyperlink>
      <w:r w:rsidRPr="00E92414">
        <w:rPr>
          <w:rFonts w:ascii="Arial" w:eastAsia="Times New Roman" w:hAnsi="Arial" w:cs="Arial"/>
          <w:color w:val="333333"/>
          <w:sz w:val="24"/>
          <w:szCs w:val="24"/>
          <w:lang w:eastAsia="ru-RU"/>
        </w:rPr>
        <w:t> .</w:t>
      </w:r>
    </w:p>
    <w:p w14:paraId="65248342" w14:textId="77777777" w:rsidR="00E92414" w:rsidRPr="00E92414" w:rsidRDefault="00E92414" w:rsidP="00E92414">
      <w:pPr>
        <w:numPr>
          <w:ilvl w:val="0"/>
          <w:numId w:val="15"/>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Android 6 или более поздняя версия: нет известных проблем.</w:t>
      </w:r>
    </w:p>
    <w:p w14:paraId="44CC6EF7"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3: Убедитесь, что VictronConnect имеет доступ к службам определения местоположения</w:t>
      </w:r>
    </w:p>
    <w:p w14:paraId="71C9DA76"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На Android 5 и более поздних версиях VictronConnect необходим доступ к службам определения местоположения устройства, чтобы иметь возможность сканировать близлежащие устройства Bluetooth. Если вы не отметили «Больше не показывать», Victron connect будет предупреждать о каждой попытке обнаружения, если разрешения не предоставлены или службы определения местоположения отключены.</w:t>
      </w:r>
    </w:p>
    <w:p w14:paraId="67CECDD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Разрешение на доступ к службам определения местоположения запрашивается при каждом запуске приложения ... но если вы отметили опцию «Больше не показывать» во время отказа, запрос больше не появится. Вы можете предоставить разрешение, перейдя в настройки Android → Приложения → VictronConnect → Разрешения, а затем включите разрешение «Местоположение». Другой способ - удалить, а затем переустановить VictronConnect.</w:t>
      </w:r>
    </w:p>
    <w:p w14:paraId="03BA829A"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lastRenderedPageBreak/>
        <w:t>Шаг 4. Включите функцию определения местоположения (или GPS) в настройках системы</w:t>
      </w:r>
    </w:p>
    <w:p w14:paraId="2530FFD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работы сканирования Bluetooth необходимо включить функцию определения местоположения (или GPS) на устройстве.</w:t>
      </w:r>
    </w:p>
    <w:p w14:paraId="63D4009F"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5. Поиск и подключение изнутри VictronConnect ... НЕ из системного меню Bluetooth</w:t>
      </w:r>
    </w:p>
    <w:p w14:paraId="5728B6F7"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6. Попробуйте сначала другой телефон</w:t>
      </w:r>
    </w:p>
    <w:p w14:paraId="50000E7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Если вы по-прежнему испытываете трудности, выполнив действия, описанные выше, попробуйте подключиться с помощью другого телефона ... предпочтительно телефона Apple или планшета, поскольку они работают без каких-либо проблем.</w:t>
      </w:r>
    </w:p>
    <w:p w14:paraId="2D37411F"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При успешном подключении с помощью другого устройства VictronConnect автоматически обновляет встроенное ПО устройства Bluetooth Victron. После обновления прошивки вы можете обнаружить, что можете использовать устройство Android, с которым у вас возникли трудности.</w:t>
      </w:r>
    </w:p>
    <w:p w14:paraId="3BCA18F4" w14:textId="77777777" w:rsidR="00E92414" w:rsidRPr="004E248B"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4E248B">
        <w:rPr>
          <w:rFonts w:ascii="Arial" w:eastAsia="Times New Roman" w:hAnsi="Arial" w:cs="Arial"/>
          <w:b/>
          <w:bCs/>
          <w:color w:val="272622"/>
          <w:sz w:val="27"/>
          <w:szCs w:val="27"/>
          <w:lang w:eastAsia="ru-RU"/>
        </w:rPr>
        <w:t>9.3 Проблемы при обновлении прошивки</w:t>
      </w:r>
    </w:p>
    <w:p w14:paraId="532C288C" w14:textId="2A8D5FA0"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Прежде всего, полезно знать, что </w:t>
      </w:r>
      <w:r w:rsidR="004E248B">
        <w:rPr>
          <w:rFonts w:ascii="Arial" w:eastAsia="Times New Roman" w:hAnsi="Arial" w:cs="Arial"/>
          <w:color w:val="272622"/>
          <w:sz w:val="24"/>
          <w:szCs w:val="24"/>
          <w:lang w:eastAsia="ru-RU"/>
        </w:rPr>
        <w:t>В</w:t>
      </w:r>
      <w:r w:rsidRPr="00E92414">
        <w:rPr>
          <w:rFonts w:ascii="Arial" w:eastAsia="Times New Roman" w:hAnsi="Arial" w:cs="Arial"/>
          <w:color w:val="272622"/>
          <w:sz w:val="24"/>
          <w:szCs w:val="24"/>
          <w:lang w:eastAsia="ru-RU"/>
        </w:rPr>
        <w:t>ы всегда можете перезапустить процедуру обновления прошивки. Процесс обновления будет перезапущен при каждом подключении к продукту.</w:t>
      </w:r>
    </w:p>
    <w:p w14:paraId="601C6FE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Если обновление прошивки останавливается со случайным процентом во время каждой повторной попытки, просто продолжайте попытки - в конечном итоге это будет успешно выполнено. Держите ваше мобильное устройство как можно ближе к устройству. Если обновление не удается даже после многих попыток, попробуйте использовать другой телефон или планшет ... если возможно устройство Apple iOS - они обычно работают без проблем. После обновления вы можете обнаружить, что можете использовать телефон, с которым у вас возникли трудности.</w:t>
      </w:r>
    </w:p>
    <w:p w14:paraId="3DFCEF98" w14:textId="77777777" w:rsidR="00E92414" w:rsidRPr="00C1220E" w:rsidRDefault="00E92414" w:rsidP="00E92414">
      <w:pPr>
        <w:spacing w:before="100" w:beforeAutospacing="1" w:after="100" w:afterAutospacing="1" w:line="240" w:lineRule="auto"/>
        <w:outlineLvl w:val="3"/>
        <w:rPr>
          <w:rFonts w:ascii="Arial" w:eastAsia="Times New Roman" w:hAnsi="Arial" w:cs="Arial"/>
          <w:b/>
          <w:bCs/>
          <w:color w:val="272622"/>
          <w:sz w:val="24"/>
          <w:szCs w:val="24"/>
          <w:lang w:eastAsia="ru-RU"/>
        </w:rPr>
      </w:pPr>
      <w:r w:rsidRPr="00C1220E">
        <w:rPr>
          <w:rFonts w:ascii="Arial" w:eastAsia="Times New Roman" w:hAnsi="Arial" w:cs="Arial"/>
          <w:b/>
          <w:bCs/>
          <w:color w:val="272622"/>
          <w:sz w:val="24"/>
          <w:szCs w:val="24"/>
          <w:lang w:eastAsia="ru-RU"/>
        </w:rPr>
        <w:t>Обновление останавливается на 4% или раньше</w:t>
      </w:r>
    </w:p>
    <w:p w14:paraId="2B80606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Если сбой обновления прошивки составляет 4% или менее, VictronConnect не может переключить устройство в режим обновления.</w:t>
      </w:r>
    </w:p>
    <w:p w14:paraId="7700170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u w:val="single"/>
          <w:lang w:eastAsia="ru-RU"/>
        </w:rPr>
        <w:t>Решение для зарядных устройств Blue Smart IP65</w:t>
      </w:r>
    </w:p>
    <w:p w14:paraId="597F604C" w14:textId="77777777" w:rsidR="00E92414" w:rsidRPr="00E92414" w:rsidRDefault="00E92414" w:rsidP="00E92414">
      <w:pPr>
        <w:numPr>
          <w:ilvl w:val="0"/>
          <w:numId w:val="1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Если вы находитесь на экране обновления прошивки, сначала принудительно закройте VictronConnect.</w:t>
      </w:r>
    </w:p>
    <w:p w14:paraId="069E22D9" w14:textId="77777777" w:rsidR="00E92414" w:rsidRPr="00E92414" w:rsidRDefault="00E92414" w:rsidP="00E92414">
      <w:pPr>
        <w:numPr>
          <w:ilvl w:val="0"/>
          <w:numId w:val="1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Отключите кабель питания от зарядного устройства и подождите 30 секунд.</w:t>
      </w:r>
    </w:p>
    <w:p w14:paraId="7BAB8D22" w14:textId="77777777" w:rsidR="00E92414" w:rsidRPr="00E92414" w:rsidRDefault="00E92414" w:rsidP="00E92414">
      <w:pPr>
        <w:numPr>
          <w:ilvl w:val="0"/>
          <w:numId w:val="1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Нажмите и удерживайте кнопку MODE на зарядном устройстве и снова подключите сетевой кабель, пока желтый и синий светодиоды попеременно не начнут мигать, чтобы перевести зарядное устройство в режим обновления.</w:t>
      </w:r>
    </w:p>
    <w:p w14:paraId="7F525B4A" w14:textId="77777777" w:rsidR="00E92414" w:rsidRPr="00E92414" w:rsidRDefault="00E92414" w:rsidP="00E92414">
      <w:pPr>
        <w:numPr>
          <w:ilvl w:val="0"/>
          <w:numId w:val="1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lastRenderedPageBreak/>
        <w:t>Отпустите кнопку РЕЖИМ. Теперь у вас есть 30 секунд для подключения к продукту, через 30 секунд зарядное устройство автоматически выйдет из режима обновления.</w:t>
      </w:r>
    </w:p>
    <w:p w14:paraId="15853586" w14:textId="77777777" w:rsidR="00E92414" w:rsidRPr="00E92414" w:rsidRDefault="00E92414" w:rsidP="00E92414">
      <w:pPr>
        <w:numPr>
          <w:ilvl w:val="0"/>
          <w:numId w:val="1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Запустите VictronConnect и нажмите на продукт в списке устройств.</w:t>
      </w:r>
    </w:p>
    <w:p w14:paraId="32631119" w14:textId="77777777" w:rsidR="00E92414" w:rsidRPr="00E92414" w:rsidRDefault="00E92414" w:rsidP="00E92414">
      <w:pPr>
        <w:numPr>
          <w:ilvl w:val="0"/>
          <w:numId w:val="16"/>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Снова появится экран обновления прошивки. Теперь вы сможете обновить зарядное устройство до последней версии прошивки.</w:t>
      </w:r>
    </w:p>
    <w:p w14:paraId="1D93C77F" w14:textId="4949D905" w:rsidR="00E92414" w:rsidRPr="00C1220E"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u w:val="single"/>
          <w:lang w:eastAsia="ru-RU"/>
        </w:rPr>
        <w:t>Решение для ключа VE.Direct Smart</w:t>
      </w:r>
      <w:r w:rsidR="00C1220E">
        <w:rPr>
          <w:rFonts w:ascii="Arial" w:eastAsia="Times New Roman" w:hAnsi="Arial" w:cs="Arial"/>
          <w:color w:val="272622"/>
          <w:sz w:val="24"/>
          <w:szCs w:val="24"/>
          <w:u w:val="single"/>
          <w:lang w:eastAsia="ru-RU"/>
        </w:rPr>
        <w:t xml:space="preserve"> </w:t>
      </w:r>
      <w:r w:rsidR="00C1220E">
        <w:rPr>
          <w:rFonts w:ascii="Arial" w:eastAsia="Times New Roman" w:hAnsi="Arial" w:cs="Arial"/>
          <w:color w:val="272622"/>
          <w:sz w:val="24"/>
          <w:szCs w:val="24"/>
          <w:u w:val="single"/>
          <w:lang w:val="en-GB" w:eastAsia="ru-RU"/>
        </w:rPr>
        <w:t>Dongle</w:t>
      </w:r>
    </w:p>
    <w:p w14:paraId="49591DB1" w14:textId="77777777" w:rsidR="00E92414" w:rsidRPr="00E92414" w:rsidRDefault="00E92414" w:rsidP="00E92414">
      <w:pPr>
        <w:numPr>
          <w:ilvl w:val="0"/>
          <w:numId w:val="1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Если вы находитесь на экране обновления прошивки, сначала принудительно закройте VictronConnect.</w:t>
      </w:r>
    </w:p>
    <w:p w14:paraId="7AD4DEDF" w14:textId="77777777" w:rsidR="00E92414" w:rsidRPr="00E92414" w:rsidRDefault="00E92414" w:rsidP="00E92414">
      <w:pPr>
        <w:numPr>
          <w:ilvl w:val="0"/>
          <w:numId w:val="1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Отключите ключ от порта VE.Direct.</w:t>
      </w:r>
    </w:p>
    <w:p w14:paraId="53770D77" w14:textId="77777777" w:rsidR="00E92414" w:rsidRPr="00E92414" w:rsidRDefault="00E92414" w:rsidP="00E92414">
      <w:pPr>
        <w:numPr>
          <w:ilvl w:val="0"/>
          <w:numId w:val="1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Нажмите и удерживайте кнопку «Очистить PIN» на ключе и снова подключите его к порту VE.Direct, красный и синий светодиоды будут попеременно мигать; указывает на то, что ключ находится в режиме обновления.</w:t>
      </w:r>
    </w:p>
    <w:p w14:paraId="194C8332" w14:textId="77777777" w:rsidR="00E92414" w:rsidRPr="00E92414" w:rsidRDefault="00E92414" w:rsidP="00E92414">
      <w:pPr>
        <w:numPr>
          <w:ilvl w:val="0"/>
          <w:numId w:val="1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Отпустите кнопку «Очистить PIN». Теперь у вас есть 30 секунд для подключения к продукту, через 30 секунд ключ автоматически выйдет из режима обновления.</w:t>
      </w:r>
    </w:p>
    <w:p w14:paraId="2751DD66" w14:textId="77777777" w:rsidR="00E92414" w:rsidRPr="00E92414" w:rsidRDefault="00E92414" w:rsidP="00E92414">
      <w:pPr>
        <w:numPr>
          <w:ilvl w:val="0"/>
          <w:numId w:val="1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Запустите VictronConnect и нажмите на продукт в списке устройств.</w:t>
      </w:r>
    </w:p>
    <w:p w14:paraId="0AA7496E" w14:textId="77777777" w:rsidR="00E92414" w:rsidRPr="00E92414" w:rsidRDefault="00E92414" w:rsidP="00E92414">
      <w:pPr>
        <w:numPr>
          <w:ilvl w:val="0"/>
          <w:numId w:val="17"/>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Снова появится экран обновления прошивки. Теперь вы сможете обновить ключ до последней версии прошивки.</w:t>
      </w:r>
    </w:p>
    <w:p w14:paraId="4EB8BD5A" w14:textId="77777777" w:rsidR="00E92414" w:rsidRPr="008E466E"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8E466E">
        <w:rPr>
          <w:rFonts w:ascii="Arial" w:eastAsia="Times New Roman" w:hAnsi="Arial" w:cs="Arial"/>
          <w:b/>
          <w:bCs/>
          <w:color w:val="272622"/>
          <w:sz w:val="27"/>
          <w:szCs w:val="27"/>
          <w:lang w:eastAsia="ru-RU"/>
        </w:rPr>
        <w:t>9.4 VE.Direct проблема с драйвером USB на macOS X 10.9 (Mavericks)</w:t>
      </w:r>
    </w:p>
    <w:p w14:paraId="20450EF9"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Драйвер, включенный в MacOS X 10.9 «Mavericks», не работает должным образом с USB-кабелем VE.Direct. Чтобы исправить эту проблему, мы рекомендуем обновить версию MacOS до более поздней версии.</w:t>
      </w:r>
    </w:p>
    <w:p w14:paraId="145C21CE"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Если обновление операционной системы невозможно, существует обходной путь, который отключает драйвер Apple FTDI (Future Technology Devices International) и устанавливает совместимый драйвер. Следуй этим шагам:</w:t>
      </w:r>
    </w:p>
    <w:p w14:paraId="2D8989EB"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1. Откройте терминал и выполните следующие команды:</w:t>
      </w:r>
    </w:p>
    <w:p w14:paraId="107CCB0D" w14:textId="77777777" w:rsidR="00E92414" w:rsidRPr="00E92414" w:rsidRDefault="00E92414" w:rsidP="00E92414">
      <w:pPr>
        <w:pBdr>
          <w:top w:val="single" w:sz="6" w:space="8" w:color="CCCCCC"/>
          <w:left w:val="single" w:sz="6" w:space="12" w:color="CCCCCC"/>
          <w:bottom w:val="single" w:sz="6" w:space="8" w:color="CCCCCC"/>
          <w:right w:val="single" w:sz="6" w:space="12" w:color="CCCCCC"/>
        </w:pBdr>
        <w:shd w:val="clear" w:color="auto" w:fill="FBF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333333"/>
          <w:sz w:val="24"/>
          <w:szCs w:val="24"/>
          <w:lang w:val="en-US" w:eastAsia="ru-RU"/>
        </w:rPr>
      </w:pPr>
      <w:r w:rsidRPr="00E92414">
        <w:rPr>
          <w:rFonts w:ascii="Consolas" w:eastAsia="Times New Roman" w:hAnsi="Consolas" w:cs="Courier New"/>
          <w:color w:val="333333"/>
          <w:sz w:val="24"/>
          <w:szCs w:val="24"/>
          <w:lang w:val="en-US" w:eastAsia="ru-RU"/>
        </w:rPr>
        <w:t xml:space="preserve">cd /System/Library/Extensions/IOUSBFamily.kext/Contents/PlugIns </w:t>
      </w:r>
    </w:p>
    <w:p w14:paraId="1E865A90" w14:textId="77777777" w:rsidR="00E92414" w:rsidRPr="00E92414" w:rsidRDefault="00E92414" w:rsidP="00E92414">
      <w:pPr>
        <w:pBdr>
          <w:top w:val="single" w:sz="6" w:space="8" w:color="CCCCCC"/>
          <w:left w:val="single" w:sz="6" w:space="12" w:color="CCCCCC"/>
          <w:bottom w:val="single" w:sz="6" w:space="8" w:color="CCCCCC"/>
          <w:right w:val="single" w:sz="6" w:space="12" w:color="CCCCCC"/>
        </w:pBdr>
        <w:shd w:val="clear" w:color="auto" w:fill="FBF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333333"/>
          <w:sz w:val="24"/>
          <w:szCs w:val="24"/>
          <w:lang w:val="en-US" w:eastAsia="ru-RU"/>
        </w:rPr>
      </w:pPr>
      <w:r w:rsidRPr="00E92414">
        <w:rPr>
          <w:rFonts w:ascii="Consolas" w:eastAsia="Times New Roman" w:hAnsi="Consolas" w:cs="Courier New"/>
          <w:color w:val="333333"/>
          <w:sz w:val="24"/>
          <w:szCs w:val="24"/>
          <w:lang w:val="en-US" w:eastAsia="ru-RU"/>
        </w:rPr>
        <w:t xml:space="preserve">sudo mv AppleUSBFTDI.kext AppleUSBFTDI.disabled </w:t>
      </w:r>
    </w:p>
    <w:p w14:paraId="234CF991"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2. Перезагрузите компьютер</w:t>
      </w:r>
    </w:p>
    <w:p w14:paraId="5B0EEC71"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3. Загрузите и установите совместимый драйвер FTDI</w:t>
      </w:r>
    </w:p>
    <w:p w14:paraId="669190CD" w14:textId="77777777" w:rsidR="00E92414" w:rsidRPr="00E92414" w:rsidRDefault="0047389F" w:rsidP="00E92414">
      <w:pPr>
        <w:spacing w:before="100" w:beforeAutospacing="1" w:after="100" w:afterAutospacing="1" w:line="240" w:lineRule="auto"/>
        <w:rPr>
          <w:rFonts w:ascii="Arial" w:eastAsia="Times New Roman" w:hAnsi="Arial" w:cs="Arial"/>
          <w:color w:val="272622"/>
          <w:sz w:val="24"/>
          <w:szCs w:val="24"/>
          <w:lang w:eastAsia="ru-RU"/>
        </w:rPr>
      </w:pPr>
      <w:hyperlink r:id="rId137" w:tooltip="http://www.ftdichip.com/Drivers/VCP.htm" w:history="1">
        <w:r w:rsidR="00E92414" w:rsidRPr="00E92414">
          <w:rPr>
            <w:rFonts w:ascii="Arial" w:eastAsia="Times New Roman" w:hAnsi="Arial" w:cs="Arial"/>
            <w:color w:val="2B73B7"/>
            <w:sz w:val="24"/>
            <w:szCs w:val="24"/>
            <w:u w:val="single"/>
            <w:lang w:eastAsia="ru-RU"/>
          </w:rPr>
          <w:t>http://www.ftdichip.com/Drivers/VCP.htm</w:t>
        </w:r>
      </w:hyperlink>
    </w:p>
    <w:p w14:paraId="796CFBEF" w14:textId="77777777" w:rsidR="00E92414" w:rsidRPr="00E92414" w:rsidRDefault="00E92414" w:rsidP="00E92414">
      <w:pPr>
        <w:spacing w:before="100" w:beforeAutospacing="1" w:after="100" w:afterAutospacing="1" w:line="240" w:lineRule="auto"/>
        <w:outlineLvl w:val="3"/>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Шаг 4. Перезагрузите компьютер</w:t>
      </w:r>
    </w:p>
    <w:p w14:paraId="6509FC8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теперь должен показать подключенные продукты.</w:t>
      </w:r>
    </w:p>
    <w:p w14:paraId="4B28C44B" w14:textId="77777777" w:rsidR="00E92414" w:rsidRPr="008E466E"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8E466E">
        <w:rPr>
          <w:rFonts w:ascii="Arial" w:eastAsia="Times New Roman" w:hAnsi="Arial" w:cs="Arial"/>
          <w:b/>
          <w:bCs/>
          <w:color w:val="272622"/>
          <w:sz w:val="27"/>
          <w:szCs w:val="27"/>
          <w:lang w:eastAsia="ru-RU"/>
        </w:rPr>
        <w:t>9.5 VictronConnect в Windows не находит подключенные к USB устройства VE.Direct</w:t>
      </w:r>
    </w:p>
    <w:p w14:paraId="75FF4C8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lastRenderedPageBreak/>
        <w:t>USB-кабель VE.Direct требует установки драйвера.</w:t>
      </w:r>
    </w:p>
    <w:p w14:paraId="5E26FA3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Необходимые драйверы доступны в разделе </w:t>
      </w:r>
      <w:hyperlink r:id="rId138" w:anchor="victronconnect-app" w:tooltip="https://www.victronenergy.com/support-and-downloads/software#victronconnect-app" w:history="1">
        <w:r w:rsidRPr="00E92414">
          <w:rPr>
            <w:rFonts w:ascii="Arial" w:eastAsia="Times New Roman" w:hAnsi="Arial" w:cs="Arial"/>
            <w:color w:val="2B73B7"/>
            <w:sz w:val="24"/>
            <w:szCs w:val="24"/>
            <w:u w:val="single"/>
            <w:lang w:eastAsia="ru-RU"/>
          </w:rPr>
          <w:t>программного обеспечения</w:t>
        </w:r>
      </w:hyperlink>
      <w:r w:rsidRPr="00E92414">
        <w:rPr>
          <w:rFonts w:ascii="Arial" w:eastAsia="Times New Roman" w:hAnsi="Arial" w:cs="Arial"/>
          <w:color w:val="272622"/>
          <w:sz w:val="24"/>
          <w:szCs w:val="24"/>
          <w:lang w:eastAsia="ru-RU"/>
        </w:rPr>
        <w:t> .</w:t>
      </w:r>
    </w:p>
    <w:p w14:paraId="18599B26" w14:textId="77777777" w:rsidR="00E92414" w:rsidRPr="008E466E" w:rsidRDefault="00E92414" w:rsidP="00E92414">
      <w:pPr>
        <w:spacing w:before="100" w:beforeAutospacing="1" w:after="100" w:afterAutospacing="1" w:line="240" w:lineRule="auto"/>
        <w:outlineLvl w:val="2"/>
        <w:rPr>
          <w:rFonts w:ascii="Arial" w:eastAsia="Times New Roman" w:hAnsi="Arial" w:cs="Arial"/>
          <w:b/>
          <w:bCs/>
          <w:color w:val="272622"/>
          <w:sz w:val="27"/>
          <w:szCs w:val="27"/>
          <w:lang w:eastAsia="ru-RU"/>
        </w:rPr>
      </w:pPr>
      <w:r w:rsidRPr="008E466E">
        <w:rPr>
          <w:rFonts w:ascii="Arial" w:eastAsia="Times New Roman" w:hAnsi="Arial" w:cs="Arial"/>
          <w:b/>
          <w:bCs/>
          <w:color w:val="272622"/>
          <w:sz w:val="27"/>
          <w:szCs w:val="27"/>
          <w:lang w:eastAsia="ru-RU"/>
        </w:rPr>
        <w:t>9.6 VictronConnect на Android не показывает файлы, противоположные приложениям электронной почты или файлового менеджера</w:t>
      </w:r>
    </w:p>
    <w:p w14:paraId="40A1B6C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VictronConnect должен быть запущен, прежде чем файлы противоположны.</w:t>
      </w:r>
    </w:p>
    <w:p w14:paraId="16ECDB9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Откройте VictronConnect и, не закрывая его, переключитесь на приложение, содержащее файл, выберите его и выберите, чтобы открыть его с VictronConnect.</w:t>
      </w:r>
    </w:p>
    <w:p w14:paraId="17AFE7CD" w14:textId="77777777" w:rsidR="00E92414" w:rsidRPr="00DD696B" w:rsidRDefault="00E92414" w:rsidP="00E92414">
      <w:pPr>
        <w:spacing w:before="100" w:beforeAutospacing="1" w:after="100" w:afterAutospacing="1" w:line="240" w:lineRule="auto"/>
        <w:outlineLvl w:val="1"/>
        <w:rPr>
          <w:rFonts w:ascii="Arial" w:eastAsia="Times New Roman" w:hAnsi="Arial" w:cs="Arial"/>
          <w:b/>
          <w:bCs/>
          <w:color w:val="272622"/>
          <w:sz w:val="36"/>
          <w:szCs w:val="36"/>
          <w:lang w:eastAsia="ru-RU"/>
        </w:rPr>
      </w:pPr>
      <w:r w:rsidRPr="00DD696B">
        <w:rPr>
          <w:rFonts w:ascii="Arial" w:eastAsia="Times New Roman" w:hAnsi="Arial" w:cs="Arial"/>
          <w:b/>
          <w:bCs/>
          <w:color w:val="272622"/>
          <w:sz w:val="36"/>
          <w:szCs w:val="36"/>
          <w:lang w:eastAsia="ru-RU"/>
        </w:rPr>
        <w:t>10. Совместимые продукты Victron</w:t>
      </w:r>
    </w:p>
    <w:p w14:paraId="525C57B2" w14:textId="77777777"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t>SmartSolar MPPT контроллеры заряда</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23"/>
        <w:gridCol w:w="4889"/>
        <w:gridCol w:w="1727"/>
      </w:tblGrid>
      <w:tr w:rsidR="00E92414" w:rsidRPr="00E92414" w14:paraId="66DB79C6"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9D38A8"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935B93"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2CE860"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3E96753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CDB850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75/10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C8B7785"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39"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750D9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4103E53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D1C0E2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75/15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857F77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BC548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4640524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D7E03F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100/15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66BEEE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1"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5B906A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5F4625E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CA1A7C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100/20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0ADDD9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1B16C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3AD5B00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129566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100/30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9E38EF2"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3"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EFAD3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1BB45DD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2CF2FE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100/50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16E44B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E4F852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1E3F146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18018A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150/35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A3EB6ED"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5"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FC907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6B84E4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4FF625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150/45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46CFED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6"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47990E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65AB8F1"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7A0A0C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150/60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8451D6E"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7"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E86D9B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5D030AA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175B44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150/70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B916FD2"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57B79F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1D3A817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8BC8BD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150/85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44ED6BB"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49"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r w:rsidR="00E92414" w:rsidRPr="00E92414">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F90B34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 (*)</w:t>
            </w:r>
          </w:p>
        </w:tc>
      </w:tr>
      <w:tr w:rsidR="00E92414" w:rsidRPr="00E92414" w14:paraId="0AA0BFA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886520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lastRenderedPageBreak/>
              <w:t>MPPT 150/100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405CA8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r w:rsidR="00E92414" w:rsidRPr="00E92414">
              <w:rPr>
                <w:rFonts w:ascii="Times New Roman" w:eastAsia="Times New Roman" w:hAnsi="Times New Roman" w:cs="Times New Roman"/>
                <w:sz w:val="24"/>
                <w:szCs w:val="24"/>
                <w:lang w:eastAsia="ru-RU"/>
              </w:rPr>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37A42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 (*)</w:t>
            </w:r>
          </w:p>
        </w:tc>
      </w:tr>
      <w:tr w:rsidR="00E92414" w:rsidRPr="00E92414" w14:paraId="3C7D7821"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3E5946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250/60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97C183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1"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8BA41D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38B55A06"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476505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250/70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9F52F5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E24E6C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528929C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04B5ED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250/85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6821C9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3"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88FDFC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828E63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315095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250/100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913479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3AE135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2415B91C"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Примечание для более ранних версий SmartSolar MPPT 150/85 и 150/100: невозможно одновременно использовать порт VE.Direct и встроенную функцию Bluetooth Smart. При подключении к VE.Direct встроенная функция Bluetooth Smart будет недоступна. Эти ранние версии можно узнать по номеру детали:</w:t>
      </w:r>
    </w:p>
    <w:p w14:paraId="706B1FD1" w14:textId="77777777" w:rsidR="00E92414" w:rsidRPr="00E92414" w:rsidRDefault="00E92414" w:rsidP="00E92414">
      <w:pPr>
        <w:numPr>
          <w:ilvl w:val="0"/>
          <w:numId w:val="18"/>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SmartSolar MPPT 150/85 Тр. Ранняя версия: SCC010085210.</w:t>
      </w:r>
    </w:p>
    <w:p w14:paraId="58B07B0D" w14:textId="77777777" w:rsidR="00E92414" w:rsidRPr="00E92414" w:rsidRDefault="00E92414" w:rsidP="00E92414">
      <w:pPr>
        <w:numPr>
          <w:ilvl w:val="0"/>
          <w:numId w:val="18"/>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SmartSolar MPPT 150/85 MC4. Ранняя версия: SCC010085310.</w:t>
      </w:r>
    </w:p>
    <w:p w14:paraId="056D91BF" w14:textId="77777777" w:rsidR="00E92414" w:rsidRPr="00E92414" w:rsidRDefault="00E92414" w:rsidP="00E92414">
      <w:pPr>
        <w:numPr>
          <w:ilvl w:val="0"/>
          <w:numId w:val="18"/>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SmartSolar MPPT 150/100 Тр. Ранняя версия: SCC010100210.</w:t>
      </w:r>
    </w:p>
    <w:p w14:paraId="577CEEB4" w14:textId="77777777" w:rsidR="00E92414" w:rsidRPr="00E92414" w:rsidRDefault="00E92414" w:rsidP="00E92414">
      <w:pPr>
        <w:numPr>
          <w:ilvl w:val="0"/>
          <w:numId w:val="18"/>
        </w:numPr>
        <w:spacing w:after="0" w:line="240" w:lineRule="auto"/>
        <w:ind w:left="1080"/>
        <w:rPr>
          <w:rFonts w:ascii="Arial" w:eastAsia="Times New Roman" w:hAnsi="Arial" w:cs="Arial"/>
          <w:color w:val="333333"/>
          <w:sz w:val="24"/>
          <w:szCs w:val="24"/>
          <w:lang w:eastAsia="ru-RU"/>
        </w:rPr>
      </w:pPr>
      <w:r w:rsidRPr="00E92414">
        <w:rPr>
          <w:rFonts w:ascii="Arial" w:eastAsia="Times New Roman" w:hAnsi="Arial" w:cs="Arial"/>
          <w:color w:val="333333"/>
          <w:sz w:val="24"/>
          <w:szCs w:val="24"/>
          <w:lang w:eastAsia="ru-RU"/>
        </w:rPr>
        <w:t>SmartSolar MPPT 150/100 MC4. Ранняя версия: SCC010100310.</w:t>
      </w:r>
    </w:p>
    <w:p w14:paraId="6EDE509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Те же модели, но затем с другим номером детали поддерживают одновременное использование порта VE.Direct и встроенной функции Bluetooth Smart. Как и все другие модели SmartSolar MPPT.</w:t>
      </w:r>
    </w:p>
    <w:p w14:paraId="61C5E16E" w14:textId="77777777"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t>Зарядные устройства Blue Smart IP22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46"/>
        <w:gridCol w:w="1977"/>
        <w:gridCol w:w="2716"/>
      </w:tblGrid>
      <w:tr w:rsidR="00E92414" w:rsidRPr="00E92414" w14:paraId="37327133"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66247B"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9275A1"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B7472D"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4BDCEAE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52D81E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Blue Smart IP22 12/15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DDE371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0F5417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3FF781C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52BE7F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IP22 Зарядное устройство 12/20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06E14D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A2170F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E008BF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53BA00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Blue Smart IP22 12/30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B768DA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E25DF9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38FAF7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606350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IP22 Зарядное устройство 24/8</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72C62F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CDE9F3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739F53A1"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A4B4D0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IP22 Зарядное устройство 24/12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5D62B5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4491B0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789E70C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258312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IP22 Зарядное устройство 24/16</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C61EA0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5CC27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7F1C6FA4" w14:textId="77777777" w:rsidR="00DD696B"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p>
    <w:p w14:paraId="29D7C229" w14:textId="77777777" w:rsidR="00DD696B"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p>
    <w:p w14:paraId="715A7389" w14:textId="00F3F3AC"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lastRenderedPageBreak/>
        <w:t>Зарядные устройства Blue Smart IP65</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46"/>
        <w:gridCol w:w="1977"/>
        <w:gridCol w:w="2716"/>
      </w:tblGrid>
      <w:tr w:rsidR="00E92414" w:rsidRPr="00E92414" w14:paraId="5EC1C554"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0F53C5"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0D6FEE"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F8BBC40"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225CCA45"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ABC1EE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Blue Smart IP65 12/4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DF95EC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2B5C53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4667829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CC87E6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IP65 Зарядное устройство 12/5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2A5036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F7FD6F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0F2BD8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C09130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IP65 Зарядное устройство 12/7</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32AB96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918369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725B3DF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B5CF3B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Blue Smart IP65 12/10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7FEF5B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B24804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AE416D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16478C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Blue Smart IP65 12/15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67B557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48AC63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B0F41B6"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B4DC3C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IP65 Зарядное устройство 24/5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15C523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CA759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748877E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3589AC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IP65 Зарядное устройство 24/8</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9370FA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0602C1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326D8575" w14:textId="77777777"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t>Зарядные устройства Blue Smart IP67</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46"/>
        <w:gridCol w:w="1977"/>
        <w:gridCol w:w="2716"/>
      </w:tblGrid>
      <w:tr w:rsidR="00E92414" w:rsidRPr="00E92414" w14:paraId="42484EE6"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A5A28F"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35A259D"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461AD75"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662E7C9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B07AEE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IP67 Зарядное устройство 12/7</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0CD126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48E96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473DC63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06E8FF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Blue Smart IP67 12/13</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C969C4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8F7031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5529EA7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7EA35C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IP67 Зарядное устройство 12/17</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F1DC83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495E2C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A1EC47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414F94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IP67 Зарядное устройство 12/25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3ACD48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8629C9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6AEF431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964FBF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IP67 Зарядное устройство 24/5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223765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580D81A"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1B59569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7EEE8D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IP67 Зарядное устройство 24/8</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36714D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49821E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C63A56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D5A9C4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Blue Smart IP67 Зарядное устройство 24/12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829C14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4E7D1A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05CC3151" w14:textId="7EB6ACD4" w:rsidR="00E92414" w:rsidRPr="00E92414"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r>
        <w:rPr>
          <w:rFonts w:ascii="Arial" w:eastAsia="Times New Roman" w:hAnsi="Arial" w:cs="Arial"/>
          <w:color w:val="272622"/>
          <w:sz w:val="27"/>
          <w:szCs w:val="27"/>
          <w:lang w:eastAsia="ru-RU"/>
        </w:rPr>
        <w:t>М</w:t>
      </w:r>
      <w:r w:rsidR="00E92414" w:rsidRPr="00E92414">
        <w:rPr>
          <w:rFonts w:ascii="Arial" w:eastAsia="Times New Roman" w:hAnsi="Arial" w:cs="Arial"/>
          <w:color w:val="272622"/>
          <w:sz w:val="27"/>
          <w:szCs w:val="27"/>
          <w:lang w:eastAsia="ru-RU"/>
        </w:rPr>
        <w:t>ониторы</w:t>
      </w:r>
      <w:r>
        <w:rPr>
          <w:rFonts w:ascii="Arial" w:eastAsia="Times New Roman" w:hAnsi="Arial" w:cs="Arial"/>
          <w:color w:val="272622"/>
          <w:sz w:val="27"/>
          <w:szCs w:val="27"/>
          <w:lang w:eastAsia="ru-RU"/>
        </w:rPr>
        <w:t xml:space="preserve"> АКБ</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01"/>
        <w:gridCol w:w="4662"/>
        <w:gridCol w:w="3276"/>
      </w:tblGrid>
      <w:tr w:rsidR="00E92414" w:rsidRPr="00E92414" w14:paraId="7AF2A3CF"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8C90F3"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A1674E"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0521E8"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559CD69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98336E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BMV-700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9DF36AE"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5"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341927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6"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228BFBA6"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CE1464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BMV-702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9511EED"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7"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81C58E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8"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4E6447F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F41E5B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BMV-700H</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E15C81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59"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4A8E4F5"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0"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53F9A5F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82AD5E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BMV-712</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E5DF291"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1"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52F55C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4C172913" w14:textId="77777777" w:rsidR="00DD696B"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p>
    <w:p w14:paraId="3538691E" w14:textId="77777777" w:rsidR="00DD696B"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p>
    <w:p w14:paraId="2B6151FF" w14:textId="2F8FA84D"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lastRenderedPageBreak/>
        <w:t>BlueSolar MPPT контроллеры заряда</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81"/>
        <w:gridCol w:w="4166"/>
        <w:gridCol w:w="1592"/>
      </w:tblGrid>
      <w:tr w:rsidR="00E92414" w:rsidRPr="00E92414" w14:paraId="32BD4F1D"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9365DF"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B80BBA"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A6D81C"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3D06F88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390D41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70/15</w:t>
            </w:r>
          </w:p>
        </w:tc>
        <w:tc>
          <w:tcPr>
            <w:tcW w:w="0" w:type="auto"/>
            <w:gridSpan w:val="2"/>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624636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 совместимы</w:t>
            </w:r>
          </w:p>
        </w:tc>
      </w:tr>
      <w:tr w:rsidR="00E92414" w:rsidRPr="00E92414" w14:paraId="7A7E0AF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F7857A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75/10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6C6DBD5"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5EC6F7E"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5CBC98A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076950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75/15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040AA93"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BDCB29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3FD4816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A3A4A37"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75/50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93DF54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6"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8F666D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7"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6C034454"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676105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100/15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A5D6FA3"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D90832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69"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34EB4C7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461455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100/30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2AD4FE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DDF2716"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1"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7EA6343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1E2148D"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100/50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93B4775"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2310C01"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223D421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92D0D9F"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150/35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0707416"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5225C56"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7AC34915"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31DF11C"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150/45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EB776D8"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6"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F5714BB"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7"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 xml:space="preserve">VE. Требуется прямое </w:t>
              </w:r>
              <w:r w:rsidR="00E92414" w:rsidRPr="00E92414">
                <w:rPr>
                  <w:rFonts w:ascii="Times New Roman" w:eastAsia="Times New Roman" w:hAnsi="Times New Roman" w:cs="Times New Roman"/>
                  <w:color w:val="2B73B7"/>
                  <w:sz w:val="24"/>
                  <w:szCs w:val="24"/>
                  <w:u w:val="single"/>
                  <w:lang w:eastAsia="ru-RU"/>
                </w:rPr>
                <w:lastRenderedPageBreak/>
                <w:t>подключение к Bluetooth</w:t>
              </w:r>
            </w:hyperlink>
          </w:p>
        </w:tc>
      </w:tr>
      <w:tr w:rsidR="00E92414" w:rsidRPr="00E92414" w14:paraId="1F3EDD34"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0D7B44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lastRenderedPageBreak/>
              <w:t>MPPT 150/60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E2BAED4"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CDEED35"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79"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5DA4C85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9B8CA4A" w14:textId="77777777" w:rsidR="00E92414" w:rsidRPr="00E92414" w:rsidRDefault="00E92414" w:rsidP="00E92414">
            <w:pPr>
              <w:spacing w:after="0" w:line="240" w:lineRule="auto"/>
              <w:rPr>
                <w:rFonts w:ascii="Times New Roman" w:eastAsia="Times New Roman" w:hAnsi="Times New Roman" w:cs="Times New Roman"/>
                <w:sz w:val="24"/>
                <w:szCs w:val="24"/>
                <w:lang w:val="en-US" w:eastAsia="ru-RU"/>
              </w:rPr>
            </w:pPr>
            <w:r w:rsidRPr="00E92414">
              <w:rPr>
                <w:rFonts w:ascii="Times New Roman" w:eastAsia="Times New Roman" w:hAnsi="Times New Roman" w:cs="Times New Roman"/>
                <w:sz w:val="24"/>
                <w:szCs w:val="24"/>
                <w:lang w:val="en-US" w:eastAsia="ru-RU"/>
              </w:rPr>
              <w:t xml:space="preserve">MPPT 150/70 Tr </w:t>
            </w:r>
            <w:r w:rsidRPr="00E92414">
              <w:rPr>
                <w:rFonts w:ascii="Times New Roman" w:eastAsia="Times New Roman" w:hAnsi="Times New Roman" w:cs="Times New Roman"/>
                <w:sz w:val="24"/>
                <w:szCs w:val="24"/>
                <w:lang w:eastAsia="ru-RU"/>
              </w:rPr>
              <w:t>и</w:t>
            </w:r>
            <w:r w:rsidRPr="00E92414">
              <w:rPr>
                <w:rFonts w:ascii="Times New Roman" w:eastAsia="Times New Roman" w:hAnsi="Times New Roman" w:cs="Times New Roman"/>
                <w:sz w:val="24"/>
                <w:szCs w:val="24"/>
                <w:lang w:val="en-US" w:eastAsia="ru-RU"/>
              </w:rPr>
              <w:t xml:space="preserve"> MC4 VE.Direct (*)</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1354DC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4F59D6B"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1"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1801E21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5A6B3D5" w14:textId="77777777" w:rsidR="00E92414" w:rsidRPr="00E92414" w:rsidRDefault="00E92414" w:rsidP="00E92414">
            <w:pPr>
              <w:spacing w:after="0" w:line="240" w:lineRule="auto"/>
              <w:rPr>
                <w:rFonts w:ascii="Times New Roman" w:eastAsia="Times New Roman" w:hAnsi="Times New Roman" w:cs="Times New Roman"/>
                <w:sz w:val="24"/>
                <w:szCs w:val="24"/>
                <w:lang w:val="en-US" w:eastAsia="ru-RU"/>
              </w:rPr>
            </w:pPr>
            <w:r w:rsidRPr="00E92414">
              <w:rPr>
                <w:rFonts w:ascii="Times New Roman" w:eastAsia="Times New Roman" w:hAnsi="Times New Roman" w:cs="Times New Roman"/>
                <w:sz w:val="24"/>
                <w:szCs w:val="24"/>
                <w:lang w:val="en-US" w:eastAsia="ru-RU"/>
              </w:rPr>
              <w:t xml:space="preserve">MPPT 150/85 Tr </w:t>
            </w:r>
            <w:r w:rsidRPr="00E92414">
              <w:rPr>
                <w:rFonts w:ascii="Times New Roman" w:eastAsia="Times New Roman" w:hAnsi="Times New Roman" w:cs="Times New Roman"/>
                <w:sz w:val="24"/>
                <w:szCs w:val="24"/>
                <w:lang w:eastAsia="ru-RU"/>
              </w:rPr>
              <w:t>и</w:t>
            </w:r>
            <w:r w:rsidRPr="00E92414">
              <w:rPr>
                <w:rFonts w:ascii="Times New Roman" w:eastAsia="Times New Roman" w:hAnsi="Times New Roman" w:cs="Times New Roman"/>
                <w:sz w:val="24"/>
                <w:szCs w:val="24"/>
                <w:lang w:val="en-US" w:eastAsia="ru-RU"/>
              </w:rPr>
              <w:t xml:space="preserve"> MC4 VE.Direct (*)</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74DC061"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CDA2673"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0AA2E15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B4C78A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MPPT 150/100 Тр и МС4</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FBDA41D"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94DD9A2"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bl>
    <w:p w14:paraId="25AA7C27" w14:textId="66619A9F"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Обратите внимание, что у нас есть две разные модели солнечных зарядных устройств 150/70 и 150/85: </w:t>
      </w:r>
      <w:hyperlink r:id="rId186" w:tooltip="https://www.victronenergy.com/solar-charge-controllers/mppt-150-70" w:history="1">
        <w:r w:rsidRPr="00E92414">
          <w:rPr>
            <w:rFonts w:ascii="Arial" w:eastAsia="Times New Roman" w:hAnsi="Arial" w:cs="Arial"/>
            <w:color w:val="2B73B7"/>
            <w:sz w:val="24"/>
            <w:szCs w:val="24"/>
            <w:u w:val="single"/>
            <w:lang w:eastAsia="ru-RU"/>
          </w:rPr>
          <w:t>модели с портом VE.Can</w:t>
        </w:r>
      </w:hyperlink>
      <w:r w:rsidRPr="00E92414">
        <w:rPr>
          <w:rFonts w:ascii="Arial" w:eastAsia="Times New Roman" w:hAnsi="Arial" w:cs="Arial"/>
          <w:color w:val="272622"/>
          <w:sz w:val="24"/>
          <w:szCs w:val="24"/>
          <w:lang w:eastAsia="ru-RU"/>
        </w:rPr>
        <w:t> и </w:t>
      </w:r>
      <w:hyperlink r:id="rId187" w:tooltip="https://www.victronenergy.com/solar-charge-controllers/bluesolar-mppt-150-35" w:history="1">
        <w:r w:rsidRPr="00E92414">
          <w:rPr>
            <w:rFonts w:ascii="Arial" w:eastAsia="Times New Roman" w:hAnsi="Arial" w:cs="Arial"/>
            <w:color w:val="2B73B7"/>
            <w:sz w:val="24"/>
            <w:szCs w:val="24"/>
            <w:u w:val="single"/>
            <w:lang w:eastAsia="ru-RU"/>
          </w:rPr>
          <w:t>модели с портом VE.Direct</w:t>
        </w:r>
      </w:hyperlink>
      <w:r w:rsidRPr="00E92414">
        <w:rPr>
          <w:rFonts w:ascii="Arial" w:eastAsia="Times New Roman" w:hAnsi="Arial" w:cs="Arial"/>
          <w:color w:val="272622"/>
          <w:sz w:val="24"/>
          <w:szCs w:val="24"/>
          <w:lang w:eastAsia="ru-RU"/>
        </w:rPr>
        <w:t> . Только модели с портом VE.Direct могут использоваться с VictronConnect и соответствующими ключами</w:t>
      </w:r>
      <w:r w:rsidR="00DD696B">
        <w:rPr>
          <w:rFonts w:ascii="Arial" w:eastAsia="Times New Roman" w:hAnsi="Arial" w:cs="Arial"/>
          <w:color w:val="272622"/>
          <w:sz w:val="24"/>
          <w:szCs w:val="24"/>
          <w:lang w:eastAsia="ru-RU"/>
        </w:rPr>
        <w:t xml:space="preserve"> </w:t>
      </w:r>
      <w:r w:rsidR="00DD696B">
        <w:rPr>
          <w:rFonts w:ascii="Arial" w:eastAsia="Times New Roman" w:hAnsi="Arial" w:cs="Arial"/>
          <w:color w:val="272622"/>
          <w:sz w:val="24"/>
          <w:szCs w:val="24"/>
          <w:lang w:val="en-GB" w:eastAsia="ru-RU"/>
        </w:rPr>
        <w:t>VE</w:t>
      </w:r>
      <w:r w:rsidR="00DD696B" w:rsidRPr="00DD696B">
        <w:rPr>
          <w:rFonts w:ascii="Arial" w:eastAsia="Times New Roman" w:hAnsi="Arial" w:cs="Arial"/>
          <w:color w:val="272622"/>
          <w:sz w:val="24"/>
          <w:szCs w:val="24"/>
          <w:lang w:eastAsia="ru-RU"/>
        </w:rPr>
        <w:t>.</w:t>
      </w:r>
      <w:r w:rsidR="00DD696B">
        <w:rPr>
          <w:rFonts w:ascii="Arial" w:eastAsia="Times New Roman" w:hAnsi="Arial" w:cs="Arial"/>
          <w:color w:val="272622"/>
          <w:sz w:val="24"/>
          <w:szCs w:val="24"/>
          <w:lang w:val="en-GB" w:eastAsia="ru-RU"/>
        </w:rPr>
        <w:t>Direct</w:t>
      </w:r>
      <w:r w:rsidR="00DD696B" w:rsidRPr="00DD696B">
        <w:rPr>
          <w:rFonts w:ascii="Arial" w:eastAsia="Times New Roman" w:hAnsi="Arial" w:cs="Arial"/>
          <w:color w:val="272622"/>
          <w:sz w:val="24"/>
          <w:szCs w:val="24"/>
          <w:lang w:eastAsia="ru-RU"/>
        </w:rPr>
        <w:t xml:space="preserve"> </w:t>
      </w:r>
      <w:r w:rsidR="00DD696B">
        <w:rPr>
          <w:rFonts w:ascii="Arial" w:eastAsia="Times New Roman" w:hAnsi="Arial" w:cs="Arial"/>
          <w:color w:val="272622"/>
          <w:sz w:val="24"/>
          <w:szCs w:val="24"/>
          <w:lang w:val="en-GB" w:eastAsia="ru-RU"/>
        </w:rPr>
        <w:t>Smart</w:t>
      </w:r>
      <w:r w:rsidR="00DD696B" w:rsidRPr="00DD696B">
        <w:rPr>
          <w:rFonts w:ascii="Arial" w:eastAsia="Times New Roman" w:hAnsi="Arial" w:cs="Arial"/>
          <w:color w:val="272622"/>
          <w:sz w:val="24"/>
          <w:szCs w:val="24"/>
          <w:lang w:eastAsia="ru-RU"/>
        </w:rPr>
        <w:t xml:space="preserve"> </w:t>
      </w:r>
      <w:r w:rsidR="00DD696B">
        <w:rPr>
          <w:rFonts w:ascii="Arial" w:eastAsia="Times New Roman" w:hAnsi="Arial" w:cs="Arial"/>
          <w:color w:val="272622"/>
          <w:sz w:val="24"/>
          <w:szCs w:val="24"/>
          <w:lang w:val="en-GB" w:eastAsia="ru-RU"/>
        </w:rPr>
        <w:t>Dongle</w:t>
      </w:r>
      <w:r w:rsidRPr="00E92414">
        <w:rPr>
          <w:rFonts w:ascii="Arial" w:eastAsia="Times New Roman" w:hAnsi="Arial" w:cs="Arial"/>
          <w:color w:val="272622"/>
          <w:sz w:val="24"/>
          <w:szCs w:val="24"/>
          <w:lang w:eastAsia="ru-RU"/>
        </w:rPr>
        <w:t>.</w:t>
      </w:r>
    </w:p>
    <w:p w14:paraId="18699F97" w14:textId="37E9D18C"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t xml:space="preserve">Инверторы </w:t>
      </w:r>
      <w:r w:rsidR="00DD696B">
        <w:rPr>
          <w:rFonts w:ascii="Arial" w:eastAsia="Times New Roman" w:hAnsi="Arial" w:cs="Arial"/>
          <w:color w:val="272622"/>
          <w:sz w:val="27"/>
          <w:szCs w:val="27"/>
          <w:lang w:val="en-GB" w:eastAsia="ru-RU"/>
        </w:rPr>
        <w:t>Phoenix</w:t>
      </w:r>
      <w:r w:rsidRPr="00E92414">
        <w:rPr>
          <w:rFonts w:ascii="Arial" w:eastAsia="Times New Roman" w:hAnsi="Arial" w:cs="Arial"/>
          <w:color w:val="272622"/>
          <w:sz w:val="27"/>
          <w:szCs w:val="27"/>
          <w:lang w:eastAsia="ru-RU"/>
        </w:rPr>
        <w:t xml:space="preserve"> VE.Direct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46"/>
        <w:gridCol w:w="4415"/>
        <w:gridCol w:w="1678"/>
      </w:tblGrid>
      <w:tr w:rsidR="00E92414" w:rsidRPr="00E92414" w14:paraId="0845ACAC"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71C18E8"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BF446D5"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54E4F50"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377F107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3FDF89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12V 250VA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1364B83"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AFBC345"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89"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2FD8032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0A6D23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12V 375VA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ADB3191"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095A4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1"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34A0D24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CFE722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lastRenderedPageBreak/>
              <w:t>Феникс Инвертор 12V 500VA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86CDF83"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3C76CAC"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53FCD80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8AFFF28"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12V 800VA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2DC63B2"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BE9660D"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265613B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5F7DC6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12V 1200VA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0CE67A8"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6"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96B5984"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7"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4B7F841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F3F299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24V 250VA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52ABAED"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351FDB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199"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7B0B6CF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5FA3C31"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24V 375VA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BE4109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75D8D8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1"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2B286C9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060931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24V 500VA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3F83606"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43D350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1CE91AD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8DAFCD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24V 800VA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422234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CB0924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1E92580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5B88566"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24V 1200VA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2E2703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6"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3F81033"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7"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09A1B02A"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F48242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48V 250VA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D9F4EDF"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3A19A1A"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09"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 xml:space="preserve">VE. Требуется прямое </w:t>
              </w:r>
              <w:r w:rsidR="00E92414" w:rsidRPr="00E92414">
                <w:rPr>
                  <w:rFonts w:ascii="Times New Roman" w:eastAsia="Times New Roman" w:hAnsi="Times New Roman" w:cs="Times New Roman"/>
                  <w:color w:val="2B73B7"/>
                  <w:sz w:val="24"/>
                  <w:szCs w:val="24"/>
                  <w:u w:val="single"/>
                  <w:lang w:eastAsia="ru-RU"/>
                </w:rPr>
                <w:lastRenderedPageBreak/>
                <w:t>подключение к Bluetooth</w:t>
              </w:r>
            </w:hyperlink>
          </w:p>
        </w:tc>
      </w:tr>
      <w:tr w:rsidR="00E92414" w:rsidRPr="00E92414" w14:paraId="4DDDCBC3"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AEFF122"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lastRenderedPageBreak/>
              <w:t>Феникс Инвертор 48V 375VA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2026FD6"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8906FC"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1"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6AC4929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0DEDCFE"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48V 500VA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0D0DE5C"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7EF19FB"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3A2B121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2398879"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48V 800VA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43551F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C96398F"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31D0E268"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160FE54"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Феникс Инвертор 48V 1200VA</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109A26D"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6"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9A8F522"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7"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bl>
    <w:p w14:paraId="358A8D71" w14:textId="39F37C70" w:rsidR="00E92414" w:rsidRPr="00E92414"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r>
        <w:rPr>
          <w:rFonts w:ascii="Arial" w:eastAsia="Times New Roman" w:hAnsi="Arial" w:cs="Arial"/>
          <w:color w:val="272622"/>
          <w:sz w:val="27"/>
          <w:szCs w:val="27"/>
          <w:lang w:eastAsia="ru-RU"/>
        </w:rPr>
        <w:t xml:space="preserve">Аккумуляторы </w:t>
      </w:r>
      <w:r w:rsidRPr="00DD696B">
        <w:rPr>
          <w:rFonts w:ascii="Arial" w:eastAsia="Times New Roman" w:hAnsi="Arial" w:cs="Arial"/>
          <w:color w:val="272622"/>
          <w:sz w:val="27"/>
          <w:szCs w:val="27"/>
          <w:lang w:eastAsia="ru-RU"/>
        </w:rPr>
        <w:t>Peak Power Pack</w:t>
      </w:r>
      <w:r w:rsidRPr="00DD696B">
        <w:rPr>
          <w:rFonts w:ascii="Arial" w:eastAsia="Times New Roman" w:hAnsi="Arial" w:cs="Arial"/>
          <w:color w:val="272622"/>
          <w:sz w:val="27"/>
          <w:szCs w:val="27"/>
          <w:lang w:eastAsia="ru-RU"/>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05"/>
        <w:gridCol w:w="4297"/>
        <w:gridCol w:w="1637"/>
      </w:tblGrid>
      <w:tr w:rsidR="00E92414" w:rsidRPr="00E92414" w14:paraId="51388A53"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6103D7"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7DD1623"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7A71E0C" w14:textId="77777777" w:rsidR="00E92414" w:rsidRPr="00E92414" w:rsidRDefault="00E92414" w:rsidP="00E92414">
            <w:pPr>
              <w:spacing w:after="0" w:line="240" w:lineRule="auto"/>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72124C9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11F7570"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Пиковый блок питания 12,8 8Ач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EE8F0A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8"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64FB87"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19"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7A598297"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311E7AB"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Пиковый блок питания 12,8 20Ач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0F173A6"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20"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EE69B0"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21"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r w:rsidR="00E92414" w:rsidRPr="00E92414" w14:paraId="3D1EE28B"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6F3CC25"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Пиковый блок питания 12,8 30Ач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1EB99DB"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22"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7A4E6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23"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 xml:space="preserve">VE. Требуется прямое </w:t>
              </w:r>
              <w:r w:rsidR="00E92414" w:rsidRPr="00E92414">
                <w:rPr>
                  <w:rFonts w:ascii="Times New Roman" w:eastAsia="Times New Roman" w:hAnsi="Times New Roman" w:cs="Times New Roman"/>
                  <w:color w:val="2B73B7"/>
                  <w:sz w:val="24"/>
                  <w:szCs w:val="24"/>
                  <w:u w:val="single"/>
                  <w:lang w:eastAsia="ru-RU"/>
                </w:rPr>
                <w:lastRenderedPageBreak/>
                <w:t>подключение к Bluetooth</w:t>
              </w:r>
            </w:hyperlink>
          </w:p>
        </w:tc>
      </w:tr>
      <w:tr w:rsidR="00E92414" w:rsidRPr="00E92414" w14:paraId="51DB5AF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4E5C483" w14:textId="77777777" w:rsidR="00E92414" w:rsidRPr="00E92414" w:rsidRDefault="00E92414" w:rsidP="00E92414">
            <w:pPr>
              <w:spacing w:after="0" w:line="240" w:lineRule="auto"/>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lastRenderedPageBreak/>
              <w:t>Пиковый блок питания 12,8 10Ач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DB0C382"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24" w:tooltip="https://www.victronenergy.com/accessories/ve-direct-to-usb-interfac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USB</w:t>
              </w:r>
            </w:hyperlink>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493DF9" w14:textId="77777777" w:rsidR="00E92414" w:rsidRPr="00E92414" w:rsidRDefault="0047389F" w:rsidP="00E92414">
            <w:pPr>
              <w:spacing w:after="0" w:line="240" w:lineRule="auto"/>
              <w:rPr>
                <w:rFonts w:ascii="Times New Roman" w:eastAsia="Times New Roman" w:hAnsi="Times New Roman" w:cs="Times New Roman"/>
                <w:sz w:val="24"/>
                <w:szCs w:val="24"/>
                <w:lang w:eastAsia="ru-RU"/>
              </w:rPr>
            </w:pPr>
            <w:hyperlink r:id="rId225" w:tooltip="https://www.victronenergy.com/accessories/ve-direct-bluetooth-smart-dongle" w:history="1">
              <w:r w:rsidR="00E92414" w:rsidRPr="00E92414">
                <w:rPr>
                  <w:rFonts w:ascii="Times New Roman" w:eastAsia="Times New Roman" w:hAnsi="Times New Roman" w:cs="Times New Roman"/>
                  <w:color w:val="2B73B7"/>
                  <w:sz w:val="24"/>
                  <w:szCs w:val="24"/>
                  <w:u w:val="single"/>
                  <w:lang w:eastAsia="ru-RU"/>
                </w:rPr>
                <w:t>VE. Требуется прямое подключение к Bluetooth</w:t>
              </w:r>
            </w:hyperlink>
          </w:p>
        </w:tc>
      </w:tr>
    </w:tbl>
    <w:p w14:paraId="673C8F17" w14:textId="083CEA6F" w:rsidR="00E92414" w:rsidRPr="00E92414" w:rsidRDefault="00DD696B" w:rsidP="00E92414">
      <w:pPr>
        <w:spacing w:before="100" w:beforeAutospacing="1" w:after="100" w:afterAutospacing="1" w:line="240" w:lineRule="auto"/>
        <w:outlineLvl w:val="2"/>
        <w:rPr>
          <w:rFonts w:ascii="Arial" w:eastAsia="Times New Roman" w:hAnsi="Arial" w:cs="Arial"/>
          <w:color w:val="272622"/>
          <w:sz w:val="27"/>
          <w:szCs w:val="27"/>
          <w:lang w:eastAsia="ru-RU"/>
        </w:rPr>
      </w:pPr>
      <w:r>
        <w:rPr>
          <w:rFonts w:ascii="Arial" w:eastAsia="Times New Roman" w:hAnsi="Arial" w:cs="Arial"/>
          <w:color w:val="272622"/>
          <w:sz w:val="27"/>
          <w:szCs w:val="27"/>
          <w:lang w:val="en-GB" w:eastAsia="ru-RU"/>
        </w:rPr>
        <w:t>Smart</w:t>
      </w:r>
      <w:r w:rsidR="00E92414" w:rsidRPr="00E92414">
        <w:rPr>
          <w:rFonts w:ascii="Arial" w:eastAsia="Times New Roman" w:hAnsi="Arial" w:cs="Arial"/>
          <w:color w:val="272622"/>
          <w:sz w:val="27"/>
          <w:szCs w:val="27"/>
          <w:lang w:eastAsia="ru-RU"/>
        </w:rPr>
        <w:t xml:space="preserve"> LiFePO4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979"/>
        <w:gridCol w:w="2372"/>
        <w:gridCol w:w="1988"/>
      </w:tblGrid>
      <w:tr w:rsidR="00E92414" w:rsidRPr="00E92414" w14:paraId="78FA8AD1"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4A4065"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9530C4" w14:textId="77777777" w:rsidR="00E92414" w:rsidRPr="00E92414" w:rsidRDefault="00E92414" w:rsidP="00E92414">
            <w:pPr>
              <w:spacing w:after="0" w:line="240" w:lineRule="auto"/>
              <w:jc w:val="right"/>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67CB363" w14:textId="77777777" w:rsidR="00E92414" w:rsidRPr="00E92414" w:rsidRDefault="00E92414" w:rsidP="00E92414">
            <w:pPr>
              <w:spacing w:after="0" w:line="240" w:lineRule="auto"/>
              <w:jc w:val="right"/>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10C90352"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EAC7A6C"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60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9E15CDE"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5B4B678"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38E70F8C"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A911F95"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90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C7552D8"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BF81FC1"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4956D25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34C3EEF"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100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F171ED4"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5069A35"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FA84416"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2D16EAA"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150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78F35AA"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C0AA6A8"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698ADF19"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548DDA7"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160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76C2B75"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BCBEE89"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1FC239F6"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F9DC06A"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200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1EB5F6D"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DB8A5ED"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51D0A130"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9364311"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12,8 В / 300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1B7E5ED"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FC8D96"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7E13D4DF"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BC48547"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Батарея LiFePO4 25,6 В / 200 Ач</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D39E2A3"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0B86BFE"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6D70A932"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9DA7AE7" w14:textId="77777777" w:rsidR="00E92414" w:rsidRPr="00E92414" w:rsidRDefault="00E92414" w:rsidP="00E92414">
            <w:pPr>
              <w:spacing w:after="0" w:line="240" w:lineRule="auto"/>
              <w:rPr>
                <w:rFonts w:ascii="Arial" w:eastAsia="Times New Roman" w:hAnsi="Arial" w:cs="Arial"/>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A9CE8E" w14:textId="77777777" w:rsidR="00E92414" w:rsidRPr="00E92414" w:rsidRDefault="00E92414" w:rsidP="00E92414">
            <w:pPr>
              <w:spacing w:after="0" w:line="240" w:lineRule="auto"/>
              <w:jc w:val="right"/>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665E0DF" w14:textId="77777777" w:rsidR="00E92414" w:rsidRPr="00E92414" w:rsidRDefault="00E92414" w:rsidP="00E92414">
            <w:pPr>
              <w:spacing w:after="0" w:line="240" w:lineRule="auto"/>
              <w:jc w:val="right"/>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444F6614"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1617C95E"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Phoenix Smart IP43 12/30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994EBB3"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22EF9E"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07D071CE"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350BD366"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Phoenix Smart IP43 12/50</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21B9CA7F"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F9A26D3"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6ED210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2AA96C5"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Phoenix Smart IP43 24/16</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4566E07A"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6BE8B27"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r w:rsidR="00E92414" w:rsidRPr="00E92414" w14:paraId="241DEDB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7219A6F1"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Зарядное устройство Phoenix Smart IP43 24/25</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5D2666BB"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5400574"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2B3620C9" w14:textId="77777777"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t>Smart Battery Sense</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00"/>
        <w:gridCol w:w="3008"/>
        <w:gridCol w:w="4111"/>
      </w:tblGrid>
      <w:tr w:rsidR="00E92414" w:rsidRPr="00E92414" w14:paraId="7DBD5163" w14:textId="77777777" w:rsidTr="00E9241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694908A" w14:textId="77777777" w:rsidR="00E92414" w:rsidRPr="00E92414" w:rsidRDefault="00E92414" w:rsidP="00E92414">
            <w:pPr>
              <w:spacing w:after="0" w:line="240" w:lineRule="auto"/>
              <w:rPr>
                <w:rFonts w:ascii="Arial" w:eastAsia="Times New Roman" w:hAnsi="Arial" w:cs="Arial"/>
                <w:b/>
                <w:bCs/>
                <w:color w:val="272622"/>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79EFF4" w14:textId="77777777" w:rsidR="00E92414" w:rsidRPr="00E92414" w:rsidRDefault="00E92414" w:rsidP="00E92414">
            <w:pPr>
              <w:spacing w:after="0" w:line="240" w:lineRule="auto"/>
              <w:jc w:val="right"/>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USB через порт VE.Direct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F713BF" w14:textId="77777777" w:rsidR="00E92414" w:rsidRPr="00E92414" w:rsidRDefault="00E92414" w:rsidP="00E92414">
            <w:pPr>
              <w:spacing w:after="0" w:line="240" w:lineRule="auto"/>
              <w:jc w:val="right"/>
              <w:rPr>
                <w:rFonts w:ascii="Times New Roman" w:eastAsia="Times New Roman" w:hAnsi="Times New Roman" w:cs="Times New Roman"/>
                <w:b/>
                <w:bCs/>
                <w:sz w:val="24"/>
                <w:szCs w:val="24"/>
                <w:lang w:eastAsia="ru-RU"/>
              </w:rPr>
            </w:pPr>
            <w:r w:rsidRPr="00E92414">
              <w:rPr>
                <w:rFonts w:ascii="Times New Roman" w:eastAsia="Times New Roman" w:hAnsi="Times New Roman" w:cs="Times New Roman"/>
                <w:b/>
                <w:bCs/>
                <w:sz w:val="24"/>
                <w:szCs w:val="24"/>
                <w:lang w:eastAsia="ru-RU"/>
              </w:rPr>
              <w:t>Беспроводная связь через Bluetooth</w:t>
            </w:r>
          </w:p>
        </w:tc>
      </w:tr>
      <w:tr w:rsidR="00E92414" w:rsidRPr="00E92414" w14:paraId="6D80A0FD" w14:textId="77777777" w:rsidTr="00E92414">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62E83C59"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Smart Battery Sense</w:t>
            </w:r>
          </w:p>
        </w:tc>
        <w:tc>
          <w:tcPr>
            <w:tcW w:w="0" w:type="auto"/>
            <w:tcBorders>
              <w:top w:val="single" w:sz="6" w:space="0" w:color="CCCCCC"/>
              <w:left w:val="single" w:sz="6" w:space="0" w:color="CCCCCC"/>
              <w:bottom w:val="single" w:sz="6" w:space="0" w:color="CCCCCC"/>
              <w:right w:val="single" w:sz="6" w:space="0" w:color="CCCCCC"/>
            </w:tcBorders>
            <w:noWrap/>
            <w:tcMar>
              <w:top w:w="72" w:type="dxa"/>
              <w:left w:w="120" w:type="dxa"/>
              <w:bottom w:w="72" w:type="dxa"/>
              <w:right w:w="120" w:type="dxa"/>
            </w:tcMar>
            <w:hideMark/>
          </w:tcPr>
          <w:p w14:paraId="02600611"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Нет VE.Direct порта</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8D56496" w14:textId="77777777" w:rsidR="00E92414" w:rsidRPr="00E92414" w:rsidRDefault="00E92414" w:rsidP="00E92414">
            <w:pPr>
              <w:spacing w:after="0" w:line="240" w:lineRule="auto"/>
              <w:jc w:val="right"/>
              <w:rPr>
                <w:rFonts w:ascii="Times New Roman" w:eastAsia="Times New Roman" w:hAnsi="Times New Roman" w:cs="Times New Roman"/>
                <w:sz w:val="24"/>
                <w:szCs w:val="24"/>
                <w:lang w:eastAsia="ru-RU"/>
              </w:rPr>
            </w:pPr>
            <w:r w:rsidRPr="00E92414">
              <w:rPr>
                <w:rFonts w:ascii="Times New Roman" w:eastAsia="Times New Roman" w:hAnsi="Times New Roman" w:cs="Times New Roman"/>
                <w:sz w:val="24"/>
                <w:szCs w:val="24"/>
                <w:lang w:eastAsia="ru-RU"/>
              </w:rPr>
              <w:t>Да - встроенный</w:t>
            </w:r>
          </w:p>
        </w:tc>
      </w:tr>
    </w:tbl>
    <w:p w14:paraId="7AACFA39" w14:textId="77777777" w:rsidR="00E92414" w:rsidRPr="00E92414" w:rsidRDefault="00E92414" w:rsidP="00E92414">
      <w:pPr>
        <w:spacing w:before="100" w:beforeAutospacing="1" w:after="100" w:afterAutospacing="1" w:line="240" w:lineRule="auto"/>
        <w:outlineLvl w:val="2"/>
        <w:rPr>
          <w:rFonts w:ascii="Arial" w:eastAsia="Times New Roman" w:hAnsi="Arial" w:cs="Arial"/>
          <w:color w:val="272622"/>
          <w:sz w:val="27"/>
          <w:szCs w:val="27"/>
          <w:lang w:eastAsia="ru-RU"/>
        </w:rPr>
      </w:pPr>
      <w:r w:rsidRPr="00E92414">
        <w:rPr>
          <w:rFonts w:ascii="Arial" w:eastAsia="Times New Roman" w:hAnsi="Arial" w:cs="Arial"/>
          <w:color w:val="272622"/>
          <w:sz w:val="27"/>
          <w:szCs w:val="27"/>
          <w:lang w:eastAsia="ru-RU"/>
        </w:rPr>
        <w:t>MultiPlus, EasySolar, Quattro, Phoenix Inverter с VE.Bus и аналогичные продукты</w:t>
      </w:r>
    </w:p>
    <w:p w14:paraId="590867B3"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lastRenderedPageBreak/>
        <w:t>Этот раздел относится к MultiPlus, MultiPlus-II, MultiCompact, Multi (модели, представленные в 2018 году), Quattro, EasySolar, EasySolar-II, MultiGrid и ECOMultis.</w:t>
      </w:r>
    </w:p>
    <w:p w14:paraId="327F15C5"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Чтобы этот раздел был кратким, все эти устройства называются продуктами VE.Bus.</w:t>
      </w:r>
    </w:p>
    <w:p w14:paraId="5072F4F1"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Минимальная требуемая версия устройств VE.Bus составляет 19xx111 для европейских устройств и 20xx111 для 120 В, выпущенных в 2007 году. Старые модели 18xxxxx не поддерживаются.</w:t>
      </w:r>
    </w:p>
    <w:p w14:paraId="652B9B3D"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Поддерживается текущее поколение прошивок VE.Bus 26xxxxx и 27xxxxx.</w:t>
      </w:r>
    </w:p>
    <w:p w14:paraId="54EF5D4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Смешанные системы (1954208 параллельно 2654208) не поддерживаются веб-интерфейсом, не для считывания и не для настроек; даже если VEConfigure будет поддерживать это.</w:t>
      </w:r>
    </w:p>
    <w:p w14:paraId="7DD98E9B" w14:textId="42840AAE"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подключения через USB требуется</w:t>
      </w:r>
      <w:r w:rsidR="00DD696B" w:rsidRPr="00DD696B">
        <w:rPr>
          <w:rFonts w:ascii="Arial" w:eastAsia="Times New Roman" w:hAnsi="Arial" w:cs="Arial"/>
          <w:color w:val="272622"/>
          <w:sz w:val="24"/>
          <w:szCs w:val="24"/>
          <w:lang w:eastAsia="ru-RU"/>
        </w:rPr>
        <w:t xml:space="preserve"> </w:t>
      </w:r>
      <w:r w:rsidR="00DD696B">
        <w:rPr>
          <w:rFonts w:ascii="Arial" w:eastAsia="Times New Roman" w:hAnsi="Arial" w:cs="Arial"/>
          <w:color w:val="272622"/>
          <w:sz w:val="24"/>
          <w:szCs w:val="24"/>
          <w:lang w:eastAsia="ru-RU"/>
        </w:rPr>
        <w:t>адаптер МК3-</w:t>
      </w:r>
      <w:r w:rsidR="00DD696B">
        <w:rPr>
          <w:rFonts w:ascii="Arial" w:eastAsia="Times New Roman" w:hAnsi="Arial" w:cs="Arial"/>
          <w:color w:val="272622"/>
          <w:sz w:val="24"/>
          <w:szCs w:val="24"/>
          <w:lang w:val="en-GB" w:eastAsia="ru-RU"/>
        </w:rPr>
        <w:t>USB</w:t>
      </w:r>
      <w:r w:rsidRPr="00E92414">
        <w:rPr>
          <w:rFonts w:ascii="Arial" w:eastAsia="Times New Roman" w:hAnsi="Arial" w:cs="Arial"/>
          <w:color w:val="272622"/>
          <w:sz w:val="24"/>
          <w:szCs w:val="24"/>
          <w:lang w:eastAsia="ru-RU"/>
        </w:rPr>
        <w:t>.</w:t>
      </w:r>
    </w:p>
    <w:p w14:paraId="1E40C426" w14:textId="310D46F9"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 xml:space="preserve">Для беспроводного подключения требуется </w:t>
      </w:r>
      <w:r w:rsidR="00DD696B">
        <w:rPr>
          <w:rFonts w:ascii="Arial" w:eastAsia="Times New Roman" w:hAnsi="Arial" w:cs="Arial"/>
          <w:color w:val="272622"/>
          <w:sz w:val="24"/>
          <w:szCs w:val="24"/>
          <w:lang w:val="en-GB" w:eastAsia="ru-RU"/>
        </w:rPr>
        <w:t>VE</w:t>
      </w:r>
      <w:r w:rsidR="00DD696B" w:rsidRPr="00DD696B">
        <w:rPr>
          <w:rFonts w:ascii="Arial" w:eastAsia="Times New Roman" w:hAnsi="Arial" w:cs="Arial"/>
          <w:color w:val="272622"/>
          <w:sz w:val="24"/>
          <w:szCs w:val="24"/>
          <w:lang w:eastAsia="ru-RU"/>
        </w:rPr>
        <w:t>.</w:t>
      </w:r>
      <w:r w:rsidR="00DD696B">
        <w:rPr>
          <w:rFonts w:ascii="Arial" w:eastAsia="Times New Roman" w:hAnsi="Arial" w:cs="Arial"/>
          <w:color w:val="272622"/>
          <w:sz w:val="24"/>
          <w:szCs w:val="24"/>
          <w:lang w:val="en-GB" w:eastAsia="ru-RU"/>
        </w:rPr>
        <w:t>Direct</w:t>
      </w:r>
      <w:r w:rsidR="00DD696B" w:rsidRPr="00DD696B">
        <w:rPr>
          <w:rFonts w:ascii="Arial" w:eastAsia="Times New Roman" w:hAnsi="Arial" w:cs="Arial"/>
          <w:color w:val="272622"/>
          <w:sz w:val="24"/>
          <w:szCs w:val="24"/>
          <w:lang w:eastAsia="ru-RU"/>
        </w:rPr>
        <w:t xml:space="preserve"> </w:t>
      </w:r>
      <w:r w:rsidR="00DD696B">
        <w:rPr>
          <w:rFonts w:ascii="Arial" w:eastAsia="Times New Roman" w:hAnsi="Arial" w:cs="Arial"/>
          <w:color w:val="272622"/>
          <w:sz w:val="24"/>
          <w:szCs w:val="24"/>
          <w:lang w:val="en-GB" w:eastAsia="ru-RU"/>
        </w:rPr>
        <w:t>Smart</w:t>
      </w:r>
      <w:r w:rsidR="00DD696B" w:rsidRPr="00DD696B">
        <w:rPr>
          <w:rFonts w:ascii="Arial" w:eastAsia="Times New Roman" w:hAnsi="Arial" w:cs="Arial"/>
          <w:color w:val="272622"/>
          <w:sz w:val="24"/>
          <w:szCs w:val="24"/>
          <w:lang w:eastAsia="ru-RU"/>
        </w:rPr>
        <w:t xml:space="preserve"> </w:t>
      </w:r>
      <w:r w:rsidR="00DD696B">
        <w:rPr>
          <w:rFonts w:ascii="Arial" w:eastAsia="Times New Roman" w:hAnsi="Arial" w:cs="Arial"/>
          <w:color w:val="272622"/>
          <w:sz w:val="24"/>
          <w:szCs w:val="24"/>
          <w:lang w:val="en-GB" w:eastAsia="ru-RU"/>
        </w:rPr>
        <w:t>Dongle</w:t>
      </w:r>
      <w:r w:rsidRPr="00E92414">
        <w:rPr>
          <w:rFonts w:ascii="Arial" w:eastAsia="Times New Roman" w:hAnsi="Arial" w:cs="Arial"/>
          <w:color w:val="272622"/>
          <w:sz w:val="24"/>
          <w:szCs w:val="24"/>
          <w:lang w:eastAsia="ru-RU"/>
        </w:rPr>
        <w:t>.</w:t>
      </w:r>
    </w:p>
    <w:p w14:paraId="35B1B8C0"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Поставляемая функциональность - это мониторинг, а также работа продукта: переключение между включением / выключением / только зарядным устройством и установка предела входного тока. Изменение конфигурации, а также обновление прошивки продукта VE.Bus не поддерживается.</w:t>
      </w:r>
    </w:p>
    <w:p w14:paraId="7E097A82" w14:textId="7777777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Обратите внимание, что переключение между включением / выключением / только зарядным устройством, а также установка предела входного тока невозможны, когда установлена ​​DMC или VE.Bus BMS.</w:t>
      </w:r>
    </w:p>
    <w:p w14:paraId="4CADC87C" w14:textId="13DF4D87" w:rsidR="00E92414" w:rsidRPr="00E92414" w:rsidRDefault="00E92414" w:rsidP="00E92414">
      <w:pPr>
        <w:spacing w:before="100" w:beforeAutospacing="1" w:after="100" w:afterAutospacing="1" w:line="240" w:lineRule="auto"/>
        <w:rPr>
          <w:rFonts w:ascii="Arial" w:eastAsia="Times New Roman" w:hAnsi="Arial" w:cs="Arial"/>
          <w:color w:val="272622"/>
          <w:sz w:val="24"/>
          <w:szCs w:val="24"/>
          <w:lang w:eastAsia="ru-RU"/>
        </w:rPr>
      </w:pPr>
      <w:r w:rsidRPr="00E92414">
        <w:rPr>
          <w:rFonts w:ascii="Arial" w:eastAsia="Times New Roman" w:hAnsi="Arial" w:cs="Arial"/>
          <w:color w:val="272622"/>
          <w:sz w:val="24"/>
          <w:szCs w:val="24"/>
          <w:lang w:eastAsia="ru-RU"/>
        </w:rPr>
        <w:t>Для систем с установленным</w:t>
      </w:r>
      <w:r w:rsidR="00056632" w:rsidRPr="00056632">
        <w:rPr>
          <w:rFonts w:ascii="Arial" w:eastAsia="Times New Roman" w:hAnsi="Arial" w:cs="Arial"/>
          <w:color w:val="272622"/>
          <w:sz w:val="24"/>
          <w:szCs w:val="24"/>
          <w:lang w:eastAsia="ru-RU"/>
        </w:rPr>
        <w:t xml:space="preserve"> </w:t>
      </w:r>
      <w:r w:rsidR="00056632">
        <w:rPr>
          <w:rFonts w:ascii="Arial" w:eastAsia="Times New Roman" w:hAnsi="Arial" w:cs="Arial"/>
          <w:color w:val="272622"/>
          <w:sz w:val="24"/>
          <w:szCs w:val="24"/>
          <w:lang w:eastAsia="ru-RU"/>
        </w:rPr>
        <w:t xml:space="preserve">устройством </w:t>
      </w:r>
      <w:r w:rsidR="00056632">
        <w:rPr>
          <w:rFonts w:ascii="Arial" w:eastAsia="Times New Roman" w:hAnsi="Arial" w:cs="Arial"/>
          <w:color w:val="272622"/>
          <w:sz w:val="24"/>
          <w:szCs w:val="24"/>
          <w:lang w:val="en-GB" w:eastAsia="ru-RU"/>
        </w:rPr>
        <w:t>GX</w:t>
      </w:r>
      <w:bookmarkStart w:id="0" w:name="_GoBack"/>
      <w:bookmarkEnd w:id="0"/>
      <w:r w:rsidRPr="00E92414">
        <w:rPr>
          <w:rFonts w:ascii="Arial" w:eastAsia="Times New Roman" w:hAnsi="Arial" w:cs="Arial"/>
          <w:color w:val="272622"/>
          <w:sz w:val="24"/>
          <w:szCs w:val="24"/>
          <w:lang w:eastAsia="ru-RU"/>
        </w:rPr>
        <w:t> и работающей версией прошивки 415 или новее возможно переключение между включением / выключением / только зарядным устройством и установкой предела входного тока.</w:t>
      </w:r>
    </w:p>
    <w:p w14:paraId="3B61A304" w14:textId="77777777" w:rsidR="0062149C" w:rsidRDefault="0062149C"/>
    <w:sectPr w:rsidR="006214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2DF25" w14:textId="77777777" w:rsidR="006C179A" w:rsidRDefault="006C179A" w:rsidP="006C179A">
      <w:pPr>
        <w:spacing w:after="0" w:line="240" w:lineRule="auto"/>
      </w:pPr>
      <w:r>
        <w:separator/>
      </w:r>
    </w:p>
  </w:endnote>
  <w:endnote w:type="continuationSeparator" w:id="0">
    <w:p w14:paraId="1CEB6FF5" w14:textId="77777777" w:rsidR="006C179A" w:rsidRDefault="006C179A" w:rsidP="006C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34CA4" w14:textId="77777777" w:rsidR="006C179A" w:rsidRDefault="006C179A" w:rsidP="006C179A">
      <w:pPr>
        <w:spacing w:after="0" w:line="240" w:lineRule="auto"/>
      </w:pPr>
      <w:r>
        <w:separator/>
      </w:r>
    </w:p>
  </w:footnote>
  <w:footnote w:type="continuationSeparator" w:id="0">
    <w:p w14:paraId="2D2CC439" w14:textId="77777777" w:rsidR="006C179A" w:rsidRDefault="006C179A" w:rsidP="006C17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6417"/>
    <w:multiLevelType w:val="multilevel"/>
    <w:tmpl w:val="436A8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6207"/>
    <w:multiLevelType w:val="multilevel"/>
    <w:tmpl w:val="FC40D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052B9"/>
    <w:multiLevelType w:val="multilevel"/>
    <w:tmpl w:val="9D625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4359D"/>
    <w:multiLevelType w:val="multilevel"/>
    <w:tmpl w:val="27122F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A782F"/>
    <w:multiLevelType w:val="multilevel"/>
    <w:tmpl w:val="1038B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B51A2"/>
    <w:multiLevelType w:val="multilevel"/>
    <w:tmpl w:val="0E46E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E2D5C"/>
    <w:multiLevelType w:val="multilevel"/>
    <w:tmpl w:val="E05E1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F313B"/>
    <w:multiLevelType w:val="multilevel"/>
    <w:tmpl w:val="BDB8F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2223F"/>
    <w:multiLevelType w:val="multilevel"/>
    <w:tmpl w:val="F6362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F014E7"/>
    <w:multiLevelType w:val="multilevel"/>
    <w:tmpl w:val="1AF44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41394"/>
    <w:multiLevelType w:val="multilevel"/>
    <w:tmpl w:val="B01CAF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225A4"/>
    <w:multiLevelType w:val="multilevel"/>
    <w:tmpl w:val="758AAB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F544A6"/>
    <w:multiLevelType w:val="multilevel"/>
    <w:tmpl w:val="D020E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500753"/>
    <w:multiLevelType w:val="multilevel"/>
    <w:tmpl w:val="4A6A19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A1CD7"/>
    <w:multiLevelType w:val="multilevel"/>
    <w:tmpl w:val="1CA66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0455B0"/>
    <w:multiLevelType w:val="multilevel"/>
    <w:tmpl w:val="322E6A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46547"/>
    <w:multiLevelType w:val="multilevel"/>
    <w:tmpl w:val="680E5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5F1DC8"/>
    <w:multiLevelType w:val="multilevel"/>
    <w:tmpl w:val="4DFE66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
  </w:num>
  <w:num w:numId="4">
    <w:abstractNumId w:val="10"/>
  </w:num>
  <w:num w:numId="5">
    <w:abstractNumId w:val="15"/>
  </w:num>
  <w:num w:numId="6">
    <w:abstractNumId w:val="17"/>
  </w:num>
  <w:num w:numId="7">
    <w:abstractNumId w:val="13"/>
  </w:num>
  <w:num w:numId="8">
    <w:abstractNumId w:val="9"/>
  </w:num>
  <w:num w:numId="9">
    <w:abstractNumId w:val="2"/>
  </w:num>
  <w:num w:numId="10">
    <w:abstractNumId w:val="5"/>
  </w:num>
  <w:num w:numId="11">
    <w:abstractNumId w:val="14"/>
  </w:num>
  <w:num w:numId="12">
    <w:abstractNumId w:val="11"/>
  </w:num>
  <w:num w:numId="13">
    <w:abstractNumId w:val="3"/>
  </w:num>
  <w:num w:numId="14">
    <w:abstractNumId w:val="6"/>
  </w:num>
  <w:num w:numId="15">
    <w:abstractNumId w:val="4"/>
  </w:num>
  <w:num w:numId="16">
    <w:abstractNumId w:val="16"/>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B0"/>
    <w:rsid w:val="00056632"/>
    <w:rsid w:val="00066A60"/>
    <w:rsid w:val="002201E3"/>
    <w:rsid w:val="00395C7F"/>
    <w:rsid w:val="00437801"/>
    <w:rsid w:val="0047389F"/>
    <w:rsid w:val="004A581B"/>
    <w:rsid w:val="004E248B"/>
    <w:rsid w:val="005375CD"/>
    <w:rsid w:val="005409F2"/>
    <w:rsid w:val="0062149C"/>
    <w:rsid w:val="006C179A"/>
    <w:rsid w:val="007919E0"/>
    <w:rsid w:val="008E466E"/>
    <w:rsid w:val="0090599E"/>
    <w:rsid w:val="00B73FB0"/>
    <w:rsid w:val="00C1220E"/>
    <w:rsid w:val="00CC0A73"/>
    <w:rsid w:val="00D84D7B"/>
    <w:rsid w:val="00DD696B"/>
    <w:rsid w:val="00DE2948"/>
    <w:rsid w:val="00E92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3E809"/>
  <w15:chartTrackingRefBased/>
  <w15:docId w15:val="{78375B89-CBF4-4638-9CBB-7B8C47BE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924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24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924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9241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241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241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9241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92414"/>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E92414"/>
  </w:style>
  <w:style w:type="paragraph" w:customStyle="1" w:styleId="msonormal0">
    <w:name w:val="msonormal"/>
    <w:basedOn w:val="a"/>
    <w:rsid w:val="00E92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92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1">
    <w:name w:val="level1"/>
    <w:basedOn w:val="a"/>
    <w:rsid w:val="00E924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92414"/>
    <w:rPr>
      <w:color w:val="0000FF"/>
      <w:u w:val="single"/>
    </w:rPr>
  </w:style>
  <w:style w:type="character" w:styleId="a5">
    <w:name w:val="FollowedHyperlink"/>
    <w:basedOn w:val="a0"/>
    <w:uiPriority w:val="99"/>
    <w:semiHidden/>
    <w:unhideWhenUsed/>
    <w:rsid w:val="00E92414"/>
    <w:rPr>
      <w:color w:val="800080"/>
      <w:u w:val="single"/>
    </w:rPr>
  </w:style>
  <w:style w:type="character" w:styleId="a6">
    <w:name w:val="Strong"/>
    <w:basedOn w:val="a0"/>
    <w:uiPriority w:val="22"/>
    <w:qFormat/>
    <w:rsid w:val="00E92414"/>
    <w:rPr>
      <w:b/>
      <w:bCs/>
    </w:rPr>
  </w:style>
  <w:style w:type="character" w:styleId="a7">
    <w:name w:val="Emphasis"/>
    <w:basedOn w:val="a0"/>
    <w:uiPriority w:val="20"/>
    <w:qFormat/>
    <w:rsid w:val="00E92414"/>
    <w:rPr>
      <w:i/>
      <w:iCs/>
    </w:rPr>
  </w:style>
  <w:style w:type="character" w:customStyle="1" w:styleId="curid">
    <w:name w:val="curid"/>
    <w:basedOn w:val="a0"/>
    <w:rsid w:val="00E92414"/>
  </w:style>
  <w:style w:type="paragraph" w:styleId="HTML">
    <w:name w:val="HTML Preformatted"/>
    <w:basedOn w:val="a"/>
    <w:link w:val="HTML0"/>
    <w:uiPriority w:val="99"/>
    <w:semiHidden/>
    <w:unhideWhenUsed/>
    <w:rsid w:val="00E92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92414"/>
    <w:rPr>
      <w:rFonts w:ascii="Courier New" w:eastAsia="Times New Roman" w:hAnsi="Courier New" w:cs="Courier New"/>
      <w:sz w:val="20"/>
      <w:szCs w:val="20"/>
      <w:lang w:eastAsia="ru-RU"/>
    </w:rPr>
  </w:style>
  <w:style w:type="paragraph" w:styleId="a8">
    <w:name w:val="header"/>
    <w:basedOn w:val="a"/>
    <w:link w:val="a9"/>
    <w:uiPriority w:val="99"/>
    <w:unhideWhenUsed/>
    <w:rsid w:val="006C17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179A"/>
  </w:style>
  <w:style w:type="paragraph" w:styleId="aa">
    <w:name w:val="footer"/>
    <w:basedOn w:val="a"/>
    <w:link w:val="ab"/>
    <w:uiPriority w:val="99"/>
    <w:unhideWhenUsed/>
    <w:rsid w:val="006C17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759816">
      <w:bodyDiv w:val="1"/>
      <w:marLeft w:val="0"/>
      <w:marRight w:val="0"/>
      <w:marTop w:val="0"/>
      <w:marBottom w:val="0"/>
      <w:divBdr>
        <w:top w:val="none" w:sz="0" w:space="0" w:color="auto"/>
        <w:left w:val="none" w:sz="0" w:space="0" w:color="auto"/>
        <w:bottom w:val="none" w:sz="0" w:space="0" w:color="auto"/>
        <w:right w:val="none" w:sz="0" w:space="0" w:color="auto"/>
      </w:divBdr>
      <w:divsChild>
        <w:div w:id="1323579707">
          <w:marLeft w:val="0"/>
          <w:marRight w:val="0"/>
          <w:marTop w:val="0"/>
          <w:marBottom w:val="0"/>
          <w:divBdr>
            <w:top w:val="none" w:sz="0" w:space="0" w:color="auto"/>
            <w:left w:val="none" w:sz="0" w:space="0" w:color="auto"/>
            <w:bottom w:val="none" w:sz="0" w:space="0" w:color="auto"/>
            <w:right w:val="none" w:sz="0" w:space="0" w:color="auto"/>
          </w:divBdr>
          <w:divsChild>
            <w:div w:id="2013605146">
              <w:marLeft w:val="0"/>
              <w:marRight w:val="0"/>
              <w:marTop w:val="0"/>
              <w:marBottom w:val="0"/>
              <w:divBdr>
                <w:top w:val="none" w:sz="0" w:space="0" w:color="auto"/>
                <w:left w:val="none" w:sz="0" w:space="0" w:color="auto"/>
                <w:bottom w:val="none" w:sz="0" w:space="0" w:color="auto"/>
                <w:right w:val="none" w:sz="0" w:space="0" w:color="auto"/>
              </w:divBdr>
            </w:div>
            <w:div w:id="1497450980">
              <w:marLeft w:val="0"/>
              <w:marRight w:val="0"/>
              <w:marTop w:val="0"/>
              <w:marBottom w:val="0"/>
              <w:divBdr>
                <w:top w:val="none" w:sz="0" w:space="0" w:color="auto"/>
                <w:left w:val="none" w:sz="0" w:space="0" w:color="auto"/>
                <w:bottom w:val="none" w:sz="0" w:space="0" w:color="auto"/>
                <w:right w:val="none" w:sz="0" w:space="0" w:color="auto"/>
              </w:divBdr>
            </w:div>
          </w:divsChild>
        </w:div>
        <w:div w:id="787940760">
          <w:marLeft w:val="0"/>
          <w:marRight w:val="0"/>
          <w:marTop w:val="0"/>
          <w:marBottom w:val="0"/>
          <w:divBdr>
            <w:top w:val="none" w:sz="0" w:space="0" w:color="auto"/>
            <w:left w:val="none" w:sz="0" w:space="0" w:color="auto"/>
            <w:bottom w:val="none" w:sz="0" w:space="0" w:color="auto"/>
            <w:right w:val="none" w:sz="0" w:space="0" w:color="auto"/>
          </w:divBdr>
        </w:div>
        <w:div w:id="715816173">
          <w:marLeft w:val="0"/>
          <w:marRight w:val="0"/>
          <w:marTop w:val="0"/>
          <w:marBottom w:val="0"/>
          <w:divBdr>
            <w:top w:val="none" w:sz="0" w:space="0" w:color="auto"/>
            <w:left w:val="none" w:sz="0" w:space="0" w:color="auto"/>
            <w:bottom w:val="none" w:sz="0" w:space="0" w:color="auto"/>
            <w:right w:val="none" w:sz="0" w:space="0" w:color="auto"/>
          </w:divBdr>
          <w:divsChild>
            <w:div w:id="527528846">
              <w:marLeft w:val="0"/>
              <w:marRight w:val="0"/>
              <w:marTop w:val="0"/>
              <w:marBottom w:val="336"/>
              <w:divBdr>
                <w:top w:val="none" w:sz="0" w:space="0" w:color="auto"/>
                <w:left w:val="none" w:sz="0" w:space="0" w:color="auto"/>
                <w:bottom w:val="none" w:sz="0" w:space="0" w:color="auto"/>
                <w:right w:val="none" w:sz="0" w:space="0" w:color="auto"/>
              </w:divBdr>
            </w:div>
          </w:divsChild>
        </w:div>
        <w:div w:id="1300843064">
          <w:marLeft w:val="0"/>
          <w:marRight w:val="0"/>
          <w:marTop w:val="0"/>
          <w:marBottom w:val="0"/>
          <w:divBdr>
            <w:top w:val="none" w:sz="0" w:space="0" w:color="auto"/>
            <w:left w:val="none" w:sz="0" w:space="0" w:color="auto"/>
            <w:bottom w:val="none" w:sz="0" w:space="0" w:color="auto"/>
            <w:right w:val="none" w:sz="0" w:space="0" w:color="auto"/>
          </w:divBdr>
          <w:divsChild>
            <w:div w:id="945699192">
              <w:marLeft w:val="0"/>
              <w:marRight w:val="0"/>
              <w:marTop w:val="0"/>
              <w:marBottom w:val="0"/>
              <w:divBdr>
                <w:top w:val="none" w:sz="0" w:space="0" w:color="auto"/>
                <w:left w:val="none" w:sz="0" w:space="0" w:color="auto"/>
                <w:bottom w:val="none" w:sz="0" w:space="0" w:color="auto"/>
                <w:right w:val="none" w:sz="0" w:space="0" w:color="auto"/>
              </w:divBdr>
            </w:div>
            <w:div w:id="1425227970">
              <w:marLeft w:val="0"/>
              <w:marRight w:val="0"/>
              <w:marTop w:val="0"/>
              <w:marBottom w:val="0"/>
              <w:divBdr>
                <w:top w:val="none" w:sz="0" w:space="0" w:color="auto"/>
                <w:left w:val="none" w:sz="0" w:space="0" w:color="auto"/>
                <w:bottom w:val="none" w:sz="0" w:space="0" w:color="auto"/>
                <w:right w:val="none" w:sz="0" w:space="0" w:color="auto"/>
              </w:divBdr>
            </w:div>
            <w:div w:id="2029405235">
              <w:marLeft w:val="0"/>
              <w:marRight w:val="0"/>
              <w:marTop w:val="0"/>
              <w:marBottom w:val="0"/>
              <w:divBdr>
                <w:top w:val="none" w:sz="0" w:space="0" w:color="auto"/>
                <w:left w:val="none" w:sz="0" w:space="0" w:color="auto"/>
                <w:bottom w:val="none" w:sz="0" w:space="0" w:color="auto"/>
                <w:right w:val="none" w:sz="0" w:space="0" w:color="auto"/>
              </w:divBdr>
            </w:div>
            <w:div w:id="1646161075">
              <w:marLeft w:val="0"/>
              <w:marRight w:val="0"/>
              <w:marTop w:val="0"/>
              <w:marBottom w:val="0"/>
              <w:divBdr>
                <w:top w:val="none" w:sz="0" w:space="0" w:color="auto"/>
                <w:left w:val="none" w:sz="0" w:space="0" w:color="auto"/>
                <w:bottom w:val="none" w:sz="0" w:space="0" w:color="auto"/>
                <w:right w:val="none" w:sz="0" w:space="0" w:color="auto"/>
              </w:divBdr>
            </w:div>
            <w:div w:id="872420209">
              <w:marLeft w:val="0"/>
              <w:marRight w:val="0"/>
              <w:marTop w:val="0"/>
              <w:marBottom w:val="0"/>
              <w:divBdr>
                <w:top w:val="none" w:sz="0" w:space="0" w:color="auto"/>
                <w:left w:val="none" w:sz="0" w:space="0" w:color="auto"/>
                <w:bottom w:val="none" w:sz="0" w:space="0" w:color="auto"/>
                <w:right w:val="none" w:sz="0" w:space="0" w:color="auto"/>
              </w:divBdr>
            </w:div>
            <w:div w:id="1522741981">
              <w:marLeft w:val="0"/>
              <w:marRight w:val="0"/>
              <w:marTop w:val="0"/>
              <w:marBottom w:val="0"/>
              <w:divBdr>
                <w:top w:val="none" w:sz="0" w:space="0" w:color="auto"/>
                <w:left w:val="none" w:sz="0" w:space="0" w:color="auto"/>
                <w:bottom w:val="none" w:sz="0" w:space="0" w:color="auto"/>
                <w:right w:val="none" w:sz="0" w:space="0" w:color="auto"/>
              </w:divBdr>
            </w:div>
          </w:divsChild>
        </w:div>
        <w:div w:id="1589073958">
          <w:marLeft w:val="0"/>
          <w:marRight w:val="0"/>
          <w:marTop w:val="0"/>
          <w:marBottom w:val="0"/>
          <w:divBdr>
            <w:top w:val="none" w:sz="0" w:space="0" w:color="auto"/>
            <w:left w:val="none" w:sz="0" w:space="0" w:color="auto"/>
            <w:bottom w:val="none" w:sz="0" w:space="0" w:color="auto"/>
            <w:right w:val="none" w:sz="0" w:space="0" w:color="auto"/>
          </w:divBdr>
        </w:div>
        <w:div w:id="1221599609">
          <w:marLeft w:val="0"/>
          <w:marRight w:val="0"/>
          <w:marTop w:val="0"/>
          <w:marBottom w:val="0"/>
          <w:divBdr>
            <w:top w:val="none" w:sz="0" w:space="0" w:color="auto"/>
            <w:left w:val="none" w:sz="0" w:space="0" w:color="auto"/>
            <w:bottom w:val="none" w:sz="0" w:space="0" w:color="auto"/>
            <w:right w:val="none" w:sz="0" w:space="0" w:color="auto"/>
          </w:divBdr>
        </w:div>
        <w:div w:id="983705772">
          <w:marLeft w:val="0"/>
          <w:marRight w:val="0"/>
          <w:marTop w:val="0"/>
          <w:marBottom w:val="0"/>
          <w:divBdr>
            <w:top w:val="none" w:sz="0" w:space="0" w:color="auto"/>
            <w:left w:val="none" w:sz="0" w:space="0" w:color="auto"/>
            <w:bottom w:val="none" w:sz="0" w:space="0" w:color="auto"/>
            <w:right w:val="none" w:sz="0" w:space="0" w:color="auto"/>
          </w:divBdr>
        </w:div>
        <w:div w:id="1741247462">
          <w:marLeft w:val="0"/>
          <w:marRight w:val="0"/>
          <w:marTop w:val="0"/>
          <w:marBottom w:val="0"/>
          <w:divBdr>
            <w:top w:val="none" w:sz="0" w:space="0" w:color="auto"/>
            <w:left w:val="none" w:sz="0" w:space="0" w:color="auto"/>
            <w:bottom w:val="none" w:sz="0" w:space="0" w:color="auto"/>
            <w:right w:val="none" w:sz="0" w:space="0" w:color="auto"/>
          </w:divBdr>
        </w:div>
        <w:div w:id="1208957772">
          <w:marLeft w:val="0"/>
          <w:marRight w:val="0"/>
          <w:marTop w:val="0"/>
          <w:marBottom w:val="0"/>
          <w:divBdr>
            <w:top w:val="none" w:sz="0" w:space="0" w:color="auto"/>
            <w:left w:val="none" w:sz="0" w:space="0" w:color="auto"/>
            <w:bottom w:val="none" w:sz="0" w:space="0" w:color="auto"/>
            <w:right w:val="none" w:sz="0" w:space="0" w:color="auto"/>
          </w:divBdr>
        </w:div>
        <w:div w:id="2000501710">
          <w:marLeft w:val="0"/>
          <w:marRight w:val="0"/>
          <w:marTop w:val="0"/>
          <w:marBottom w:val="0"/>
          <w:divBdr>
            <w:top w:val="none" w:sz="0" w:space="0" w:color="auto"/>
            <w:left w:val="none" w:sz="0" w:space="0" w:color="auto"/>
            <w:bottom w:val="none" w:sz="0" w:space="0" w:color="auto"/>
            <w:right w:val="none" w:sz="0" w:space="0" w:color="auto"/>
          </w:divBdr>
        </w:div>
        <w:div w:id="1531994872">
          <w:marLeft w:val="0"/>
          <w:marRight w:val="0"/>
          <w:marTop w:val="0"/>
          <w:marBottom w:val="0"/>
          <w:divBdr>
            <w:top w:val="none" w:sz="0" w:space="0" w:color="auto"/>
            <w:left w:val="none" w:sz="0" w:space="0" w:color="auto"/>
            <w:bottom w:val="none" w:sz="0" w:space="0" w:color="auto"/>
            <w:right w:val="none" w:sz="0" w:space="0" w:color="auto"/>
          </w:divBdr>
        </w:div>
        <w:div w:id="1920290428">
          <w:marLeft w:val="0"/>
          <w:marRight w:val="0"/>
          <w:marTop w:val="0"/>
          <w:marBottom w:val="0"/>
          <w:divBdr>
            <w:top w:val="none" w:sz="0" w:space="0" w:color="auto"/>
            <w:left w:val="none" w:sz="0" w:space="0" w:color="auto"/>
            <w:bottom w:val="none" w:sz="0" w:space="0" w:color="auto"/>
            <w:right w:val="none" w:sz="0" w:space="0" w:color="auto"/>
          </w:divBdr>
        </w:div>
        <w:div w:id="19164942">
          <w:marLeft w:val="0"/>
          <w:marRight w:val="0"/>
          <w:marTop w:val="0"/>
          <w:marBottom w:val="0"/>
          <w:divBdr>
            <w:top w:val="none" w:sz="0" w:space="0" w:color="auto"/>
            <w:left w:val="none" w:sz="0" w:space="0" w:color="auto"/>
            <w:bottom w:val="none" w:sz="0" w:space="0" w:color="auto"/>
            <w:right w:val="none" w:sz="0" w:space="0" w:color="auto"/>
          </w:divBdr>
        </w:div>
        <w:div w:id="737049824">
          <w:marLeft w:val="0"/>
          <w:marRight w:val="0"/>
          <w:marTop w:val="0"/>
          <w:marBottom w:val="0"/>
          <w:divBdr>
            <w:top w:val="none" w:sz="0" w:space="0" w:color="auto"/>
            <w:left w:val="none" w:sz="0" w:space="0" w:color="auto"/>
            <w:bottom w:val="none" w:sz="0" w:space="0" w:color="auto"/>
            <w:right w:val="none" w:sz="0" w:space="0" w:color="auto"/>
          </w:divBdr>
          <w:divsChild>
            <w:div w:id="731197708">
              <w:marLeft w:val="0"/>
              <w:marRight w:val="0"/>
              <w:marTop w:val="0"/>
              <w:marBottom w:val="0"/>
              <w:divBdr>
                <w:top w:val="none" w:sz="0" w:space="0" w:color="auto"/>
                <w:left w:val="none" w:sz="0" w:space="0" w:color="auto"/>
                <w:bottom w:val="none" w:sz="0" w:space="0" w:color="auto"/>
                <w:right w:val="none" w:sz="0" w:space="0" w:color="auto"/>
              </w:divBdr>
            </w:div>
          </w:divsChild>
        </w:div>
        <w:div w:id="841699419">
          <w:marLeft w:val="0"/>
          <w:marRight w:val="0"/>
          <w:marTop w:val="0"/>
          <w:marBottom w:val="0"/>
          <w:divBdr>
            <w:top w:val="none" w:sz="0" w:space="0" w:color="auto"/>
            <w:left w:val="none" w:sz="0" w:space="0" w:color="auto"/>
            <w:bottom w:val="none" w:sz="0" w:space="0" w:color="auto"/>
            <w:right w:val="none" w:sz="0" w:space="0" w:color="auto"/>
          </w:divBdr>
          <w:divsChild>
            <w:div w:id="1283875771">
              <w:marLeft w:val="0"/>
              <w:marRight w:val="0"/>
              <w:marTop w:val="0"/>
              <w:marBottom w:val="0"/>
              <w:divBdr>
                <w:top w:val="none" w:sz="0" w:space="0" w:color="auto"/>
                <w:left w:val="none" w:sz="0" w:space="0" w:color="auto"/>
                <w:bottom w:val="none" w:sz="0" w:space="0" w:color="auto"/>
                <w:right w:val="none" w:sz="0" w:space="0" w:color="auto"/>
              </w:divBdr>
            </w:div>
          </w:divsChild>
        </w:div>
        <w:div w:id="1623027335">
          <w:marLeft w:val="0"/>
          <w:marRight w:val="0"/>
          <w:marTop w:val="0"/>
          <w:marBottom w:val="0"/>
          <w:divBdr>
            <w:top w:val="none" w:sz="0" w:space="0" w:color="auto"/>
            <w:left w:val="none" w:sz="0" w:space="0" w:color="auto"/>
            <w:bottom w:val="none" w:sz="0" w:space="0" w:color="auto"/>
            <w:right w:val="none" w:sz="0" w:space="0" w:color="auto"/>
          </w:divBdr>
        </w:div>
        <w:div w:id="1270041480">
          <w:marLeft w:val="0"/>
          <w:marRight w:val="0"/>
          <w:marTop w:val="0"/>
          <w:marBottom w:val="0"/>
          <w:divBdr>
            <w:top w:val="none" w:sz="0" w:space="0" w:color="auto"/>
            <w:left w:val="none" w:sz="0" w:space="0" w:color="auto"/>
            <w:bottom w:val="none" w:sz="0" w:space="0" w:color="auto"/>
            <w:right w:val="none" w:sz="0" w:space="0" w:color="auto"/>
          </w:divBdr>
        </w:div>
        <w:div w:id="1282762105">
          <w:marLeft w:val="0"/>
          <w:marRight w:val="0"/>
          <w:marTop w:val="0"/>
          <w:marBottom w:val="0"/>
          <w:divBdr>
            <w:top w:val="none" w:sz="0" w:space="0" w:color="auto"/>
            <w:left w:val="none" w:sz="0" w:space="0" w:color="auto"/>
            <w:bottom w:val="none" w:sz="0" w:space="0" w:color="auto"/>
            <w:right w:val="none" w:sz="0" w:space="0" w:color="auto"/>
          </w:divBdr>
        </w:div>
        <w:div w:id="301930320">
          <w:marLeft w:val="0"/>
          <w:marRight w:val="0"/>
          <w:marTop w:val="0"/>
          <w:marBottom w:val="0"/>
          <w:divBdr>
            <w:top w:val="none" w:sz="0" w:space="0" w:color="auto"/>
            <w:left w:val="none" w:sz="0" w:space="0" w:color="auto"/>
            <w:bottom w:val="none" w:sz="0" w:space="0" w:color="auto"/>
            <w:right w:val="none" w:sz="0" w:space="0" w:color="auto"/>
          </w:divBdr>
          <w:divsChild>
            <w:div w:id="520558853">
              <w:marLeft w:val="0"/>
              <w:marRight w:val="0"/>
              <w:marTop w:val="0"/>
              <w:marBottom w:val="0"/>
              <w:divBdr>
                <w:top w:val="none" w:sz="0" w:space="0" w:color="auto"/>
                <w:left w:val="none" w:sz="0" w:space="0" w:color="auto"/>
                <w:bottom w:val="none" w:sz="0" w:space="0" w:color="auto"/>
                <w:right w:val="none" w:sz="0" w:space="0" w:color="auto"/>
              </w:divBdr>
            </w:div>
            <w:div w:id="1950697816">
              <w:marLeft w:val="0"/>
              <w:marRight w:val="0"/>
              <w:marTop w:val="0"/>
              <w:marBottom w:val="0"/>
              <w:divBdr>
                <w:top w:val="none" w:sz="0" w:space="0" w:color="auto"/>
                <w:left w:val="none" w:sz="0" w:space="0" w:color="auto"/>
                <w:bottom w:val="none" w:sz="0" w:space="0" w:color="auto"/>
                <w:right w:val="none" w:sz="0" w:space="0" w:color="auto"/>
              </w:divBdr>
            </w:div>
            <w:div w:id="1092430768">
              <w:marLeft w:val="0"/>
              <w:marRight w:val="0"/>
              <w:marTop w:val="0"/>
              <w:marBottom w:val="0"/>
              <w:divBdr>
                <w:top w:val="none" w:sz="0" w:space="0" w:color="auto"/>
                <w:left w:val="none" w:sz="0" w:space="0" w:color="auto"/>
                <w:bottom w:val="none" w:sz="0" w:space="0" w:color="auto"/>
                <w:right w:val="none" w:sz="0" w:space="0" w:color="auto"/>
              </w:divBdr>
            </w:div>
          </w:divsChild>
        </w:div>
        <w:div w:id="1700467424">
          <w:marLeft w:val="0"/>
          <w:marRight w:val="0"/>
          <w:marTop w:val="0"/>
          <w:marBottom w:val="0"/>
          <w:divBdr>
            <w:top w:val="none" w:sz="0" w:space="0" w:color="auto"/>
            <w:left w:val="none" w:sz="0" w:space="0" w:color="auto"/>
            <w:bottom w:val="none" w:sz="0" w:space="0" w:color="auto"/>
            <w:right w:val="none" w:sz="0" w:space="0" w:color="auto"/>
          </w:divBdr>
        </w:div>
        <w:div w:id="565142321">
          <w:marLeft w:val="0"/>
          <w:marRight w:val="0"/>
          <w:marTop w:val="0"/>
          <w:marBottom w:val="0"/>
          <w:divBdr>
            <w:top w:val="none" w:sz="0" w:space="0" w:color="auto"/>
            <w:left w:val="none" w:sz="0" w:space="0" w:color="auto"/>
            <w:bottom w:val="none" w:sz="0" w:space="0" w:color="auto"/>
            <w:right w:val="none" w:sz="0" w:space="0" w:color="auto"/>
          </w:divBdr>
        </w:div>
        <w:div w:id="139736716">
          <w:marLeft w:val="0"/>
          <w:marRight w:val="0"/>
          <w:marTop w:val="0"/>
          <w:marBottom w:val="0"/>
          <w:divBdr>
            <w:top w:val="none" w:sz="0" w:space="0" w:color="auto"/>
            <w:left w:val="none" w:sz="0" w:space="0" w:color="auto"/>
            <w:bottom w:val="none" w:sz="0" w:space="0" w:color="auto"/>
            <w:right w:val="none" w:sz="0" w:space="0" w:color="auto"/>
          </w:divBdr>
          <w:divsChild>
            <w:div w:id="1266766450">
              <w:marLeft w:val="0"/>
              <w:marRight w:val="0"/>
              <w:marTop w:val="0"/>
              <w:marBottom w:val="336"/>
              <w:divBdr>
                <w:top w:val="none" w:sz="0" w:space="0" w:color="auto"/>
                <w:left w:val="none" w:sz="0" w:space="0" w:color="auto"/>
                <w:bottom w:val="none" w:sz="0" w:space="0" w:color="auto"/>
                <w:right w:val="none" w:sz="0" w:space="0" w:color="auto"/>
              </w:divBdr>
            </w:div>
          </w:divsChild>
        </w:div>
        <w:div w:id="952397428">
          <w:marLeft w:val="0"/>
          <w:marRight w:val="0"/>
          <w:marTop w:val="0"/>
          <w:marBottom w:val="0"/>
          <w:divBdr>
            <w:top w:val="none" w:sz="0" w:space="0" w:color="auto"/>
            <w:left w:val="none" w:sz="0" w:space="0" w:color="auto"/>
            <w:bottom w:val="none" w:sz="0" w:space="0" w:color="auto"/>
            <w:right w:val="none" w:sz="0" w:space="0" w:color="auto"/>
          </w:divBdr>
        </w:div>
        <w:div w:id="1421684048">
          <w:marLeft w:val="0"/>
          <w:marRight w:val="0"/>
          <w:marTop w:val="0"/>
          <w:marBottom w:val="0"/>
          <w:divBdr>
            <w:top w:val="none" w:sz="0" w:space="0" w:color="auto"/>
            <w:left w:val="none" w:sz="0" w:space="0" w:color="auto"/>
            <w:bottom w:val="none" w:sz="0" w:space="0" w:color="auto"/>
            <w:right w:val="none" w:sz="0" w:space="0" w:color="auto"/>
          </w:divBdr>
          <w:divsChild>
            <w:div w:id="53939881">
              <w:marLeft w:val="0"/>
              <w:marRight w:val="0"/>
              <w:marTop w:val="0"/>
              <w:marBottom w:val="0"/>
              <w:divBdr>
                <w:top w:val="none" w:sz="0" w:space="0" w:color="auto"/>
                <w:left w:val="none" w:sz="0" w:space="0" w:color="auto"/>
                <w:bottom w:val="none" w:sz="0" w:space="0" w:color="auto"/>
                <w:right w:val="none" w:sz="0" w:space="0" w:color="auto"/>
              </w:divBdr>
            </w:div>
            <w:div w:id="1881438192">
              <w:marLeft w:val="0"/>
              <w:marRight w:val="0"/>
              <w:marTop w:val="0"/>
              <w:marBottom w:val="0"/>
              <w:divBdr>
                <w:top w:val="none" w:sz="0" w:space="0" w:color="auto"/>
                <w:left w:val="none" w:sz="0" w:space="0" w:color="auto"/>
                <w:bottom w:val="none" w:sz="0" w:space="0" w:color="auto"/>
                <w:right w:val="none" w:sz="0" w:space="0" w:color="auto"/>
              </w:divBdr>
            </w:div>
          </w:divsChild>
        </w:div>
        <w:div w:id="441457258">
          <w:marLeft w:val="0"/>
          <w:marRight w:val="0"/>
          <w:marTop w:val="0"/>
          <w:marBottom w:val="0"/>
          <w:divBdr>
            <w:top w:val="none" w:sz="0" w:space="0" w:color="auto"/>
            <w:left w:val="none" w:sz="0" w:space="0" w:color="auto"/>
            <w:bottom w:val="none" w:sz="0" w:space="0" w:color="auto"/>
            <w:right w:val="none" w:sz="0" w:space="0" w:color="auto"/>
          </w:divBdr>
          <w:divsChild>
            <w:div w:id="843594584">
              <w:marLeft w:val="0"/>
              <w:marRight w:val="0"/>
              <w:marTop w:val="0"/>
              <w:marBottom w:val="0"/>
              <w:divBdr>
                <w:top w:val="none" w:sz="0" w:space="0" w:color="auto"/>
                <w:left w:val="none" w:sz="0" w:space="0" w:color="auto"/>
                <w:bottom w:val="none" w:sz="0" w:space="0" w:color="auto"/>
                <w:right w:val="none" w:sz="0" w:space="0" w:color="auto"/>
              </w:divBdr>
            </w:div>
            <w:div w:id="2111389033">
              <w:marLeft w:val="0"/>
              <w:marRight w:val="0"/>
              <w:marTop w:val="0"/>
              <w:marBottom w:val="0"/>
              <w:divBdr>
                <w:top w:val="none" w:sz="0" w:space="0" w:color="auto"/>
                <w:left w:val="none" w:sz="0" w:space="0" w:color="auto"/>
                <w:bottom w:val="none" w:sz="0" w:space="0" w:color="auto"/>
                <w:right w:val="none" w:sz="0" w:space="0" w:color="auto"/>
              </w:divBdr>
            </w:div>
            <w:div w:id="929509000">
              <w:marLeft w:val="0"/>
              <w:marRight w:val="0"/>
              <w:marTop w:val="0"/>
              <w:marBottom w:val="0"/>
              <w:divBdr>
                <w:top w:val="none" w:sz="0" w:space="0" w:color="auto"/>
                <w:left w:val="none" w:sz="0" w:space="0" w:color="auto"/>
                <w:bottom w:val="none" w:sz="0" w:space="0" w:color="auto"/>
                <w:right w:val="none" w:sz="0" w:space="0" w:color="auto"/>
              </w:divBdr>
            </w:div>
            <w:div w:id="1258977915">
              <w:marLeft w:val="0"/>
              <w:marRight w:val="0"/>
              <w:marTop w:val="0"/>
              <w:marBottom w:val="0"/>
              <w:divBdr>
                <w:top w:val="none" w:sz="0" w:space="0" w:color="auto"/>
                <w:left w:val="none" w:sz="0" w:space="0" w:color="auto"/>
                <w:bottom w:val="none" w:sz="0" w:space="0" w:color="auto"/>
                <w:right w:val="none" w:sz="0" w:space="0" w:color="auto"/>
              </w:divBdr>
            </w:div>
            <w:div w:id="287400337">
              <w:marLeft w:val="0"/>
              <w:marRight w:val="0"/>
              <w:marTop w:val="0"/>
              <w:marBottom w:val="0"/>
              <w:divBdr>
                <w:top w:val="none" w:sz="0" w:space="0" w:color="auto"/>
                <w:left w:val="none" w:sz="0" w:space="0" w:color="auto"/>
                <w:bottom w:val="none" w:sz="0" w:space="0" w:color="auto"/>
                <w:right w:val="none" w:sz="0" w:space="0" w:color="auto"/>
              </w:divBdr>
            </w:div>
          </w:divsChild>
        </w:div>
        <w:div w:id="1949846686">
          <w:marLeft w:val="0"/>
          <w:marRight w:val="0"/>
          <w:marTop w:val="0"/>
          <w:marBottom w:val="0"/>
          <w:divBdr>
            <w:top w:val="none" w:sz="0" w:space="0" w:color="auto"/>
            <w:left w:val="none" w:sz="0" w:space="0" w:color="auto"/>
            <w:bottom w:val="none" w:sz="0" w:space="0" w:color="auto"/>
            <w:right w:val="none" w:sz="0" w:space="0" w:color="auto"/>
          </w:divBdr>
        </w:div>
        <w:div w:id="2020348829">
          <w:marLeft w:val="0"/>
          <w:marRight w:val="0"/>
          <w:marTop w:val="0"/>
          <w:marBottom w:val="0"/>
          <w:divBdr>
            <w:top w:val="none" w:sz="0" w:space="0" w:color="auto"/>
            <w:left w:val="none" w:sz="0" w:space="0" w:color="auto"/>
            <w:bottom w:val="none" w:sz="0" w:space="0" w:color="auto"/>
            <w:right w:val="none" w:sz="0" w:space="0" w:color="auto"/>
          </w:divBdr>
        </w:div>
        <w:div w:id="74934081">
          <w:marLeft w:val="0"/>
          <w:marRight w:val="0"/>
          <w:marTop w:val="0"/>
          <w:marBottom w:val="0"/>
          <w:divBdr>
            <w:top w:val="none" w:sz="0" w:space="0" w:color="auto"/>
            <w:left w:val="none" w:sz="0" w:space="0" w:color="auto"/>
            <w:bottom w:val="none" w:sz="0" w:space="0" w:color="auto"/>
            <w:right w:val="none" w:sz="0" w:space="0" w:color="auto"/>
          </w:divBdr>
        </w:div>
        <w:div w:id="1348559278">
          <w:marLeft w:val="0"/>
          <w:marRight w:val="0"/>
          <w:marTop w:val="0"/>
          <w:marBottom w:val="0"/>
          <w:divBdr>
            <w:top w:val="none" w:sz="0" w:space="0" w:color="auto"/>
            <w:left w:val="none" w:sz="0" w:space="0" w:color="auto"/>
            <w:bottom w:val="none" w:sz="0" w:space="0" w:color="auto"/>
            <w:right w:val="none" w:sz="0" w:space="0" w:color="auto"/>
          </w:divBdr>
        </w:div>
        <w:div w:id="1932008625">
          <w:marLeft w:val="0"/>
          <w:marRight w:val="0"/>
          <w:marTop w:val="0"/>
          <w:marBottom w:val="0"/>
          <w:divBdr>
            <w:top w:val="none" w:sz="0" w:space="0" w:color="auto"/>
            <w:left w:val="none" w:sz="0" w:space="0" w:color="auto"/>
            <w:bottom w:val="none" w:sz="0" w:space="0" w:color="auto"/>
            <w:right w:val="none" w:sz="0" w:space="0" w:color="auto"/>
          </w:divBdr>
        </w:div>
        <w:div w:id="91322480">
          <w:marLeft w:val="0"/>
          <w:marRight w:val="0"/>
          <w:marTop w:val="0"/>
          <w:marBottom w:val="0"/>
          <w:divBdr>
            <w:top w:val="none" w:sz="0" w:space="0" w:color="auto"/>
            <w:left w:val="none" w:sz="0" w:space="0" w:color="auto"/>
            <w:bottom w:val="none" w:sz="0" w:space="0" w:color="auto"/>
            <w:right w:val="none" w:sz="0" w:space="0" w:color="auto"/>
          </w:divBdr>
          <w:divsChild>
            <w:div w:id="1649091631">
              <w:marLeft w:val="0"/>
              <w:marRight w:val="0"/>
              <w:marTop w:val="0"/>
              <w:marBottom w:val="0"/>
              <w:divBdr>
                <w:top w:val="none" w:sz="0" w:space="0" w:color="auto"/>
                <w:left w:val="none" w:sz="0" w:space="0" w:color="auto"/>
                <w:bottom w:val="none" w:sz="0" w:space="0" w:color="auto"/>
                <w:right w:val="none" w:sz="0" w:space="0" w:color="auto"/>
              </w:divBdr>
            </w:div>
            <w:div w:id="1127116666">
              <w:marLeft w:val="0"/>
              <w:marRight w:val="0"/>
              <w:marTop w:val="0"/>
              <w:marBottom w:val="0"/>
              <w:divBdr>
                <w:top w:val="none" w:sz="0" w:space="0" w:color="auto"/>
                <w:left w:val="none" w:sz="0" w:space="0" w:color="auto"/>
                <w:bottom w:val="none" w:sz="0" w:space="0" w:color="auto"/>
                <w:right w:val="none" w:sz="0" w:space="0" w:color="auto"/>
              </w:divBdr>
            </w:div>
            <w:div w:id="843789343">
              <w:marLeft w:val="0"/>
              <w:marRight w:val="0"/>
              <w:marTop w:val="0"/>
              <w:marBottom w:val="0"/>
              <w:divBdr>
                <w:top w:val="none" w:sz="0" w:space="0" w:color="auto"/>
                <w:left w:val="none" w:sz="0" w:space="0" w:color="auto"/>
                <w:bottom w:val="none" w:sz="0" w:space="0" w:color="auto"/>
                <w:right w:val="none" w:sz="0" w:space="0" w:color="auto"/>
              </w:divBdr>
            </w:div>
            <w:div w:id="809127821">
              <w:marLeft w:val="0"/>
              <w:marRight w:val="0"/>
              <w:marTop w:val="0"/>
              <w:marBottom w:val="0"/>
              <w:divBdr>
                <w:top w:val="none" w:sz="0" w:space="0" w:color="auto"/>
                <w:left w:val="none" w:sz="0" w:space="0" w:color="auto"/>
                <w:bottom w:val="none" w:sz="0" w:space="0" w:color="auto"/>
                <w:right w:val="none" w:sz="0" w:space="0" w:color="auto"/>
              </w:divBdr>
            </w:div>
          </w:divsChild>
        </w:div>
        <w:div w:id="21589474">
          <w:marLeft w:val="0"/>
          <w:marRight w:val="0"/>
          <w:marTop w:val="0"/>
          <w:marBottom w:val="0"/>
          <w:divBdr>
            <w:top w:val="none" w:sz="0" w:space="0" w:color="auto"/>
            <w:left w:val="none" w:sz="0" w:space="0" w:color="auto"/>
            <w:bottom w:val="none" w:sz="0" w:space="0" w:color="auto"/>
            <w:right w:val="none" w:sz="0" w:space="0" w:color="auto"/>
          </w:divBdr>
        </w:div>
        <w:div w:id="1124035517">
          <w:marLeft w:val="0"/>
          <w:marRight w:val="0"/>
          <w:marTop w:val="0"/>
          <w:marBottom w:val="0"/>
          <w:divBdr>
            <w:top w:val="none" w:sz="0" w:space="0" w:color="auto"/>
            <w:left w:val="none" w:sz="0" w:space="0" w:color="auto"/>
            <w:bottom w:val="none" w:sz="0" w:space="0" w:color="auto"/>
            <w:right w:val="none" w:sz="0" w:space="0" w:color="auto"/>
          </w:divBdr>
          <w:divsChild>
            <w:div w:id="1047411560">
              <w:marLeft w:val="0"/>
              <w:marRight w:val="0"/>
              <w:marTop w:val="0"/>
              <w:marBottom w:val="0"/>
              <w:divBdr>
                <w:top w:val="none" w:sz="0" w:space="0" w:color="auto"/>
                <w:left w:val="none" w:sz="0" w:space="0" w:color="auto"/>
                <w:bottom w:val="none" w:sz="0" w:space="0" w:color="auto"/>
                <w:right w:val="none" w:sz="0" w:space="0" w:color="auto"/>
              </w:divBdr>
            </w:div>
            <w:div w:id="236986555">
              <w:marLeft w:val="0"/>
              <w:marRight w:val="0"/>
              <w:marTop w:val="0"/>
              <w:marBottom w:val="0"/>
              <w:divBdr>
                <w:top w:val="none" w:sz="0" w:space="0" w:color="auto"/>
                <w:left w:val="none" w:sz="0" w:space="0" w:color="auto"/>
                <w:bottom w:val="none" w:sz="0" w:space="0" w:color="auto"/>
                <w:right w:val="none" w:sz="0" w:space="0" w:color="auto"/>
              </w:divBdr>
            </w:div>
          </w:divsChild>
        </w:div>
        <w:div w:id="1388802748">
          <w:marLeft w:val="0"/>
          <w:marRight w:val="0"/>
          <w:marTop w:val="0"/>
          <w:marBottom w:val="0"/>
          <w:divBdr>
            <w:top w:val="none" w:sz="0" w:space="0" w:color="auto"/>
            <w:left w:val="none" w:sz="0" w:space="0" w:color="auto"/>
            <w:bottom w:val="none" w:sz="0" w:space="0" w:color="auto"/>
            <w:right w:val="none" w:sz="0" w:space="0" w:color="auto"/>
          </w:divBdr>
        </w:div>
        <w:div w:id="889460891">
          <w:marLeft w:val="0"/>
          <w:marRight w:val="0"/>
          <w:marTop w:val="0"/>
          <w:marBottom w:val="0"/>
          <w:divBdr>
            <w:top w:val="none" w:sz="0" w:space="0" w:color="auto"/>
            <w:left w:val="none" w:sz="0" w:space="0" w:color="auto"/>
            <w:bottom w:val="none" w:sz="0" w:space="0" w:color="auto"/>
            <w:right w:val="none" w:sz="0" w:space="0" w:color="auto"/>
          </w:divBdr>
        </w:div>
        <w:div w:id="2017345902">
          <w:marLeft w:val="0"/>
          <w:marRight w:val="0"/>
          <w:marTop w:val="0"/>
          <w:marBottom w:val="0"/>
          <w:divBdr>
            <w:top w:val="none" w:sz="0" w:space="0" w:color="auto"/>
            <w:left w:val="none" w:sz="0" w:space="0" w:color="auto"/>
            <w:bottom w:val="none" w:sz="0" w:space="0" w:color="auto"/>
            <w:right w:val="none" w:sz="0" w:space="0" w:color="auto"/>
          </w:divBdr>
        </w:div>
        <w:div w:id="2028215526">
          <w:marLeft w:val="0"/>
          <w:marRight w:val="0"/>
          <w:marTop w:val="0"/>
          <w:marBottom w:val="0"/>
          <w:divBdr>
            <w:top w:val="none" w:sz="0" w:space="0" w:color="auto"/>
            <w:left w:val="none" w:sz="0" w:space="0" w:color="auto"/>
            <w:bottom w:val="none" w:sz="0" w:space="0" w:color="auto"/>
            <w:right w:val="none" w:sz="0" w:space="0" w:color="auto"/>
          </w:divBdr>
          <w:divsChild>
            <w:div w:id="1884708128">
              <w:marLeft w:val="0"/>
              <w:marRight w:val="0"/>
              <w:marTop w:val="0"/>
              <w:marBottom w:val="336"/>
              <w:divBdr>
                <w:top w:val="none" w:sz="0" w:space="0" w:color="auto"/>
                <w:left w:val="none" w:sz="0" w:space="0" w:color="auto"/>
                <w:bottom w:val="none" w:sz="0" w:space="0" w:color="auto"/>
                <w:right w:val="none" w:sz="0" w:space="0" w:color="auto"/>
              </w:divBdr>
            </w:div>
            <w:div w:id="837303750">
              <w:marLeft w:val="0"/>
              <w:marRight w:val="0"/>
              <w:marTop w:val="0"/>
              <w:marBottom w:val="336"/>
              <w:divBdr>
                <w:top w:val="none" w:sz="0" w:space="0" w:color="auto"/>
                <w:left w:val="none" w:sz="0" w:space="0" w:color="auto"/>
                <w:bottom w:val="none" w:sz="0" w:space="0" w:color="auto"/>
                <w:right w:val="none" w:sz="0" w:space="0" w:color="auto"/>
              </w:divBdr>
            </w:div>
          </w:divsChild>
        </w:div>
        <w:div w:id="1930115968">
          <w:marLeft w:val="0"/>
          <w:marRight w:val="0"/>
          <w:marTop w:val="0"/>
          <w:marBottom w:val="0"/>
          <w:divBdr>
            <w:top w:val="none" w:sz="0" w:space="0" w:color="auto"/>
            <w:left w:val="none" w:sz="0" w:space="0" w:color="auto"/>
            <w:bottom w:val="none" w:sz="0" w:space="0" w:color="auto"/>
            <w:right w:val="none" w:sz="0" w:space="0" w:color="auto"/>
          </w:divBdr>
          <w:divsChild>
            <w:div w:id="803620207">
              <w:marLeft w:val="0"/>
              <w:marRight w:val="0"/>
              <w:marTop w:val="0"/>
              <w:marBottom w:val="0"/>
              <w:divBdr>
                <w:top w:val="none" w:sz="0" w:space="0" w:color="auto"/>
                <w:left w:val="none" w:sz="0" w:space="0" w:color="auto"/>
                <w:bottom w:val="none" w:sz="0" w:space="0" w:color="auto"/>
                <w:right w:val="none" w:sz="0" w:space="0" w:color="auto"/>
              </w:divBdr>
            </w:div>
            <w:div w:id="1404911205">
              <w:marLeft w:val="0"/>
              <w:marRight w:val="0"/>
              <w:marTop w:val="0"/>
              <w:marBottom w:val="0"/>
              <w:divBdr>
                <w:top w:val="none" w:sz="0" w:space="0" w:color="auto"/>
                <w:left w:val="none" w:sz="0" w:space="0" w:color="auto"/>
                <w:bottom w:val="none" w:sz="0" w:space="0" w:color="auto"/>
                <w:right w:val="none" w:sz="0" w:space="0" w:color="auto"/>
              </w:divBdr>
            </w:div>
            <w:div w:id="1262567447">
              <w:marLeft w:val="0"/>
              <w:marRight w:val="0"/>
              <w:marTop w:val="0"/>
              <w:marBottom w:val="0"/>
              <w:divBdr>
                <w:top w:val="none" w:sz="0" w:space="0" w:color="auto"/>
                <w:left w:val="none" w:sz="0" w:space="0" w:color="auto"/>
                <w:bottom w:val="none" w:sz="0" w:space="0" w:color="auto"/>
                <w:right w:val="none" w:sz="0" w:space="0" w:color="auto"/>
              </w:divBdr>
            </w:div>
            <w:div w:id="1108819438">
              <w:marLeft w:val="0"/>
              <w:marRight w:val="0"/>
              <w:marTop w:val="0"/>
              <w:marBottom w:val="0"/>
              <w:divBdr>
                <w:top w:val="none" w:sz="0" w:space="0" w:color="auto"/>
                <w:left w:val="none" w:sz="0" w:space="0" w:color="auto"/>
                <w:bottom w:val="none" w:sz="0" w:space="0" w:color="auto"/>
                <w:right w:val="none" w:sz="0" w:space="0" w:color="auto"/>
              </w:divBdr>
            </w:div>
          </w:divsChild>
        </w:div>
        <w:div w:id="719281386">
          <w:marLeft w:val="0"/>
          <w:marRight w:val="0"/>
          <w:marTop w:val="0"/>
          <w:marBottom w:val="0"/>
          <w:divBdr>
            <w:top w:val="none" w:sz="0" w:space="0" w:color="auto"/>
            <w:left w:val="none" w:sz="0" w:space="0" w:color="auto"/>
            <w:bottom w:val="none" w:sz="0" w:space="0" w:color="auto"/>
            <w:right w:val="none" w:sz="0" w:space="0" w:color="auto"/>
          </w:divBdr>
        </w:div>
        <w:div w:id="1520122857">
          <w:marLeft w:val="0"/>
          <w:marRight w:val="0"/>
          <w:marTop w:val="0"/>
          <w:marBottom w:val="0"/>
          <w:divBdr>
            <w:top w:val="none" w:sz="0" w:space="0" w:color="auto"/>
            <w:left w:val="none" w:sz="0" w:space="0" w:color="auto"/>
            <w:bottom w:val="none" w:sz="0" w:space="0" w:color="auto"/>
            <w:right w:val="none" w:sz="0" w:space="0" w:color="auto"/>
          </w:divBdr>
          <w:divsChild>
            <w:div w:id="1491096928">
              <w:marLeft w:val="0"/>
              <w:marRight w:val="0"/>
              <w:marTop w:val="0"/>
              <w:marBottom w:val="0"/>
              <w:divBdr>
                <w:top w:val="none" w:sz="0" w:space="0" w:color="auto"/>
                <w:left w:val="none" w:sz="0" w:space="0" w:color="auto"/>
                <w:bottom w:val="none" w:sz="0" w:space="0" w:color="auto"/>
                <w:right w:val="none" w:sz="0" w:space="0" w:color="auto"/>
              </w:divBdr>
            </w:div>
            <w:div w:id="1553688699">
              <w:marLeft w:val="0"/>
              <w:marRight w:val="0"/>
              <w:marTop w:val="0"/>
              <w:marBottom w:val="0"/>
              <w:divBdr>
                <w:top w:val="none" w:sz="0" w:space="0" w:color="auto"/>
                <w:left w:val="none" w:sz="0" w:space="0" w:color="auto"/>
                <w:bottom w:val="none" w:sz="0" w:space="0" w:color="auto"/>
                <w:right w:val="none" w:sz="0" w:space="0" w:color="auto"/>
              </w:divBdr>
            </w:div>
            <w:div w:id="1673026796">
              <w:marLeft w:val="0"/>
              <w:marRight w:val="0"/>
              <w:marTop w:val="0"/>
              <w:marBottom w:val="0"/>
              <w:divBdr>
                <w:top w:val="none" w:sz="0" w:space="0" w:color="auto"/>
                <w:left w:val="none" w:sz="0" w:space="0" w:color="auto"/>
                <w:bottom w:val="none" w:sz="0" w:space="0" w:color="auto"/>
                <w:right w:val="none" w:sz="0" w:space="0" w:color="auto"/>
              </w:divBdr>
            </w:div>
          </w:divsChild>
        </w:div>
        <w:div w:id="2001081343">
          <w:marLeft w:val="0"/>
          <w:marRight w:val="0"/>
          <w:marTop w:val="0"/>
          <w:marBottom w:val="0"/>
          <w:divBdr>
            <w:top w:val="none" w:sz="0" w:space="0" w:color="auto"/>
            <w:left w:val="none" w:sz="0" w:space="0" w:color="auto"/>
            <w:bottom w:val="none" w:sz="0" w:space="0" w:color="auto"/>
            <w:right w:val="none" w:sz="0" w:space="0" w:color="auto"/>
          </w:divBdr>
        </w:div>
        <w:div w:id="422334806">
          <w:marLeft w:val="0"/>
          <w:marRight w:val="0"/>
          <w:marTop w:val="0"/>
          <w:marBottom w:val="0"/>
          <w:divBdr>
            <w:top w:val="none" w:sz="0" w:space="0" w:color="auto"/>
            <w:left w:val="none" w:sz="0" w:space="0" w:color="auto"/>
            <w:bottom w:val="none" w:sz="0" w:space="0" w:color="auto"/>
            <w:right w:val="none" w:sz="0" w:space="0" w:color="auto"/>
          </w:divBdr>
        </w:div>
        <w:div w:id="1654988844">
          <w:marLeft w:val="0"/>
          <w:marRight w:val="0"/>
          <w:marTop w:val="0"/>
          <w:marBottom w:val="0"/>
          <w:divBdr>
            <w:top w:val="none" w:sz="0" w:space="0" w:color="auto"/>
            <w:left w:val="none" w:sz="0" w:space="0" w:color="auto"/>
            <w:bottom w:val="none" w:sz="0" w:space="0" w:color="auto"/>
            <w:right w:val="none" w:sz="0" w:space="0" w:color="auto"/>
          </w:divBdr>
        </w:div>
        <w:div w:id="1234662888">
          <w:marLeft w:val="0"/>
          <w:marRight w:val="0"/>
          <w:marTop w:val="0"/>
          <w:marBottom w:val="0"/>
          <w:divBdr>
            <w:top w:val="none" w:sz="0" w:space="0" w:color="auto"/>
            <w:left w:val="none" w:sz="0" w:space="0" w:color="auto"/>
            <w:bottom w:val="none" w:sz="0" w:space="0" w:color="auto"/>
            <w:right w:val="none" w:sz="0" w:space="0" w:color="auto"/>
          </w:divBdr>
        </w:div>
        <w:div w:id="181364534">
          <w:marLeft w:val="0"/>
          <w:marRight w:val="0"/>
          <w:marTop w:val="0"/>
          <w:marBottom w:val="0"/>
          <w:divBdr>
            <w:top w:val="none" w:sz="0" w:space="0" w:color="auto"/>
            <w:left w:val="none" w:sz="0" w:space="0" w:color="auto"/>
            <w:bottom w:val="none" w:sz="0" w:space="0" w:color="auto"/>
            <w:right w:val="none" w:sz="0" w:space="0" w:color="auto"/>
          </w:divBdr>
          <w:divsChild>
            <w:div w:id="1897155154">
              <w:marLeft w:val="0"/>
              <w:marRight w:val="0"/>
              <w:marTop w:val="0"/>
              <w:marBottom w:val="0"/>
              <w:divBdr>
                <w:top w:val="none" w:sz="0" w:space="0" w:color="auto"/>
                <w:left w:val="none" w:sz="0" w:space="0" w:color="auto"/>
                <w:bottom w:val="none" w:sz="0" w:space="0" w:color="auto"/>
                <w:right w:val="none" w:sz="0" w:space="0" w:color="auto"/>
              </w:divBdr>
            </w:div>
            <w:div w:id="1293907250">
              <w:marLeft w:val="0"/>
              <w:marRight w:val="0"/>
              <w:marTop w:val="0"/>
              <w:marBottom w:val="0"/>
              <w:divBdr>
                <w:top w:val="none" w:sz="0" w:space="0" w:color="auto"/>
                <w:left w:val="none" w:sz="0" w:space="0" w:color="auto"/>
                <w:bottom w:val="none" w:sz="0" w:space="0" w:color="auto"/>
                <w:right w:val="none" w:sz="0" w:space="0" w:color="auto"/>
              </w:divBdr>
            </w:div>
            <w:div w:id="773284724">
              <w:marLeft w:val="0"/>
              <w:marRight w:val="0"/>
              <w:marTop w:val="0"/>
              <w:marBottom w:val="0"/>
              <w:divBdr>
                <w:top w:val="none" w:sz="0" w:space="0" w:color="auto"/>
                <w:left w:val="none" w:sz="0" w:space="0" w:color="auto"/>
                <w:bottom w:val="none" w:sz="0" w:space="0" w:color="auto"/>
                <w:right w:val="none" w:sz="0" w:space="0" w:color="auto"/>
              </w:divBdr>
            </w:div>
            <w:div w:id="1986085748">
              <w:marLeft w:val="0"/>
              <w:marRight w:val="0"/>
              <w:marTop w:val="0"/>
              <w:marBottom w:val="0"/>
              <w:divBdr>
                <w:top w:val="none" w:sz="0" w:space="0" w:color="auto"/>
                <w:left w:val="none" w:sz="0" w:space="0" w:color="auto"/>
                <w:bottom w:val="none" w:sz="0" w:space="0" w:color="auto"/>
                <w:right w:val="none" w:sz="0" w:space="0" w:color="auto"/>
              </w:divBdr>
            </w:div>
            <w:div w:id="1411586476">
              <w:marLeft w:val="0"/>
              <w:marRight w:val="0"/>
              <w:marTop w:val="0"/>
              <w:marBottom w:val="0"/>
              <w:divBdr>
                <w:top w:val="none" w:sz="0" w:space="0" w:color="auto"/>
                <w:left w:val="none" w:sz="0" w:space="0" w:color="auto"/>
                <w:bottom w:val="none" w:sz="0" w:space="0" w:color="auto"/>
                <w:right w:val="none" w:sz="0" w:space="0" w:color="auto"/>
              </w:divBdr>
            </w:div>
            <w:div w:id="1719358708">
              <w:marLeft w:val="0"/>
              <w:marRight w:val="0"/>
              <w:marTop w:val="0"/>
              <w:marBottom w:val="0"/>
              <w:divBdr>
                <w:top w:val="none" w:sz="0" w:space="0" w:color="auto"/>
                <w:left w:val="none" w:sz="0" w:space="0" w:color="auto"/>
                <w:bottom w:val="none" w:sz="0" w:space="0" w:color="auto"/>
                <w:right w:val="none" w:sz="0" w:space="0" w:color="auto"/>
              </w:divBdr>
            </w:div>
            <w:div w:id="2024016225">
              <w:marLeft w:val="0"/>
              <w:marRight w:val="0"/>
              <w:marTop w:val="0"/>
              <w:marBottom w:val="0"/>
              <w:divBdr>
                <w:top w:val="none" w:sz="0" w:space="0" w:color="auto"/>
                <w:left w:val="none" w:sz="0" w:space="0" w:color="auto"/>
                <w:bottom w:val="none" w:sz="0" w:space="0" w:color="auto"/>
                <w:right w:val="none" w:sz="0" w:space="0" w:color="auto"/>
              </w:divBdr>
            </w:div>
            <w:div w:id="1246455889">
              <w:marLeft w:val="0"/>
              <w:marRight w:val="0"/>
              <w:marTop w:val="0"/>
              <w:marBottom w:val="0"/>
              <w:divBdr>
                <w:top w:val="none" w:sz="0" w:space="0" w:color="auto"/>
                <w:left w:val="none" w:sz="0" w:space="0" w:color="auto"/>
                <w:bottom w:val="none" w:sz="0" w:space="0" w:color="auto"/>
                <w:right w:val="none" w:sz="0" w:space="0" w:color="auto"/>
              </w:divBdr>
            </w:div>
            <w:div w:id="2137210481">
              <w:marLeft w:val="0"/>
              <w:marRight w:val="0"/>
              <w:marTop w:val="0"/>
              <w:marBottom w:val="0"/>
              <w:divBdr>
                <w:top w:val="none" w:sz="0" w:space="0" w:color="auto"/>
                <w:left w:val="none" w:sz="0" w:space="0" w:color="auto"/>
                <w:bottom w:val="none" w:sz="0" w:space="0" w:color="auto"/>
                <w:right w:val="none" w:sz="0" w:space="0" w:color="auto"/>
              </w:divBdr>
            </w:div>
            <w:div w:id="35660750">
              <w:marLeft w:val="0"/>
              <w:marRight w:val="0"/>
              <w:marTop w:val="0"/>
              <w:marBottom w:val="0"/>
              <w:divBdr>
                <w:top w:val="none" w:sz="0" w:space="0" w:color="auto"/>
                <w:left w:val="none" w:sz="0" w:space="0" w:color="auto"/>
                <w:bottom w:val="none" w:sz="0" w:space="0" w:color="auto"/>
                <w:right w:val="none" w:sz="0" w:space="0" w:color="auto"/>
              </w:divBdr>
            </w:div>
            <w:div w:id="873806494">
              <w:marLeft w:val="0"/>
              <w:marRight w:val="0"/>
              <w:marTop w:val="0"/>
              <w:marBottom w:val="0"/>
              <w:divBdr>
                <w:top w:val="none" w:sz="0" w:space="0" w:color="auto"/>
                <w:left w:val="none" w:sz="0" w:space="0" w:color="auto"/>
                <w:bottom w:val="none" w:sz="0" w:space="0" w:color="auto"/>
                <w:right w:val="none" w:sz="0" w:space="0" w:color="auto"/>
              </w:divBdr>
            </w:div>
            <w:div w:id="1261064171">
              <w:marLeft w:val="0"/>
              <w:marRight w:val="0"/>
              <w:marTop w:val="0"/>
              <w:marBottom w:val="0"/>
              <w:divBdr>
                <w:top w:val="none" w:sz="0" w:space="0" w:color="auto"/>
                <w:left w:val="none" w:sz="0" w:space="0" w:color="auto"/>
                <w:bottom w:val="none" w:sz="0" w:space="0" w:color="auto"/>
                <w:right w:val="none" w:sz="0" w:space="0" w:color="auto"/>
              </w:divBdr>
            </w:div>
          </w:divsChild>
        </w:div>
        <w:div w:id="611934681">
          <w:marLeft w:val="0"/>
          <w:marRight w:val="0"/>
          <w:marTop w:val="0"/>
          <w:marBottom w:val="0"/>
          <w:divBdr>
            <w:top w:val="none" w:sz="0" w:space="0" w:color="auto"/>
            <w:left w:val="none" w:sz="0" w:space="0" w:color="auto"/>
            <w:bottom w:val="none" w:sz="0" w:space="0" w:color="auto"/>
            <w:right w:val="none" w:sz="0" w:space="0" w:color="auto"/>
          </w:divBdr>
        </w:div>
        <w:div w:id="1748963524">
          <w:marLeft w:val="0"/>
          <w:marRight w:val="0"/>
          <w:marTop w:val="0"/>
          <w:marBottom w:val="0"/>
          <w:divBdr>
            <w:top w:val="none" w:sz="0" w:space="0" w:color="auto"/>
            <w:left w:val="none" w:sz="0" w:space="0" w:color="auto"/>
            <w:bottom w:val="none" w:sz="0" w:space="0" w:color="auto"/>
            <w:right w:val="none" w:sz="0" w:space="0" w:color="auto"/>
          </w:divBdr>
        </w:div>
        <w:div w:id="1136870904">
          <w:marLeft w:val="0"/>
          <w:marRight w:val="0"/>
          <w:marTop w:val="0"/>
          <w:marBottom w:val="0"/>
          <w:divBdr>
            <w:top w:val="none" w:sz="0" w:space="0" w:color="auto"/>
            <w:left w:val="none" w:sz="0" w:space="0" w:color="auto"/>
            <w:bottom w:val="none" w:sz="0" w:space="0" w:color="auto"/>
            <w:right w:val="none" w:sz="0" w:space="0" w:color="auto"/>
          </w:divBdr>
        </w:div>
        <w:div w:id="1203135067">
          <w:marLeft w:val="0"/>
          <w:marRight w:val="0"/>
          <w:marTop w:val="0"/>
          <w:marBottom w:val="0"/>
          <w:divBdr>
            <w:top w:val="none" w:sz="0" w:space="0" w:color="auto"/>
            <w:left w:val="none" w:sz="0" w:space="0" w:color="auto"/>
            <w:bottom w:val="none" w:sz="0" w:space="0" w:color="auto"/>
            <w:right w:val="none" w:sz="0" w:space="0" w:color="auto"/>
          </w:divBdr>
        </w:div>
        <w:div w:id="1544245421">
          <w:marLeft w:val="0"/>
          <w:marRight w:val="0"/>
          <w:marTop w:val="0"/>
          <w:marBottom w:val="0"/>
          <w:divBdr>
            <w:top w:val="none" w:sz="0" w:space="0" w:color="auto"/>
            <w:left w:val="none" w:sz="0" w:space="0" w:color="auto"/>
            <w:bottom w:val="none" w:sz="0" w:space="0" w:color="auto"/>
            <w:right w:val="none" w:sz="0" w:space="0" w:color="auto"/>
          </w:divBdr>
        </w:div>
        <w:div w:id="437992882">
          <w:marLeft w:val="0"/>
          <w:marRight w:val="0"/>
          <w:marTop w:val="0"/>
          <w:marBottom w:val="0"/>
          <w:divBdr>
            <w:top w:val="none" w:sz="0" w:space="0" w:color="auto"/>
            <w:left w:val="none" w:sz="0" w:space="0" w:color="auto"/>
            <w:bottom w:val="none" w:sz="0" w:space="0" w:color="auto"/>
            <w:right w:val="none" w:sz="0" w:space="0" w:color="auto"/>
          </w:divBdr>
        </w:div>
        <w:div w:id="645090770">
          <w:marLeft w:val="0"/>
          <w:marRight w:val="0"/>
          <w:marTop w:val="0"/>
          <w:marBottom w:val="0"/>
          <w:divBdr>
            <w:top w:val="none" w:sz="0" w:space="0" w:color="auto"/>
            <w:left w:val="none" w:sz="0" w:space="0" w:color="auto"/>
            <w:bottom w:val="none" w:sz="0" w:space="0" w:color="auto"/>
            <w:right w:val="none" w:sz="0" w:space="0" w:color="auto"/>
          </w:divBdr>
          <w:divsChild>
            <w:div w:id="117720018">
              <w:marLeft w:val="0"/>
              <w:marRight w:val="0"/>
              <w:marTop w:val="0"/>
              <w:marBottom w:val="336"/>
              <w:divBdr>
                <w:top w:val="none" w:sz="0" w:space="0" w:color="auto"/>
                <w:left w:val="none" w:sz="0" w:space="0" w:color="auto"/>
                <w:bottom w:val="none" w:sz="0" w:space="0" w:color="auto"/>
                <w:right w:val="none" w:sz="0" w:space="0" w:color="auto"/>
              </w:divBdr>
            </w:div>
            <w:div w:id="322271737">
              <w:marLeft w:val="0"/>
              <w:marRight w:val="0"/>
              <w:marTop w:val="0"/>
              <w:marBottom w:val="0"/>
              <w:divBdr>
                <w:top w:val="none" w:sz="0" w:space="0" w:color="auto"/>
                <w:left w:val="none" w:sz="0" w:space="0" w:color="auto"/>
                <w:bottom w:val="none" w:sz="0" w:space="0" w:color="auto"/>
                <w:right w:val="none" w:sz="0" w:space="0" w:color="auto"/>
              </w:divBdr>
            </w:div>
            <w:div w:id="1723018839">
              <w:marLeft w:val="0"/>
              <w:marRight w:val="0"/>
              <w:marTop w:val="0"/>
              <w:marBottom w:val="0"/>
              <w:divBdr>
                <w:top w:val="none" w:sz="0" w:space="0" w:color="auto"/>
                <w:left w:val="none" w:sz="0" w:space="0" w:color="auto"/>
                <w:bottom w:val="none" w:sz="0" w:space="0" w:color="auto"/>
                <w:right w:val="none" w:sz="0" w:space="0" w:color="auto"/>
              </w:divBdr>
            </w:div>
            <w:div w:id="1214582304">
              <w:marLeft w:val="0"/>
              <w:marRight w:val="0"/>
              <w:marTop w:val="0"/>
              <w:marBottom w:val="0"/>
              <w:divBdr>
                <w:top w:val="none" w:sz="0" w:space="0" w:color="auto"/>
                <w:left w:val="none" w:sz="0" w:space="0" w:color="auto"/>
                <w:bottom w:val="none" w:sz="0" w:space="0" w:color="auto"/>
                <w:right w:val="none" w:sz="0" w:space="0" w:color="auto"/>
              </w:divBdr>
            </w:div>
            <w:div w:id="1737195496">
              <w:marLeft w:val="0"/>
              <w:marRight w:val="0"/>
              <w:marTop w:val="0"/>
              <w:marBottom w:val="0"/>
              <w:divBdr>
                <w:top w:val="none" w:sz="0" w:space="0" w:color="auto"/>
                <w:left w:val="none" w:sz="0" w:space="0" w:color="auto"/>
                <w:bottom w:val="none" w:sz="0" w:space="0" w:color="auto"/>
                <w:right w:val="none" w:sz="0" w:space="0" w:color="auto"/>
              </w:divBdr>
            </w:div>
          </w:divsChild>
        </w:div>
        <w:div w:id="2060394521">
          <w:marLeft w:val="0"/>
          <w:marRight w:val="0"/>
          <w:marTop w:val="0"/>
          <w:marBottom w:val="0"/>
          <w:divBdr>
            <w:top w:val="none" w:sz="0" w:space="0" w:color="auto"/>
            <w:left w:val="none" w:sz="0" w:space="0" w:color="auto"/>
            <w:bottom w:val="none" w:sz="0" w:space="0" w:color="auto"/>
            <w:right w:val="none" w:sz="0" w:space="0" w:color="auto"/>
          </w:divBdr>
          <w:divsChild>
            <w:div w:id="926308218">
              <w:marLeft w:val="0"/>
              <w:marRight w:val="0"/>
              <w:marTop w:val="0"/>
              <w:marBottom w:val="336"/>
              <w:divBdr>
                <w:top w:val="none" w:sz="0" w:space="0" w:color="auto"/>
                <w:left w:val="none" w:sz="0" w:space="0" w:color="auto"/>
                <w:bottom w:val="none" w:sz="0" w:space="0" w:color="auto"/>
                <w:right w:val="none" w:sz="0" w:space="0" w:color="auto"/>
              </w:divBdr>
            </w:div>
          </w:divsChild>
        </w:div>
        <w:div w:id="567502614">
          <w:marLeft w:val="0"/>
          <w:marRight w:val="0"/>
          <w:marTop w:val="0"/>
          <w:marBottom w:val="0"/>
          <w:divBdr>
            <w:top w:val="none" w:sz="0" w:space="0" w:color="auto"/>
            <w:left w:val="none" w:sz="0" w:space="0" w:color="auto"/>
            <w:bottom w:val="none" w:sz="0" w:space="0" w:color="auto"/>
            <w:right w:val="none" w:sz="0" w:space="0" w:color="auto"/>
          </w:divBdr>
          <w:divsChild>
            <w:div w:id="513149787">
              <w:marLeft w:val="0"/>
              <w:marRight w:val="0"/>
              <w:marTop w:val="0"/>
              <w:marBottom w:val="336"/>
              <w:divBdr>
                <w:top w:val="none" w:sz="0" w:space="0" w:color="auto"/>
                <w:left w:val="none" w:sz="0" w:space="0" w:color="auto"/>
                <w:bottom w:val="none" w:sz="0" w:space="0" w:color="auto"/>
                <w:right w:val="none" w:sz="0" w:space="0" w:color="auto"/>
              </w:divBdr>
            </w:div>
          </w:divsChild>
        </w:div>
        <w:div w:id="1046376399">
          <w:marLeft w:val="0"/>
          <w:marRight w:val="0"/>
          <w:marTop w:val="0"/>
          <w:marBottom w:val="0"/>
          <w:divBdr>
            <w:top w:val="none" w:sz="0" w:space="0" w:color="auto"/>
            <w:left w:val="none" w:sz="0" w:space="0" w:color="auto"/>
            <w:bottom w:val="none" w:sz="0" w:space="0" w:color="auto"/>
            <w:right w:val="none" w:sz="0" w:space="0" w:color="auto"/>
          </w:divBdr>
          <w:divsChild>
            <w:div w:id="1965499326">
              <w:marLeft w:val="0"/>
              <w:marRight w:val="0"/>
              <w:marTop w:val="0"/>
              <w:marBottom w:val="336"/>
              <w:divBdr>
                <w:top w:val="none" w:sz="0" w:space="0" w:color="auto"/>
                <w:left w:val="none" w:sz="0" w:space="0" w:color="auto"/>
                <w:bottom w:val="none" w:sz="0" w:space="0" w:color="auto"/>
                <w:right w:val="none" w:sz="0" w:space="0" w:color="auto"/>
              </w:divBdr>
            </w:div>
          </w:divsChild>
        </w:div>
        <w:div w:id="1305040868">
          <w:marLeft w:val="0"/>
          <w:marRight w:val="0"/>
          <w:marTop w:val="0"/>
          <w:marBottom w:val="0"/>
          <w:divBdr>
            <w:top w:val="none" w:sz="0" w:space="0" w:color="auto"/>
            <w:left w:val="none" w:sz="0" w:space="0" w:color="auto"/>
            <w:bottom w:val="none" w:sz="0" w:space="0" w:color="auto"/>
            <w:right w:val="none" w:sz="0" w:space="0" w:color="auto"/>
          </w:divBdr>
          <w:divsChild>
            <w:div w:id="1500609063">
              <w:marLeft w:val="0"/>
              <w:marRight w:val="0"/>
              <w:marTop w:val="0"/>
              <w:marBottom w:val="336"/>
              <w:divBdr>
                <w:top w:val="none" w:sz="0" w:space="0" w:color="auto"/>
                <w:left w:val="none" w:sz="0" w:space="0" w:color="auto"/>
                <w:bottom w:val="none" w:sz="0" w:space="0" w:color="auto"/>
                <w:right w:val="none" w:sz="0" w:space="0" w:color="auto"/>
              </w:divBdr>
            </w:div>
          </w:divsChild>
        </w:div>
        <w:div w:id="315377487">
          <w:marLeft w:val="0"/>
          <w:marRight w:val="0"/>
          <w:marTop w:val="0"/>
          <w:marBottom w:val="0"/>
          <w:divBdr>
            <w:top w:val="none" w:sz="0" w:space="0" w:color="auto"/>
            <w:left w:val="none" w:sz="0" w:space="0" w:color="auto"/>
            <w:bottom w:val="none" w:sz="0" w:space="0" w:color="auto"/>
            <w:right w:val="none" w:sz="0" w:space="0" w:color="auto"/>
          </w:divBdr>
          <w:divsChild>
            <w:div w:id="1252203205">
              <w:marLeft w:val="0"/>
              <w:marRight w:val="0"/>
              <w:marTop w:val="0"/>
              <w:marBottom w:val="336"/>
              <w:divBdr>
                <w:top w:val="none" w:sz="0" w:space="0" w:color="auto"/>
                <w:left w:val="none" w:sz="0" w:space="0" w:color="auto"/>
                <w:bottom w:val="none" w:sz="0" w:space="0" w:color="auto"/>
                <w:right w:val="none" w:sz="0" w:space="0" w:color="auto"/>
              </w:divBdr>
            </w:div>
          </w:divsChild>
        </w:div>
        <w:div w:id="767039136">
          <w:marLeft w:val="0"/>
          <w:marRight w:val="0"/>
          <w:marTop w:val="0"/>
          <w:marBottom w:val="0"/>
          <w:divBdr>
            <w:top w:val="none" w:sz="0" w:space="0" w:color="auto"/>
            <w:left w:val="none" w:sz="0" w:space="0" w:color="auto"/>
            <w:bottom w:val="none" w:sz="0" w:space="0" w:color="auto"/>
            <w:right w:val="none" w:sz="0" w:space="0" w:color="auto"/>
          </w:divBdr>
          <w:divsChild>
            <w:div w:id="2106026636">
              <w:marLeft w:val="0"/>
              <w:marRight w:val="0"/>
              <w:marTop w:val="0"/>
              <w:marBottom w:val="336"/>
              <w:divBdr>
                <w:top w:val="none" w:sz="0" w:space="0" w:color="auto"/>
                <w:left w:val="none" w:sz="0" w:space="0" w:color="auto"/>
                <w:bottom w:val="none" w:sz="0" w:space="0" w:color="auto"/>
                <w:right w:val="none" w:sz="0" w:space="0" w:color="auto"/>
              </w:divBdr>
            </w:div>
          </w:divsChild>
        </w:div>
        <w:div w:id="1998074577">
          <w:marLeft w:val="0"/>
          <w:marRight w:val="0"/>
          <w:marTop w:val="0"/>
          <w:marBottom w:val="0"/>
          <w:divBdr>
            <w:top w:val="none" w:sz="0" w:space="0" w:color="auto"/>
            <w:left w:val="none" w:sz="0" w:space="0" w:color="auto"/>
            <w:bottom w:val="none" w:sz="0" w:space="0" w:color="auto"/>
            <w:right w:val="none" w:sz="0" w:space="0" w:color="auto"/>
          </w:divBdr>
          <w:divsChild>
            <w:div w:id="1281571073">
              <w:marLeft w:val="0"/>
              <w:marRight w:val="0"/>
              <w:marTop w:val="0"/>
              <w:marBottom w:val="336"/>
              <w:divBdr>
                <w:top w:val="none" w:sz="0" w:space="0" w:color="auto"/>
                <w:left w:val="none" w:sz="0" w:space="0" w:color="auto"/>
                <w:bottom w:val="none" w:sz="0" w:space="0" w:color="auto"/>
                <w:right w:val="none" w:sz="0" w:space="0" w:color="auto"/>
              </w:divBdr>
            </w:div>
          </w:divsChild>
        </w:div>
        <w:div w:id="512451049">
          <w:marLeft w:val="0"/>
          <w:marRight w:val="0"/>
          <w:marTop w:val="0"/>
          <w:marBottom w:val="0"/>
          <w:divBdr>
            <w:top w:val="none" w:sz="0" w:space="0" w:color="auto"/>
            <w:left w:val="none" w:sz="0" w:space="0" w:color="auto"/>
            <w:bottom w:val="none" w:sz="0" w:space="0" w:color="auto"/>
            <w:right w:val="none" w:sz="0" w:space="0" w:color="auto"/>
          </w:divBdr>
          <w:divsChild>
            <w:div w:id="1253079456">
              <w:marLeft w:val="0"/>
              <w:marRight w:val="0"/>
              <w:marTop w:val="0"/>
              <w:marBottom w:val="336"/>
              <w:divBdr>
                <w:top w:val="none" w:sz="0" w:space="0" w:color="auto"/>
                <w:left w:val="none" w:sz="0" w:space="0" w:color="auto"/>
                <w:bottom w:val="none" w:sz="0" w:space="0" w:color="auto"/>
                <w:right w:val="none" w:sz="0" w:space="0" w:color="auto"/>
              </w:divBdr>
            </w:div>
          </w:divsChild>
        </w:div>
        <w:div w:id="1402677520">
          <w:marLeft w:val="0"/>
          <w:marRight w:val="0"/>
          <w:marTop w:val="0"/>
          <w:marBottom w:val="0"/>
          <w:divBdr>
            <w:top w:val="none" w:sz="0" w:space="0" w:color="auto"/>
            <w:left w:val="none" w:sz="0" w:space="0" w:color="auto"/>
            <w:bottom w:val="none" w:sz="0" w:space="0" w:color="auto"/>
            <w:right w:val="none" w:sz="0" w:space="0" w:color="auto"/>
          </w:divBdr>
          <w:divsChild>
            <w:div w:id="1392845185">
              <w:marLeft w:val="0"/>
              <w:marRight w:val="0"/>
              <w:marTop w:val="0"/>
              <w:marBottom w:val="336"/>
              <w:divBdr>
                <w:top w:val="none" w:sz="0" w:space="0" w:color="auto"/>
                <w:left w:val="none" w:sz="0" w:space="0" w:color="auto"/>
                <w:bottom w:val="none" w:sz="0" w:space="0" w:color="auto"/>
                <w:right w:val="none" w:sz="0" w:space="0" w:color="auto"/>
              </w:divBdr>
            </w:div>
          </w:divsChild>
        </w:div>
        <w:div w:id="1837837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ctronenergy.com/live/_media/victronconnect:vc4_mac_firmware_select.png" TargetMode="External"/><Relationship Id="rId21" Type="http://schemas.openxmlformats.org/officeDocument/2006/relationships/hyperlink" Target="https://www.victronenergy.com/live/_media/victronconnect:vc5_iphone_bmv_batterysettings.png" TargetMode="External"/><Relationship Id="rId42" Type="http://schemas.openxmlformats.org/officeDocument/2006/relationships/hyperlink" Target="https://www.victronenergy.com/live/_media/victronconnect:vc5_iphone_bluesolar_relay.png" TargetMode="External"/><Relationship Id="rId63" Type="http://schemas.openxmlformats.org/officeDocument/2006/relationships/hyperlink" Target="https://www.victronenergy.com/live/_media/victronconnect:vc5_iphone_bluesmartcharger_settings.png" TargetMode="External"/><Relationship Id="rId84" Type="http://schemas.openxmlformats.org/officeDocument/2006/relationships/hyperlink" Target="https://vrm.victronenergy.com/" TargetMode="External"/><Relationship Id="rId138" Type="http://schemas.openxmlformats.org/officeDocument/2006/relationships/hyperlink" Target="https://www.victronenergy.com/support-and-downloads/software" TargetMode="External"/><Relationship Id="rId159" Type="http://schemas.openxmlformats.org/officeDocument/2006/relationships/hyperlink" Target="https://www.victronenergy.com/accessories/ve-direct-to-usb-interface" TargetMode="External"/><Relationship Id="rId170" Type="http://schemas.openxmlformats.org/officeDocument/2006/relationships/hyperlink" Target="https://www.victronenergy.com/accessories/ve-direct-to-usb-interface" TargetMode="External"/><Relationship Id="rId191" Type="http://schemas.openxmlformats.org/officeDocument/2006/relationships/hyperlink" Target="https://www.victronenergy.com/accessories/ve-direct-bluetooth-smart-dongle" TargetMode="External"/><Relationship Id="rId205" Type="http://schemas.openxmlformats.org/officeDocument/2006/relationships/hyperlink" Target="https://www.victronenergy.com/accessories/ve-direct-bluetooth-smart-dongle" TargetMode="External"/><Relationship Id="rId226" Type="http://schemas.openxmlformats.org/officeDocument/2006/relationships/fontTable" Target="fontTable.xml"/><Relationship Id="rId107" Type="http://schemas.openxmlformats.org/officeDocument/2006/relationships/hyperlink" Target="https://www.victronenergy.com/live/_media/victronconnect:vc4_demo_library_menuitem.png" TargetMode="External"/><Relationship Id="rId11" Type="http://schemas.openxmlformats.org/officeDocument/2006/relationships/image" Target="media/image2.png"/><Relationship Id="rId32" Type="http://schemas.openxmlformats.org/officeDocument/2006/relationships/image" Target="media/image13.png"/><Relationship Id="rId53" Type="http://schemas.openxmlformats.org/officeDocument/2006/relationships/hyperlink" Target="https://www.victronenergy.com/live/_media/victronconnect:vc5_iphone_phoenix_livedata.png" TargetMode="External"/><Relationship Id="rId74" Type="http://schemas.openxmlformats.org/officeDocument/2006/relationships/image" Target="media/image33.png"/><Relationship Id="rId128" Type="http://schemas.openxmlformats.org/officeDocument/2006/relationships/image" Target="media/image60.png"/><Relationship Id="rId149" Type="http://schemas.openxmlformats.org/officeDocument/2006/relationships/hyperlink" Target="https://www.victronenergy.com/accessories/ve-direct-to-usb-interface" TargetMode="External"/><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hyperlink" Target="https://www.victronenergy.com/accessories/ve-direct-bluetooth-smart-dongle" TargetMode="External"/><Relationship Id="rId181" Type="http://schemas.openxmlformats.org/officeDocument/2006/relationships/hyperlink" Target="https://www.victronenergy.com/accessories/ve-direct-bluetooth-smart-dongle" TargetMode="External"/><Relationship Id="rId216" Type="http://schemas.openxmlformats.org/officeDocument/2006/relationships/hyperlink" Target="https://www.victronenergy.com/accessories/ve-direct-to-usb-interface" TargetMode="External"/><Relationship Id="rId211" Type="http://schemas.openxmlformats.org/officeDocument/2006/relationships/hyperlink" Target="https://www.victronenergy.com/accessories/ve-direct-bluetooth-smart-dongle" TargetMode="External"/><Relationship Id="rId22" Type="http://schemas.openxmlformats.org/officeDocument/2006/relationships/image" Target="media/image8.png"/><Relationship Id="rId27" Type="http://schemas.openxmlformats.org/officeDocument/2006/relationships/hyperlink" Target="https://www.victronenergy.com/live/_media/victronconnect:vc5_iphone_bmv_display.png" TargetMode="External"/><Relationship Id="rId43" Type="http://schemas.openxmlformats.org/officeDocument/2006/relationships/image" Target="media/image18.png"/><Relationship Id="rId48" Type="http://schemas.openxmlformats.org/officeDocument/2006/relationships/hyperlink" Target="https://www.victronenergy.com/live/_media/victronconnect:vc5_iphone_bluesolar_networking.png" TargetMode="External"/><Relationship Id="rId64" Type="http://schemas.openxmlformats.org/officeDocument/2006/relationships/image" Target="media/image28.png"/><Relationship Id="rId69" Type="http://schemas.openxmlformats.org/officeDocument/2006/relationships/hyperlink" Target="https://www.victronenergy.com/live/_media/victronconnect:vc5_iphone_smartlithium_chargetemp.png" TargetMode="External"/><Relationship Id="rId113" Type="http://schemas.openxmlformats.org/officeDocument/2006/relationships/hyperlink" Target="https://professional.victronenergy.com/" TargetMode="External"/><Relationship Id="rId118" Type="http://schemas.openxmlformats.org/officeDocument/2006/relationships/image" Target="media/image55.png"/><Relationship Id="rId134" Type="http://schemas.openxmlformats.org/officeDocument/2006/relationships/image" Target="media/image63.png"/><Relationship Id="rId139" Type="http://schemas.openxmlformats.org/officeDocument/2006/relationships/hyperlink" Target="https://www.victronenergy.com/accessories/ve-direct-to-usb-interface" TargetMode="External"/><Relationship Id="rId80" Type="http://schemas.openxmlformats.org/officeDocument/2006/relationships/image" Target="media/image36.png"/><Relationship Id="rId85" Type="http://schemas.openxmlformats.org/officeDocument/2006/relationships/hyperlink" Target="https://www.victronenergy.com/live/_media/victronconnect:vc_log_coverter.jpg" TargetMode="External"/><Relationship Id="rId150" Type="http://schemas.openxmlformats.org/officeDocument/2006/relationships/hyperlink" Target="https://www.victronenergy.com/accessories/ve-direct-to-usb-interface" TargetMode="External"/><Relationship Id="rId155" Type="http://schemas.openxmlformats.org/officeDocument/2006/relationships/hyperlink" Target="https://www.victronenergy.com/accessories/ve-direct-to-usb-interface" TargetMode="External"/><Relationship Id="rId171" Type="http://schemas.openxmlformats.org/officeDocument/2006/relationships/hyperlink" Target="https://www.victronenergy.com/accessories/ve-direct-bluetooth-smart-dongle" TargetMode="External"/><Relationship Id="rId176" Type="http://schemas.openxmlformats.org/officeDocument/2006/relationships/hyperlink" Target="https://www.victronenergy.com/accessories/ve-direct-to-usb-interface" TargetMode="External"/><Relationship Id="rId192" Type="http://schemas.openxmlformats.org/officeDocument/2006/relationships/hyperlink" Target="https://www.victronenergy.com/accessories/ve-direct-to-usb-interface" TargetMode="External"/><Relationship Id="rId197" Type="http://schemas.openxmlformats.org/officeDocument/2006/relationships/hyperlink" Target="https://www.victronenergy.com/accessories/ve-direct-bluetooth-smart-dongle" TargetMode="External"/><Relationship Id="rId206" Type="http://schemas.openxmlformats.org/officeDocument/2006/relationships/hyperlink" Target="https://www.victronenergy.com/accessories/ve-direct-to-usb-interface" TargetMode="External"/><Relationship Id="rId227" Type="http://schemas.openxmlformats.org/officeDocument/2006/relationships/theme" Target="theme/theme1.xml"/><Relationship Id="rId201" Type="http://schemas.openxmlformats.org/officeDocument/2006/relationships/hyperlink" Target="https://www.victronenergy.com/accessories/ve-direct-bluetooth-smart-dongle" TargetMode="External"/><Relationship Id="rId222" Type="http://schemas.openxmlformats.org/officeDocument/2006/relationships/hyperlink" Target="https://www.victronenergy.com/accessories/ve-direct-to-usb-interface" TargetMode="External"/><Relationship Id="rId12" Type="http://schemas.openxmlformats.org/officeDocument/2006/relationships/image" Target="media/image3.png"/><Relationship Id="rId17" Type="http://schemas.openxmlformats.org/officeDocument/2006/relationships/hyperlink" Target="https://www.victronenergy.com/live/_media/victronconnect:vc5_iphone_bmv_live.png" TargetMode="External"/><Relationship Id="rId33" Type="http://schemas.openxmlformats.org/officeDocument/2006/relationships/hyperlink" Target="https://www.victronenergy.com/live/victronconnect:mppt-solarchargers" TargetMode="External"/><Relationship Id="rId38" Type="http://schemas.openxmlformats.org/officeDocument/2006/relationships/hyperlink" Target="https://www.victronenergy.com/live/_media/victronconnect:vc5_iphone_bluesolar_batterysettings.png" TargetMode="External"/><Relationship Id="rId59" Type="http://schemas.openxmlformats.org/officeDocument/2006/relationships/hyperlink" Target="https://www.victronenergy.com/live/_media/victronconnect:vc5_iphone_bluesmartcharger_live.png" TargetMode="External"/><Relationship Id="rId103" Type="http://schemas.openxmlformats.org/officeDocument/2006/relationships/hyperlink" Target="https://www.victronenergy.com/live/_media/victronconnect:vc4_settings_file_manager.png" TargetMode="External"/><Relationship Id="rId108" Type="http://schemas.openxmlformats.org/officeDocument/2006/relationships/image" Target="media/image51.png"/><Relationship Id="rId124" Type="http://schemas.openxmlformats.org/officeDocument/2006/relationships/image" Target="media/image58.png"/><Relationship Id="rId129" Type="http://schemas.openxmlformats.org/officeDocument/2006/relationships/hyperlink" Target="https://www.victronenergy.com/live/_media/victronconnect:vc4_ios_firmware_library.png" TargetMode="External"/><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www.victronenergy.com/live/_media/victronconnect:vc4_windows_bluesolar_live.png" TargetMode="External"/><Relationship Id="rId91" Type="http://schemas.openxmlformats.org/officeDocument/2006/relationships/hyperlink" Target="https://www.victronenergy.com/live/_media/victronconnect:vc4_iphone_bluesolar_alarm_expanded.png" TargetMode="External"/><Relationship Id="rId96" Type="http://schemas.openxmlformats.org/officeDocument/2006/relationships/hyperlink" Target="https://www.victronenergy.com/live/_media/victronconnect:vc4_settings_saved.png" TargetMode="External"/><Relationship Id="rId140" Type="http://schemas.openxmlformats.org/officeDocument/2006/relationships/hyperlink" Target="https://www.victronenergy.com/accessories/ve-direct-to-usb-interface" TargetMode="External"/><Relationship Id="rId145" Type="http://schemas.openxmlformats.org/officeDocument/2006/relationships/hyperlink" Target="https://www.victronenergy.com/accessories/ve-direct-to-usb-interface" TargetMode="External"/><Relationship Id="rId161" Type="http://schemas.openxmlformats.org/officeDocument/2006/relationships/hyperlink" Target="https://www.victronenergy.com/accessories/ve-direct-to-usb-interface" TargetMode="External"/><Relationship Id="rId166" Type="http://schemas.openxmlformats.org/officeDocument/2006/relationships/hyperlink" Target="https://www.victronenergy.com/accessories/ve-direct-to-usb-interface" TargetMode="External"/><Relationship Id="rId182" Type="http://schemas.openxmlformats.org/officeDocument/2006/relationships/hyperlink" Target="https://www.victronenergy.com/accessories/ve-direct-to-usb-interface" TargetMode="External"/><Relationship Id="rId187" Type="http://schemas.openxmlformats.org/officeDocument/2006/relationships/hyperlink" Target="https://www.victronenergy.com/solar-charge-controllers/bluesolar-mppt-150-35" TargetMode="External"/><Relationship Id="rId217" Type="http://schemas.openxmlformats.org/officeDocument/2006/relationships/hyperlink" Target="https://www.victronenergy.com/accessories/ve-direct-bluetooth-smart-dongle"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victronenergy.com/accessories/ve-direct-to-usb-interface" TargetMode="External"/><Relationship Id="rId23" Type="http://schemas.openxmlformats.org/officeDocument/2006/relationships/hyperlink" Target="https://www.victronenergy.com/live/_media/victronconnect:vc5_iphone_bmv_relay.png" TargetMode="External"/><Relationship Id="rId28" Type="http://schemas.openxmlformats.org/officeDocument/2006/relationships/image" Target="media/image11.png"/><Relationship Id="rId49" Type="http://schemas.openxmlformats.org/officeDocument/2006/relationships/image" Target="media/image21.png"/><Relationship Id="rId114" Type="http://schemas.openxmlformats.org/officeDocument/2006/relationships/hyperlink" Target="https://professional.victronenergy.com/" TargetMode="External"/><Relationship Id="rId119" Type="http://schemas.openxmlformats.org/officeDocument/2006/relationships/hyperlink" Target="https://www.victronenergy.com/live/_media/victronconnect:vc_ios_firmware_download.png" TargetMode="External"/><Relationship Id="rId44" Type="http://schemas.openxmlformats.org/officeDocument/2006/relationships/hyperlink" Target="https://www.victronenergy.com/live/_media/victronconnect:vc5_iphone_bluesolar_streetlight.png" TargetMode="External"/><Relationship Id="rId60" Type="http://schemas.openxmlformats.org/officeDocument/2006/relationships/image" Target="media/image26.png"/><Relationship Id="rId65" Type="http://schemas.openxmlformats.org/officeDocument/2006/relationships/hyperlink" Target="https://www.victronenergy.com/live/_media/victronconnect:vc5_iphone_smartlithium.png" TargetMode="External"/><Relationship Id="rId81" Type="http://schemas.openxmlformats.org/officeDocument/2006/relationships/hyperlink" Target="https://www.victronenergy.com/live/_media/victronconnect:vc4_mac_bluesolar_live_small.png" TargetMode="External"/><Relationship Id="rId86" Type="http://schemas.openxmlformats.org/officeDocument/2006/relationships/image" Target="media/image39.jpeg"/><Relationship Id="rId130" Type="http://schemas.openxmlformats.org/officeDocument/2006/relationships/image" Target="media/image61.png"/><Relationship Id="rId135" Type="http://schemas.openxmlformats.org/officeDocument/2006/relationships/hyperlink" Target="https://www.victronenergy.com/live/victronconnect:start" TargetMode="External"/><Relationship Id="rId151" Type="http://schemas.openxmlformats.org/officeDocument/2006/relationships/hyperlink" Target="https://www.victronenergy.com/accessories/ve-direct-to-usb-interface" TargetMode="External"/><Relationship Id="rId156" Type="http://schemas.openxmlformats.org/officeDocument/2006/relationships/hyperlink" Target="https://www.victronenergy.com/accessories/ve-direct-bluetooth-smart-dongle" TargetMode="External"/><Relationship Id="rId177" Type="http://schemas.openxmlformats.org/officeDocument/2006/relationships/hyperlink" Target="https://www.victronenergy.com/accessories/ve-direct-bluetooth-smart-dongle" TargetMode="External"/><Relationship Id="rId198" Type="http://schemas.openxmlformats.org/officeDocument/2006/relationships/hyperlink" Target="https://www.victronenergy.com/accessories/ve-direct-to-usb-interface" TargetMode="External"/><Relationship Id="rId172" Type="http://schemas.openxmlformats.org/officeDocument/2006/relationships/hyperlink" Target="https://www.victronenergy.com/accessories/ve-direct-to-usb-interface" TargetMode="External"/><Relationship Id="rId193" Type="http://schemas.openxmlformats.org/officeDocument/2006/relationships/hyperlink" Target="https://www.victronenergy.com/accessories/ve-direct-bluetooth-smart-dongle" TargetMode="External"/><Relationship Id="rId202" Type="http://schemas.openxmlformats.org/officeDocument/2006/relationships/hyperlink" Target="https://www.victronenergy.com/accessories/ve-direct-to-usb-interface" TargetMode="External"/><Relationship Id="rId207" Type="http://schemas.openxmlformats.org/officeDocument/2006/relationships/hyperlink" Target="https://www.victronenergy.com/accessories/ve-direct-bluetooth-smart-dongle" TargetMode="External"/><Relationship Id="rId223" Type="http://schemas.openxmlformats.org/officeDocument/2006/relationships/hyperlink" Target="https://www.victronenergy.com/accessories/ve-direct-bluetooth-smart-dongle"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hyperlink" Target="https://www.victronenergy.com/live/_media/victronconnect:vc4_demo_library_families.png" TargetMode="External"/><Relationship Id="rId34" Type="http://schemas.openxmlformats.org/officeDocument/2006/relationships/hyperlink" Target="https://www.victronenergy.com/live/_media/victronconnect:vc5_iphone_bluesolar_live.png" TargetMode="External"/><Relationship Id="rId50" Type="http://schemas.openxmlformats.org/officeDocument/2006/relationships/hyperlink" Target="https://www.victronenergy.com/live/_media/victronconnect:vc5_iphone_bluesolar_history.png" TargetMode="External"/><Relationship Id="rId55" Type="http://schemas.openxmlformats.org/officeDocument/2006/relationships/hyperlink" Target="https://www.victronenergy.com/live/_media/victronconnect:vc5_iphone_phoenix_settings.png" TargetMode="External"/><Relationship Id="rId76" Type="http://schemas.openxmlformats.org/officeDocument/2006/relationships/image" Target="media/image34.png"/><Relationship Id="rId97" Type="http://schemas.openxmlformats.org/officeDocument/2006/relationships/image" Target="media/image45.png"/><Relationship Id="rId104" Type="http://schemas.openxmlformats.org/officeDocument/2006/relationships/image" Target="media/image49.png"/><Relationship Id="rId120" Type="http://schemas.openxmlformats.org/officeDocument/2006/relationships/image" Target="media/image56.png"/><Relationship Id="rId125" Type="http://schemas.openxmlformats.org/officeDocument/2006/relationships/hyperlink" Target="https://www.victronenergy.com/live/_media/victronconnect:vc4_ios_firmware_settings.png" TargetMode="External"/><Relationship Id="rId141" Type="http://schemas.openxmlformats.org/officeDocument/2006/relationships/hyperlink" Target="https://www.victronenergy.com/accessories/ve-direct-to-usb-interface" TargetMode="External"/><Relationship Id="rId146" Type="http://schemas.openxmlformats.org/officeDocument/2006/relationships/hyperlink" Target="https://www.victronenergy.com/accessories/ve-direct-to-usb-interface" TargetMode="External"/><Relationship Id="rId167" Type="http://schemas.openxmlformats.org/officeDocument/2006/relationships/hyperlink" Target="https://www.victronenergy.com/accessories/ve-direct-bluetooth-smart-dongle" TargetMode="External"/><Relationship Id="rId188" Type="http://schemas.openxmlformats.org/officeDocument/2006/relationships/hyperlink" Target="https://www.victronenergy.com/accessories/ve-direct-to-usb-interface" TargetMode="External"/><Relationship Id="rId7" Type="http://schemas.openxmlformats.org/officeDocument/2006/relationships/hyperlink" Target="https://www.victronenergy.com/live/_media/victronconnect:vcfamily_v4.png" TargetMode="External"/><Relationship Id="rId71" Type="http://schemas.openxmlformats.org/officeDocument/2006/relationships/hyperlink" Target="https://www.victronenergy.com/live/_media/victronconnect:vc5_iphone_ppp.png" TargetMode="External"/><Relationship Id="rId92" Type="http://schemas.openxmlformats.org/officeDocument/2006/relationships/image" Target="media/image42.png"/><Relationship Id="rId162" Type="http://schemas.openxmlformats.org/officeDocument/2006/relationships/hyperlink" Target="https://www.victronenergy.com/accessories/ve-direct-to-usb-interface" TargetMode="External"/><Relationship Id="rId183" Type="http://schemas.openxmlformats.org/officeDocument/2006/relationships/hyperlink" Target="https://www.victronenergy.com/accessories/ve-direct-bluetooth-smart-dongle" TargetMode="External"/><Relationship Id="rId213" Type="http://schemas.openxmlformats.org/officeDocument/2006/relationships/hyperlink" Target="https://www.victronenergy.com/accessories/ve-direct-bluetooth-smart-dongle" TargetMode="External"/><Relationship Id="rId218" Type="http://schemas.openxmlformats.org/officeDocument/2006/relationships/hyperlink" Target="https://www.victronenergy.com/accessories/ve-direct-to-usb-interface" TargetMode="External"/><Relationship Id="rId2" Type="http://schemas.openxmlformats.org/officeDocument/2006/relationships/styles" Target="styles.xml"/><Relationship Id="rId29" Type="http://schemas.openxmlformats.org/officeDocument/2006/relationships/hyperlink" Target="https://www.victronenergy.com/live/_media/victronconnect:vc5_iphone_bmv_misc.png" TargetMode="External"/><Relationship Id="rId24" Type="http://schemas.openxmlformats.org/officeDocument/2006/relationships/image" Target="media/image9.png"/><Relationship Id="rId40" Type="http://schemas.openxmlformats.org/officeDocument/2006/relationships/hyperlink" Target="https://www.victronenergy.com/live/_media/victronconnect:vc5_iphone_bluesolar_loadoutputsettings.png" TargetMode="External"/><Relationship Id="rId45" Type="http://schemas.openxmlformats.org/officeDocument/2006/relationships/image" Target="media/image19.png"/><Relationship Id="rId66" Type="http://schemas.openxmlformats.org/officeDocument/2006/relationships/image" Target="media/image29.png"/><Relationship Id="rId87" Type="http://schemas.openxmlformats.org/officeDocument/2006/relationships/hyperlink" Target="https://www.victronenergy.com/live/_media/victronconnect:vc_log_converter_2.jpg" TargetMode="External"/><Relationship Id="rId110" Type="http://schemas.openxmlformats.org/officeDocument/2006/relationships/image" Target="media/image52.png"/><Relationship Id="rId115" Type="http://schemas.openxmlformats.org/officeDocument/2006/relationships/hyperlink" Target="https://www.victronenergy.com/live/_media/victronconnect:vc4_mac_firmware_productinfo.png" TargetMode="External"/><Relationship Id="rId131" Type="http://schemas.openxmlformats.org/officeDocument/2006/relationships/hyperlink" Target="https://www.victronenergy.com/live/_media/victronconnect:vc4_ios_firmware_ready.png" TargetMode="External"/><Relationship Id="rId136" Type="http://schemas.openxmlformats.org/officeDocument/2006/relationships/hyperlink" Target="https://www.victronenergy.com/live/victronconnect:start" TargetMode="External"/><Relationship Id="rId157" Type="http://schemas.openxmlformats.org/officeDocument/2006/relationships/hyperlink" Target="https://www.victronenergy.com/accessories/ve-direct-to-usb-interface" TargetMode="External"/><Relationship Id="rId178" Type="http://schemas.openxmlformats.org/officeDocument/2006/relationships/hyperlink" Target="https://www.victronenergy.com/accessories/ve-direct-to-usb-interface" TargetMode="External"/><Relationship Id="rId61" Type="http://schemas.openxmlformats.org/officeDocument/2006/relationships/hyperlink" Target="https://www.victronenergy.com/live/_media/victronconnect:vc5_iphone_bluesmartcharger_history.png" TargetMode="External"/><Relationship Id="rId82" Type="http://schemas.openxmlformats.org/officeDocument/2006/relationships/image" Target="media/image37.png"/><Relationship Id="rId152" Type="http://schemas.openxmlformats.org/officeDocument/2006/relationships/hyperlink" Target="https://www.victronenergy.com/accessories/ve-direct-to-usb-interface" TargetMode="External"/><Relationship Id="rId173" Type="http://schemas.openxmlformats.org/officeDocument/2006/relationships/hyperlink" Target="https://www.victronenergy.com/accessories/ve-direct-bluetooth-smart-dongle" TargetMode="External"/><Relationship Id="rId194" Type="http://schemas.openxmlformats.org/officeDocument/2006/relationships/hyperlink" Target="https://www.victronenergy.com/accessories/ve-direct-to-usb-interface" TargetMode="External"/><Relationship Id="rId199" Type="http://schemas.openxmlformats.org/officeDocument/2006/relationships/hyperlink" Target="https://www.victronenergy.com/accessories/ve-direct-bluetooth-smart-dongle" TargetMode="External"/><Relationship Id="rId203" Type="http://schemas.openxmlformats.org/officeDocument/2006/relationships/hyperlink" Target="https://www.victronenergy.com/accessories/ve-direct-bluetooth-smart-dongle" TargetMode="External"/><Relationship Id="rId208" Type="http://schemas.openxmlformats.org/officeDocument/2006/relationships/hyperlink" Target="https://www.victronenergy.com/accessories/ve-direct-to-usb-interface" TargetMode="External"/><Relationship Id="rId19" Type="http://schemas.openxmlformats.org/officeDocument/2006/relationships/hyperlink" Target="https://www.victronenergy.com/live/_media/victronconnect:vc5_iphone_bmv_history.png" TargetMode="External"/><Relationship Id="rId224" Type="http://schemas.openxmlformats.org/officeDocument/2006/relationships/hyperlink" Target="https://www.victronenergy.com/accessories/ve-direct-to-usb-interface" TargetMode="External"/><Relationship Id="rId14" Type="http://schemas.openxmlformats.org/officeDocument/2006/relationships/hyperlink" Target="https://goo.gl/YGHqwU" TargetMode="External"/><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24.png"/><Relationship Id="rId77" Type="http://schemas.openxmlformats.org/officeDocument/2006/relationships/hyperlink" Target="https://www.victronenergy.com/live/_media/victronconnect:vc4_windows_bluesolar_live_small.png" TargetMode="External"/><Relationship Id="rId100" Type="http://schemas.openxmlformats.org/officeDocument/2006/relationships/image" Target="media/image47.png"/><Relationship Id="rId105" Type="http://schemas.openxmlformats.org/officeDocument/2006/relationships/hyperlink" Target="https://www.victronenergy.com/live/_media/victronconnect:vc4_settings_file_manager_options.png" TargetMode="External"/><Relationship Id="rId126" Type="http://schemas.openxmlformats.org/officeDocument/2006/relationships/image" Target="media/image59.png"/><Relationship Id="rId147" Type="http://schemas.openxmlformats.org/officeDocument/2006/relationships/hyperlink" Target="https://www.victronenergy.com/accessories/ve-direct-to-usb-interface" TargetMode="External"/><Relationship Id="rId168" Type="http://schemas.openxmlformats.org/officeDocument/2006/relationships/hyperlink" Target="https://www.victronenergy.com/accessories/ve-direct-to-usb-interface"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2.png"/><Relationship Id="rId93" Type="http://schemas.openxmlformats.org/officeDocument/2006/relationships/image" Target="media/image43.png"/><Relationship Id="rId98" Type="http://schemas.openxmlformats.org/officeDocument/2006/relationships/image" Target="media/image46.png"/><Relationship Id="rId121" Type="http://schemas.openxmlformats.org/officeDocument/2006/relationships/hyperlink" Target="https://www.victronenergy.com/live/_media/victronconnect:vc_ios_firmware_downloaded.png" TargetMode="External"/><Relationship Id="rId142" Type="http://schemas.openxmlformats.org/officeDocument/2006/relationships/hyperlink" Target="https://www.victronenergy.com/accessories/ve-direct-to-usb-interface" TargetMode="External"/><Relationship Id="rId163" Type="http://schemas.openxmlformats.org/officeDocument/2006/relationships/hyperlink" Target="https://www.victronenergy.com/accessories/ve-direct-bluetooth-smart-dongle" TargetMode="External"/><Relationship Id="rId184" Type="http://schemas.openxmlformats.org/officeDocument/2006/relationships/hyperlink" Target="https://www.victronenergy.com/accessories/ve-direct-to-usb-interface" TargetMode="External"/><Relationship Id="rId189" Type="http://schemas.openxmlformats.org/officeDocument/2006/relationships/hyperlink" Target="https://www.victronenergy.com/accessories/ve-direct-bluetooth-smart-dongle" TargetMode="External"/><Relationship Id="rId219" Type="http://schemas.openxmlformats.org/officeDocument/2006/relationships/hyperlink" Target="https://www.victronenergy.com/accessories/ve-direct-bluetooth-smart-dongle" TargetMode="External"/><Relationship Id="rId3" Type="http://schemas.openxmlformats.org/officeDocument/2006/relationships/settings" Target="settings.xml"/><Relationship Id="rId214" Type="http://schemas.openxmlformats.org/officeDocument/2006/relationships/hyperlink" Target="https://www.victronenergy.com/accessories/ve-direct-to-usb-interface" TargetMode="External"/><Relationship Id="rId25" Type="http://schemas.openxmlformats.org/officeDocument/2006/relationships/hyperlink" Target="https://www.victronenergy.com/live/_media/victronconnect:vc5_iphone_bmv_alarms.png" TargetMode="External"/><Relationship Id="rId46" Type="http://schemas.openxmlformats.org/officeDocument/2006/relationships/hyperlink" Target="https://www.victronenergy.com/live/_media/victronconnect:vc5_iphone_bluesolar_txport.png" TargetMode="External"/><Relationship Id="rId67" Type="http://schemas.openxmlformats.org/officeDocument/2006/relationships/hyperlink" Target="https://www.victronenergy.com/live/_media/victronconnect:vc5_iphone_smartlithium_settings.png" TargetMode="External"/><Relationship Id="rId116" Type="http://schemas.openxmlformats.org/officeDocument/2006/relationships/image" Target="media/image54.png"/><Relationship Id="rId137" Type="http://schemas.openxmlformats.org/officeDocument/2006/relationships/hyperlink" Target="http://www.ftdichip.com/Drivers/VCP.htm" TargetMode="External"/><Relationship Id="rId158" Type="http://schemas.openxmlformats.org/officeDocument/2006/relationships/hyperlink" Target="https://www.victronenergy.com/accessories/ve-direct-bluetooth-smart-dongle" TargetMode="External"/><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image" Target="media/image27.png"/><Relationship Id="rId83" Type="http://schemas.openxmlformats.org/officeDocument/2006/relationships/image" Target="media/image38.gif"/><Relationship Id="rId88" Type="http://schemas.openxmlformats.org/officeDocument/2006/relationships/image" Target="media/image40.jpeg"/><Relationship Id="rId111" Type="http://schemas.openxmlformats.org/officeDocument/2006/relationships/hyperlink" Target="https://www.victronenergy.com/live/_media/victronconnect:vc4_demo_library_solar_chargers.png" TargetMode="External"/><Relationship Id="rId132" Type="http://schemas.openxmlformats.org/officeDocument/2006/relationships/image" Target="media/image62.png"/><Relationship Id="rId153" Type="http://schemas.openxmlformats.org/officeDocument/2006/relationships/hyperlink" Target="https://www.victronenergy.com/accessories/ve-direct-to-usb-interface" TargetMode="External"/><Relationship Id="rId174" Type="http://schemas.openxmlformats.org/officeDocument/2006/relationships/hyperlink" Target="https://www.victronenergy.com/accessories/ve-direct-to-usb-interface" TargetMode="External"/><Relationship Id="rId179" Type="http://schemas.openxmlformats.org/officeDocument/2006/relationships/hyperlink" Target="https://www.victronenergy.com/accessories/ve-direct-bluetooth-smart-dongle" TargetMode="External"/><Relationship Id="rId195" Type="http://schemas.openxmlformats.org/officeDocument/2006/relationships/hyperlink" Target="https://www.victronenergy.com/accessories/ve-direct-bluetooth-smart-dongle" TargetMode="External"/><Relationship Id="rId209" Type="http://schemas.openxmlformats.org/officeDocument/2006/relationships/hyperlink" Target="https://www.victronenergy.com/accessories/ve-direct-bluetooth-smart-dongle" TargetMode="External"/><Relationship Id="rId190" Type="http://schemas.openxmlformats.org/officeDocument/2006/relationships/hyperlink" Target="https://www.victronenergy.com/accessories/ve-direct-to-usb-interface" TargetMode="External"/><Relationship Id="rId204" Type="http://schemas.openxmlformats.org/officeDocument/2006/relationships/hyperlink" Target="https://www.victronenergy.com/accessories/ve-direct-to-usb-interface" TargetMode="External"/><Relationship Id="rId220" Type="http://schemas.openxmlformats.org/officeDocument/2006/relationships/hyperlink" Target="https://www.victronenergy.com/accessories/ve-direct-to-usb-interface" TargetMode="External"/><Relationship Id="rId225" Type="http://schemas.openxmlformats.org/officeDocument/2006/relationships/hyperlink" Target="https://www.victronenergy.com/accessories/ve-direct-bluetooth-smart-dongle" TargetMode="External"/><Relationship Id="rId15" Type="http://schemas.openxmlformats.org/officeDocument/2006/relationships/hyperlink" Target="https://www.victronenergy.com/live/_media/victronconnect:vc5_iphone_discovery.png" TargetMode="External"/><Relationship Id="rId36" Type="http://schemas.openxmlformats.org/officeDocument/2006/relationships/hyperlink" Target="https://www.victronenergy.com/live/_media/victronconnect:vc5_iphone_bluesolar_settings.png" TargetMode="External"/><Relationship Id="rId57" Type="http://schemas.openxmlformats.org/officeDocument/2006/relationships/hyperlink" Target="https://www.victronenergy.com/live/_media/victronconnect:vc5_iphone_phoenix_dynamic.png" TargetMode="External"/><Relationship Id="rId106" Type="http://schemas.openxmlformats.org/officeDocument/2006/relationships/image" Target="media/image50.png"/><Relationship Id="rId127" Type="http://schemas.openxmlformats.org/officeDocument/2006/relationships/hyperlink" Target="https://www.victronenergy.com/live/_media/victronconnect:vc4_ios_firmware_productinfo.png" TargetMode="External"/><Relationship Id="rId10" Type="http://schemas.openxmlformats.org/officeDocument/2006/relationships/hyperlink" Target="https://www.victronenergy.com/live/victronconnect:start" TargetMode="External"/><Relationship Id="rId31" Type="http://schemas.openxmlformats.org/officeDocument/2006/relationships/hyperlink" Target="https://www.victronenergy.com/live/_media/victronconnect:vc5_iphone_bmv_networking.png" TargetMode="External"/><Relationship Id="rId52" Type="http://schemas.openxmlformats.org/officeDocument/2006/relationships/hyperlink" Target="https://www.victronenergy.com/live/ve.direct:phoenix-inverters-dynamic-cutoff" TargetMode="External"/><Relationship Id="rId73" Type="http://schemas.openxmlformats.org/officeDocument/2006/relationships/hyperlink" Target="https://www.victronenergy.com/live/_media/victronconnect:vc5_iphone_ppp1.png" TargetMode="External"/><Relationship Id="rId78" Type="http://schemas.openxmlformats.org/officeDocument/2006/relationships/image" Target="media/image35.png"/><Relationship Id="rId94" Type="http://schemas.openxmlformats.org/officeDocument/2006/relationships/hyperlink" Target="https://www.victronenergy.com/live/_media/victronconnect:vc4_saving_settings.png" TargetMode="External"/><Relationship Id="rId99" Type="http://schemas.openxmlformats.org/officeDocument/2006/relationships/hyperlink" Target="https://www.victronenergy.com/live/_media/victronconnect:vc4_settings_loaded_changes_overview.png" TargetMode="External"/><Relationship Id="rId101" Type="http://schemas.openxmlformats.org/officeDocument/2006/relationships/hyperlink" Target="https://www.victronenergy.com/live/_media/victronconnect:vc4_settings_loaded_changes.png" TargetMode="External"/><Relationship Id="rId122" Type="http://schemas.openxmlformats.org/officeDocument/2006/relationships/image" Target="media/image57.png"/><Relationship Id="rId143" Type="http://schemas.openxmlformats.org/officeDocument/2006/relationships/hyperlink" Target="https://www.victronenergy.com/accessories/ve-direct-to-usb-interface" TargetMode="External"/><Relationship Id="rId148" Type="http://schemas.openxmlformats.org/officeDocument/2006/relationships/hyperlink" Target="https://www.victronenergy.com/accessories/ve-direct-to-usb-interface" TargetMode="External"/><Relationship Id="rId164" Type="http://schemas.openxmlformats.org/officeDocument/2006/relationships/hyperlink" Target="https://www.victronenergy.com/accessories/ve-direct-to-usb-interface" TargetMode="External"/><Relationship Id="rId169" Type="http://schemas.openxmlformats.org/officeDocument/2006/relationships/hyperlink" Target="https://www.victronenergy.com/accessories/ve-direct-bluetooth-smart-dongle" TargetMode="External"/><Relationship Id="rId185" Type="http://schemas.openxmlformats.org/officeDocument/2006/relationships/hyperlink" Target="https://www.victronenergy.com/accessories/ve-direct-bluetooth-smart-dongle" TargetMode="External"/><Relationship Id="rId4" Type="http://schemas.openxmlformats.org/officeDocument/2006/relationships/webSettings" Target="webSettings.xml"/><Relationship Id="rId9" Type="http://schemas.openxmlformats.org/officeDocument/2006/relationships/hyperlink" Target="https://www.victronenergy.com/support-and-downloads/software" TargetMode="External"/><Relationship Id="rId180" Type="http://schemas.openxmlformats.org/officeDocument/2006/relationships/hyperlink" Target="https://www.victronenergy.com/accessories/ve-direct-to-usb-interface" TargetMode="External"/><Relationship Id="rId210" Type="http://schemas.openxmlformats.org/officeDocument/2006/relationships/hyperlink" Target="https://www.victronenergy.com/accessories/ve-direct-to-usb-interface" TargetMode="External"/><Relationship Id="rId215" Type="http://schemas.openxmlformats.org/officeDocument/2006/relationships/hyperlink" Target="https://www.victronenergy.com/accessories/ve-direct-bluetooth-smart-dongle" TargetMode="External"/><Relationship Id="rId26" Type="http://schemas.openxmlformats.org/officeDocument/2006/relationships/image" Target="media/image10.png"/><Relationship Id="rId47" Type="http://schemas.openxmlformats.org/officeDocument/2006/relationships/image" Target="media/image20.png"/><Relationship Id="rId68" Type="http://schemas.openxmlformats.org/officeDocument/2006/relationships/image" Target="media/image30.png"/><Relationship Id="rId89" Type="http://schemas.openxmlformats.org/officeDocument/2006/relationships/hyperlink" Target="https://www.victronenergy.com/live/_media/victronconnect:vc4_iphone_bluesolar_alarm.png" TargetMode="External"/><Relationship Id="rId112" Type="http://schemas.openxmlformats.org/officeDocument/2006/relationships/image" Target="media/image53.png"/><Relationship Id="rId133" Type="http://schemas.openxmlformats.org/officeDocument/2006/relationships/hyperlink" Target="https://www.victronenergy.com/live/_media/victronconnect:vc4_ios_firmware_updated.png" TargetMode="External"/><Relationship Id="rId154" Type="http://schemas.openxmlformats.org/officeDocument/2006/relationships/hyperlink" Target="https://www.victronenergy.com/accessories/ve-direct-to-usb-interface" TargetMode="External"/><Relationship Id="rId175" Type="http://schemas.openxmlformats.org/officeDocument/2006/relationships/hyperlink" Target="https://www.victronenergy.com/accessories/ve-direct-bluetooth-smart-dongle" TargetMode="External"/><Relationship Id="rId196" Type="http://schemas.openxmlformats.org/officeDocument/2006/relationships/hyperlink" Target="https://www.victronenergy.com/accessories/ve-direct-to-usb-interface" TargetMode="External"/><Relationship Id="rId200" Type="http://schemas.openxmlformats.org/officeDocument/2006/relationships/hyperlink" Target="https://www.victronenergy.com/accessories/ve-direct-to-usb-interface" TargetMode="External"/><Relationship Id="rId16" Type="http://schemas.openxmlformats.org/officeDocument/2006/relationships/image" Target="media/image5.png"/><Relationship Id="rId221" Type="http://schemas.openxmlformats.org/officeDocument/2006/relationships/hyperlink" Target="https://www.victronenergy.com/accessories/ve-direct-bluetooth-smart-dongle" TargetMode="External"/><Relationship Id="rId37" Type="http://schemas.openxmlformats.org/officeDocument/2006/relationships/image" Target="media/image15.png"/><Relationship Id="rId58" Type="http://schemas.openxmlformats.org/officeDocument/2006/relationships/image" Target="media/image25.png"/><Relationship Id="rId79" Type="http://schemas.openxmlformats.org/officeDocument/2006/relationships/hyperlink" Target="https://www.victronenergy.com/live/_media/victronconnect:vc4_mac_bluesolar_live.png" TargetMode="External"/><Relationship Id="rId102" Type="http://schemas.openxmlformats.org/officeDocument/2006/relationships/image" Target="media/image48.png"/><Relationship Id="rId123" Type="http://schemas.openxmlformats.org/officeDocument/2006/relationships/hyperlink" Target="https://www.victronenergy.com/live/_media/victronconnect:vc_ios_firmware_mail_attachment.png" TargetMode="External"/><Relationship Id="rId144" Type="http://schemas.openxmlformats.org/officeDocument/2006/relationships/hyperlink" Target="https://www.victronenergy.com/accessories/ve-direct-to-usb-interface" TargetMode="External"/><Relationship Id="rId90" Type="http://schemas.openxmlformats.org/officeDocument/2006/relationships/image" Target="media/image41.png"/><Relationship Id="rId165" Type="http://schemas.openxmlformats.org/officeDocument/2006/relationships/hyperlink" Target="https://www.victronenergy.com/accessories/ve-direct-bluetooth-smart-dongle" TargetMode="External"/><Relationship Id="rId186" Type="http://schemas.openxmlformats.org/officeDocument/2006/relationships/hyperlink" Target="https://www.victronenergy.com/solar-charge-controllers/mppt-15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41</Pages>
  <Words>8577</Words>
  <Characters>48890</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14</cp:revision>
  <dcterms:created xsi:type="dcterms:W3CDTF">2019-06-12T13:53:00Z</dcterms:created>
  <dcterms:modified xsi:type="dcterms:W3CDTF">2019-06-12T19:59:00Z</dcterms:modified>
</cp:coreProperties>
</file>