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76" w:rsidRPr="00F8618F" w:rsidRDefault="00F86C76" w:rsidP="00F86C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</w:pPr>
      <w:r w:rsidRPr="00F86C76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Руководство</w:t>
      </w:r>
      <w:r w:rsidRPr="00F8618F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 xml:space="preserve"> - VE. </w:t>
      </w:r>
      <w:r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>Direct</w:t>
      </w:r>
      <w:r w:rsidRPr="00F8618F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 xml:space="preserve"> </w:t>
      </w:r>
      <w:r w:rsidRPr="00F86C76">
        <w:rPr>
          <w:rFonts w:ascii="Arial" w:eastAsia="Times New Roman" w:hAnsi="Arial" w:cs="Arial"/>
          <w:color w:val="272622"/>
          <w:kern w:val="36"/>
          <w:sz w:val="48"/>
          <w:szCs w:val="48"/>
          <w:lang w:eastAsia="ru-RU"/>
        </w:rPr>
        <w:t>с</w:t>
      </w:r>
      <w:r w:rsidRPr="00F8618F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 xml:space="preserve"> </w:t>
      </w:r>
      <w:r w:rsidRPr="00F86C76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>Bluetooth</w:t>
      </w:r>
      <w:r w:rsidRPr="00F8618F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 xml:space="preserve"> </w:t>
      </w:r>
      <w:r w:rsidRPr="00F86C76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>Smart</w:t>
      </w:r>
      <w:r w:rsidRPr="00F8618F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 xml:space="preserve"> </w:t>
      </w:r>
      <w:bookmarkStart w:id="0" w:name="_Hlk11241244"/>
      <w:r w:rsidRPr="00F86C76">
        <w:rPr>
          <w:rFonts w:ascii="Arial" w:eastAsia="Times New Roman" w:hAnsi="Arial" w:cs="Arial"/>
          <w:color w:val="272622"/>
          <w:kern w:val="36"/>
          <w:sz w:val="48"/>
          <w:szCs w:val="48"/>
          <w:lang w:val="en-US" w:eastAsia="ru-RU"/>
        </w:rPr>
        <w:t>Dongle</w:t>
      </w:r>
      <w:bookmarkEnd w:id="0"/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1D0EB0E7" wp14:editId="57A55B2B">
            <wp:extent cx="1715362" cy="1895475"/>
            <wp:effectExtent l="0" t="0" r="0" b="0"/>
            <wp:docPr id="1" name="Рисунок 1" descr="https://www.victronenergy.com/live/_media/ve.direct:ve._direct_bluetooth_smart_dongle.jpg?w=200&amp;tok=6abf37">
              <a:hlinkClick xmlns:a="http://schemas.openxmlformats.org/drawingml/2006/main" r:id="rId5" tooltip="&quot;ve.direct:ve._direct_bluetooth_smart_dongle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ctronenergy.com/live/_media/ve.direct:ve._direct_bluetooth_smart_dongle.jpg?w=200&amp;tok=6abf37">
                      <a:hlinkClick r:id="rId5" tooltip="&quot;ve.direct:ve._direct_bluetooth_smart_dongle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62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</w:t>
      </w:r>
      <w:r w:rsidRPr="00F86C76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7DA764DF" wp14:editId="19D5C091">
            <wp:extent cx="1283533" cy="2609850"/>
            <wp:effectExtent l="0" t="0" r="0" b="0"/>
            <wp:docPr id="2" name="Рисунок 2" descr="VictronConnect - Дискавери">
              <a:hlinkClick xmlns:a="http://schemas.openxmlformats.org/drawingml/2006/main" r:id="rId7" tooltip="&quot;ve.direct:vc4_iphone_discovery_vedirect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ronConnect - Дискавери">
                      <a:hlinkClick r:id="rId7" tooltip="&quot;ve.direct:vc4_iphone_discovery_vedirect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3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</w:t>
      </w:r>
      <w:r w:rsidRPr="00F86C76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38493066" wp14:editId="6AD29BF5">
            <wp:extent cx="1292901" cy="2628900"/>
            <wp:effectExtent l="0" t="0" r="2540" b="0"/>
            <wp:docPr id="3" name="Рисунок 3" descr="VictronConnect - BlueSolar Live">
              <a:hlinkClick xmlns:a="http://schemas.openxmlformats.org/drawingml/2006/main" r:id="rId9" tooltip="&quot;victronconnect: vc4_iphone_bluesolar_live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ctronConnect - BlueSolar Live">
                      <a:hlinkClick r:id="rId9" tooltip="&quot;victronconnect: vc4_iphone_bluesolar_live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 </w:t>
      </w:r>
      <w:r w:rsidRPr="00F86C76">
        <w:rPr>
          <w:rFonts w:ascii="Arial" w:eastAsia="Times New Roman" w:hAnsi="Arial" w:cs="Arial"/>
          <w:noProof/>
          <w:color w:val="2B73B7"/>
          <w:sz w:val="24"/>
          <w:szCs w:val="24"/>
          <w:lang w:eastAsia="ru-RU"/>
        </w:rPr>
        <w:drawing>
          <wp:inline distT="0" distB="0" distL="0" distR="0" wp14:anchorId="2CB5FD37" wp14:editId="5CC00085">
            <wp:extent cx="1283532" cy="2609850"/>
            <wp:effectExtent l="0" t="0" r="0" b="0"/>
            <wp:docPr id="4" name="Рисунок 4" descr="VictronConnect - настройки BlueSolar">
              <a:hlinkClick xmlns:a="http://schemas.openxmlformats.org/drawingml/2006/main" r:id="rId11" tooltip="&quot;victronconnect: vc4_iphone_bluesolar_streetlightsettings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tronConnect - настройки BlueSolar">
                      <a:hlinkClick r:id="rId11" tooltip="&quot;victronconnect: vc4_iphone_bluesolar_streetlightsettings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35" cy="261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С помощью ключа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VE.Direct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Bluetooth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Smart</w:t>
      </w:r>
      <w:proofErr w:type="spellEnd"/>
      <w:r w:rsidR="008E096F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8E096F" w:rsidRPr="008E096F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Dongle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  <w:r w:rsidR="008E096F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В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ы можете получать информацию о текущем состоянии, просматривать исторические значения, а такж</w:t>
      </w:r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е настраивать продукты </w:t>
      </w:r>
      <w:proofErr w:type="spellStart"/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</w:t>
      </w:r>
      <w:proofErr w:type="spellEnd"/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, 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работает вместе с</w:t>
      </w:r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приложением </w:t>
      </w:r>
      <w:proofErr w:type="spellStart"/>
      <w:r w:rsidR="0073612A">
        <w:rPr>
          <w:rFonts w:ascii="Arial" w:eastAsia="Times New Roman" w:hAnsi="Arial" w:cs="Arial"/>
          <w:color w:val="272622"/>
          <w:sz w:val="24"/>
          <w:szCs w:val="24"/>
          <w:lang w:val="en-US" w:eastAsia="ru-RU"/>
        </w:rPr>
        <w:t>VictronConnect</w:t>
      </w:r>
      <w:proofErr w:type="spellEnd"/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, 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доступным для устройств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Android</w:t>
      </w:r>
      <w:proofErr w:type="spellEnd"/>
      <w:r w:rsidR="0073612A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и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iOS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</w:t>
      </w:r>
    </w:p>
    <w:p w:rsidR="00F86C76" w:rsidRPr="0095197F" w:rsidRDefault="00F86C76" w:rsidP="00F86C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</w:pPr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 xml:space="preserve">Совместимые продукты </w:t>
      </w:r>
      <w:proofErr w:type="spellStart"/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>Victron</w:t>
      </w:r>
      <w:proofErr w:type="spellEnd"/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Ключ может быть подключен практически ко всем продуктам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, которые имеют встроенный порт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VE.Direct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 </w:t>
      </w:r>
      <w:r w:rsidR="0073612A"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</w:p>
    <w:p w:rsidR="00F86C76" w:rsidRPr="0095197F" w:rsidRDefault="00F86C76" w:rsidP="00F86C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</w:pPr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>Замечания по установке</w:t>
      </w:r>
    </w:p>
    <w:p w:rsidR="00F86C76" w:rsidRPr="00F86C76" w:rsidRDefault="00F86C76" w:rsidP="00F86C76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Подключите ключ непосредственно к этим продуктам. Ключ не может быть подключен к </w:t>
      </w:r>
      <w:proofErr w:type="spellStart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Color</w:t>
      </w:r>
      <w:proofErr w:type="spellEnd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Control</w:t>
      </w:r>
      <w:proofErr w:type="spellEnd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GX.</w:t>
      </w:r>
    </w:p>
    <w:p w:rsidR="00F86C76" w:rsidRPr="00F86C76" w:rsidRDefault="00F86C76" w:rsidP="00F86C76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Невозможно удлинить кабель </w:t>
      </w:r>
      <w:proofErr w:type="spellStart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VE.Direct</w:t>
      </w:r>
      <w:proofErr w:type="spellEnd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6C76" w:rsidRPr="00F86C76" w:rsidRDefault="00F86C76" w:rsidP="00F86C76">
      <w:pPr>
        <w:numPr>
          <w:ilvl w:val="0"/>
          <w:numId w:val="1"/>
        </w:numPr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первого подключения синий и красный светодиоды будут быстро мигать и чередоваться. Он должен быть обновлен до последней версии прошивки, что будет происходить автоматически при подключении к нему с помощью </w:t>
      </w:r>
      <w:r w:rsidR="00951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приложения </w:t>
      </w:r>
      <w:proofErr w:type="spellStart"/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VictronConnect</w:t>
      </w:r>
      <w:proofErr w:type="spellEnd"/>
      <w:r w:rsidR="009519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на Вашем Смартфоне или планшете, компьютере</w:t>
      </w:r>
      <w:r w:rsidRPr="00F86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86C76" w:rsidRPr="0095197F" w:rsidRDefault="00F86C76" w:rsidP="00F86C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</w:pPr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 xml:space="preserve">Приложение </w:t>
      </w:r>
      <w:proofErr w:type="spellStart"/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>VictronConnect</w:t>
      </w:r>
      <w:proofErr w:type="spellEnd"/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Ключ работает вместе с приложением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VictronConnect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 </w:t>
      </w:r>
      <w:r w:rsidR="0073612A"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</w:t>
      </w:r>
    </w:p>
    <w:p w:rsidR="00F86C76" w:rsidRPr="0095197F" w:rsidRDefault="00F86C76" w:rsidP="00F86C7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</w:pPr>
      <w:bookmarkStart w:id="1" w:name="_GoBack"/>
      <w:r w:rsidRPr="0095197F">
        <w:rPr>
          <w:rFonts w:ascii="Arial" w:eastAsia="Times New Roman" w:hAnsi="Arial" w:cs="Arial"/>
          <w:b/>
          <w:bCs/>
          <w:color w:val="272622"/>
          <w:sz w:val="27"/>
          <w:szCs w:val="27"/>
          <w:lang w:eastAsia="ru-RU"/>
        </w:rPr>
        <w:t>Светодиодные коды состояния</w:t>
      </w:r>
    </w:p>
    <w:bookmarkEnd w:id="1"/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Ключ имеет два индикатора, индикатор состояния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Bluetooth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 (синий) и индикатор ошибки (красный).</w:t>
      </w:r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lastRenderedPageBreak/>
        <w:t>При включении питания оба светодиода будут гореть или быстро миг</w:t>
      </w:r>
      <w:r w:rsidR="00D50295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а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т</w:t>
      </w:r>
      <w:r w:rsidR="00D50295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ь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</w:t>
      </w:r>
    </w:p>
    <w:p w:rsidR="00F86C76" w:rsidRPr="00F86C76" w:rsidRDefault="00F86C76" w:rsidP="00F86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622"/>
          <w:sz w:val="24"/>
          <w:szCs w:val="24"/>
          <w:lang w:eastAsia="ru-RU"/>
        </w:rPr>
      </w:pP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Когда светодиоды быстро м</w:t>
      </w:r>
      <w:r w:rsidR="00D50295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игают</w:t>
      </w:r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 xml:space="preserve">, ключ находится в режиме обновления прошивки, и он отображается как ключ в </w:t>
      </w:r>
      <w:proofErr w:type="spellStart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VictronConnect</w:t>
      </w:r>
      <w:proofErr w:type="spellEnd"/>
      <w:r w:rsidRPr="00F86C76">
        <w:rPr>
          <w:rFonts w:ascii="Arial" w:eastAsia="Times New Roman" w:hAnsi="Arial" w:cs="Arial"/>
          <w:color w:val="272622"/>
          <w:sz w:val="24"/>
          <w:szCs w:val="24"/>
          <w:lang w:eastAsia="ru-RU"/>
        </w:rPr>
        <w:t>. После подключения можно выполнить обновление прошивки. Если ключ уже содержит действующую прошивку, он вернется к нормальной работе через 30 секунд.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984"/>
        <w:gridCol w:w="1701"/>
        <w:gridCol w:w="1843"/>
        <w:gridCol w:w="1962"/>
      </w:tblGrid>
      <w:tr w:rsidR="00F86C76" w:rsidRPr="00F86C76" w:rsidTr="00D50295">
        <w:trPr>
          <w:tblHeader/>
        </w:trPr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Синий светодиод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Красный светодиод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Dongle</w:t>
            </w:r>
            <w:proofErr w:type="spellEnd"/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State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соединения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замечание</w:t>
            </w:r>
          </w:p>
        </w:tc>
      </w:tr>
      <w:tr w:rsidR="00F86C76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D5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D5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 Прямой шлюз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D5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соединения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D5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6C76"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роблема связи. </w:t>
            </w:r>
            <w:r w:rsidR="00F86C76"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Ключ не виден в </w:t>
            </w:r>
            <w:proofErr w:type="spellStart"/>
            <w:r w:rsidR="00F86C76"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VictronConnect</w:t>
            </w:r>
            <w:proofErr w:type="spellEnd"/>
            <w:r w:rsidR="00F86C76"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6C76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мигание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 Прямой шлюз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соединения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C76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 Прямой шлюз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D50295" w:rsidP="00D5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соединение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C76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вспышка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вспышка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VE. Прямой шлюз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соединения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Подтвердите, что </w:t>
            </w:r>
            <w:proofErr w:type="spellStart"/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 был очищен</w:t>
            </w:r>
          </w:p>
        </w:tc>
      </w:tr>
      <w:tr w:rsidR="00F86C76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мигает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мигает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прошивки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соединения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F86C76" w:rsidRPr="00F86C76" w:rsidRDefault="00F86C76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и синий светодиод чередование</w:t>
            </w:r>
          </w:p>
        </w:tc>
      </w:tr>
      <w:tr w:rsidR="00D50295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мигание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прошивки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7D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соединение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95" w:rsidRPr="00F86C76" w:rsidTr="00D50295">
        <w:tc>
          <w:tcPr>
            <w:tcW w:w="21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мигает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прошивки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D50295" w:rsidRPr="00F86C76" w:rsidRDefault="00D50295" w:rsidP="00F8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C76" w:rsidRPr="00F86C76" w:rsidRDefault="00F86C76" w:rsidP="00D50295">
      <w:pPr>
        <w:spacing w:before="100" w:beforeAutospacing="1" w:after="100" w:afterAutospacing="1" w:line="240" w:lineRule="auto"/>
        <w:outlineLvl w:val="2"/>
      </w:pPr>
    </w:p>
    <w:sectPr w:rsidR="00F86C76" w:rsidRPr="00F8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606"/>
    <w:multiLevelType w:val="multilevel"/>
    <w:tmpl w:val="234C8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E0D15"/>
    <w:multiLevelType w:val="multilevel"/>
    <w:tmpl w:val="3B664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3713A"/>
    <w:multiLevelType w:val="multilevel"/>
    <w:tmpl w:val="1FAC7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6719BA"/>
    <w:multiLevelType w:val="multilevel"/>
    <w:tmpl w:val="78608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0F"/>
    <w:rsid w:val="00195AB4"/>
    <w:rsid w:val="0050611D"/>
    <w:rsid w:val="0061686E"/>
    <w:rsid w:val="0073612A"/>
    <w:rsid w:val="007A0034"/>
    <w:rsid w:val="007B70CC"/>
    <w:rsid w:val="008D2BD5"/>
    <w:rsid w:val="008E096F"/>
    <w:rsid w:val="0095197F"/>
    <w:rsid w:val="00991559"/>
    <w:rsid w:val="00A43119"/>
    <w:rsid w:val="00B65B1D"/>
    <w:rsid w:val="00D50295"/>
    <w:rsid w:val="00E97070"/>
    <w:rsid w:val="00F04560"/>
    <w:rsid w:val="00F8618F"/>
    <w:rsid w:val="00F86C76"/>
    <w:rsid w:val="00FA0B0F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7D16"/>
  <w15:docId w15:val="{D059C619-90C7-4B41-BED9-B88FCE97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875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ctronenergy.com/live/_media/ve.direct:vc4_iphone_discovery_vedirect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ictronenergy.com/live/_media/victronconnect:vc4_iphone_bluesolar_streetlightsettings.png" TargetMode="External"/><Relationship Id="rId5" Type="http://schemas.openxmlformats.org/officeDocument/2006/relationships/hyperlink" Target="https://www.victronenergy.com/live/_detail/ve.direct:ve._direct_bluetooth_smart_dongle.jpg?id=ve.direct:ve.direct_to_bluetooth_smart_dongl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victronenergy.com/live/_media/victronconnect:vc4_iphone_bluesolar_live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Нюняев</dc:creator>
  <cp:keywords/>
  <dc:description/>
  <cp:lastModifiedBy>Oleg</cp:lastModifiedBy>
  <cp:revision>14</cp:revision>
  <dcterms:created xsi:type="dcterms:W3CDTF">2016-05-03T19:43:00Z</dcterms:created>
  <dcterms:modified xsi:type="dcterms:W3CDTF">2019-06-12T11:17:00Z</dcterms:modified>
</cp:coreProperties>
</file>